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C25" w:rsidRDefault="00E56C25" w:rsidP="00E56C25">
      <w:pPr>
        <w:ind w:left="2124" w:firstLine="708"/>
        <w:outlineLvl w:val="0"/>
        <w:rPr>
          <w:b/>
        </w:rPr>
      </w:pPr>
      <w:r>
        <w:rPr>
          <w:b/>
        </w:rPr>
        <w:t>PODLASKI URZĄD WOJEWÓDZKI</w:t>
      </w:r>
    </w:p>
    <w:p w:rsidR="00E56C25" w:rsidRDefault="00E56C25" w:rsidP="00E56C25">
      <w:pPr>
        <w:jc w:val="center"/>
        <w:outlineLvl w:val="0"/>
        <w:rPr>
          <w:b/>
        </w:rPr>
      </w:pPr>
      <w:r>
        <w:rPr>
          <w:b/>
        </w:rPr>
        <w:t>W BIAŁYMSTOKU</w:t>
      </w:r>
    </w:p>
    <w:p w:rsidR="00E56C25" w:rsidRDefault="00E56C25" w:rsidP="00E56C25">
      <w:pPr>
        <w:pBdr>
          <w:top w:val="single" w:sz="4" w:space="1" w:color="auto"/>
          <w:between w:val="single" w:sz="4" w:space="1" w:color="auto"/>
        </w:pBdr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56C25" w:rsidRDefault="00E56C25" w:rsidP="00E56C25"/>
    <w:p w:rsidR="00E56C25" w:rsidRDefault="00E56C25" w:rsidP="00E56C25">
      <w:pPr>
        <w:rPr>
          <w:b/>
        </w:rPr>
      </w:pPr>
    </w:p>
    <w:p w:rsidR="00E56C25" w:rsidRDefault="00E56C25" w:rsidP="00E56C25">
      <w:pPr>
        <w:jc w:val="center"/>
        <w:rPr>
          <w:b/>
        </w:rPr>
      </w:pPr>
    </w:p>
    <w:p w:rsidR="00E56C25" w:rsidRDefault="00E56C25" w:rsidP="00E56C25">
      <w:pPr>
        <w:jc w:val="center"/>
        <w:rPr>
          <w:b/>
        </w:rPr>
      </w:pPr>
    </w:p>
    <w:p w:rsidR="00E56C25" w:rsidRDefault="00E56C25" w:rsidP="00E56C25">
      <w:pPr>
        <w:jc w:val="center"/>
        <w:rPr>
          <w:b/>
        </w:rPr>
      </w:pPr>
    </w:p>
    <w:p w:rsidR="00E56C25" w:rsidRDefault="00E56C25" w:rsidP="00E56C25">
      <w:pPr>
        <w:jc w:val="center"/>
        <w:rPr>
          <w:b/>
        </w:rPr>
      </w:pPr>
    </w:p>
    <w:p w:rsidR="00E56C25" w:rsidRDefault="00E56C25" w:rsidP="00E56C25">
      <w:pPr>
        <w:jc w:val="center"/>
        <w:rPr>
          <w:b/>
        </w:rPr>
      </w:pPr>
    </w:p>
    <w:p w:rsidR="00E56C25" w:rsidRDefault="00E56C25" w:rsidP="00E56C25">
      <w:pPr>
        <w:jc w:val="center"/>
        <w:rPr>
          <w:b/>
        </w:rPr>
      </w:pPr>
    </w:p>
    <w:p w:rsidR="00E56C25" w:rsidRDefault="00E56C25" w:rsidP="00E56C25">
      <w:pPr>
        <w:spacing w:line="360" w:lineRule="auto"/>
        <w:jc w:val="center"/>
        <w:outlineLvl w:val="0"/>
        <w:rPr>
          <w:b/>
        </w:rPr>
      </w:pPr>
      <w:r>
        <w:rPr>
          <w:b/>
        </w:rPr>
        <w:t xml:space="preserve">PROTOKÓŁ Z KONTROLI KOMPLEKSOWEJ </w:t>
      </w:r>
    </w:p>
    <w:p w:rsidR="00E56C25" w:rsidRDefault="00E56C25" w:rsidP="00E56C25">
      <w:pPr>
        <w:spacing w:line="360" w:lineRule="auto"/>
        <w:jc w:val="center"/>
        <w:outlineLvl w:val="0"/>
        <w:rPr>
          <w:b/>
        </w:rPr>
      </w:pPr>
      <w:r>
        <w:rPr>
          <w:b/>
        </w:rPr>
        <w:t>GMINNEGO OŚRODKA POMOCY SPOŁECZNEJ</w:t>
      </w:r>
    </w:p>
    <w:p w:rsidR="00E56C25" w:rsidRDefault="00E56C25" w:rsidP="00E56C25">
      <w:pPr>
        <w:spacing w:line="360" w:lineRule="auto"/>
        <w:jc w:val="center"/>
        <w:outlineLvl w:val="0"/>
        <w:rPr>
          <w:b/>
        </w:rPr>
      </w:pPr>
      <w:r>
        <w:rPr>
          <w:b/>
        </w:rPr>
        <w:t>W  POŚWIĘTNEM</w:t>
      </w:r>
    </w:p>
    <w:p w:rsidR="00E56C25" w:rsidRDefault="00E56C25" w:rsidP="00E56C25">
      <w:pPr>
        <w:spacing w:line="360" w:lineRule="auto"/>
        <w:jc w:val="center"/>
        <w:outlineLvl w:val="0"/>
        <w:rPr>
          <w:b/>
        </w:rPr>
      </w:pPr>
      <w:r>
        <w:rPr>
          <w:b/>
        </w:rPr>
        <w:t>POŚWIĘTNE 21</w:t>
      </w:r>
    </w:p>
    <w:p w:rsidR="00E56C25" w:rsidRDefault="00E56C25" w:rsidP="00E56C25">
      <w:pPr>
        <w:spacing w:line="360" w:lineRule="auto"/>
        <w:jc w:val="center"/>
        <w:rPr>
          <w:b/>
        </w:rPr>
      </w:pPr>
      <w:r>
        <w:rPr>
          <w:b/>
        </w:rPr>
        <w:t>18 – 112 POŚWIĘTNE</w:t>
      </w:r>
    </w:p>
    <w:p w:rsidR="00E56C25" w:rsidRDefault="00E56C25" w:rsidP="00E56C25">
      <w:pPr>
        <w:jc w:val="center"/>
        <w:rPr>
          <w:b/>
        </w:rPr>
      </w:pPr>
    </w:p>
    <w:p w:rsidR="00E56C25" w:rsidRDefault="00E56C25" w:rsidP="00E56C25">
      <w:pPr>
        <w:jc w:val="center"/>
        <w:rPr>
          <w:b/>
        </w:rPr>
      </w:pPr>
    </w:p>
    <w:p w:rsidR="00E56C25" w:rsidRDefault="00E56C25" w:rsidP="00E56C25">
      <w:pPr>
        <w:jc w:val="center"/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rPr>
          <w:b/>
        </w:rPr>
      </w:pPr>
    </w:p>
    <w:p w:rsidR="00E56C25" w:rsidRDefault="00E56C25" w:rsidP="00E56C25">
      <w:pPr>
        <w:pStyle w:val="Nagwek1"/>
        <w:spacing w:line="240" w:lineRule="auto"/>
        <w:ind w:left="0" w:firstLine="0"/>
        <w:jc w:val="center"/>
        <w:rPr>
          <w:b/>
          <w:szCs w:val="24"/>
        </w:rPr>
      </w:pPr>
    </w:p>
    <w:p w:rsidR="00E56C25" w:rsidRDefault="00E56C25" w:rsidP="00E56C25"/>
    <w:p w:rsidR="00E56C25" w:rsidRDefault="00E56C25" w:rsidP="00E56C25"/>
    <w:p w:rsidR="00E56C25" w:rsidRDefault="00E56C25" w:rsidP="00E56C25"/>
    <w:p w:rsidR="00E56C25" w:rsidRDefault="00E56C25" w:rsidP="00E56C25">
      <w:pPr>
        <w:pStyle w:val="Nagwek1"/>
        <w:spacing w:line="240" w:lineRule="auto"/>
        <w:ind w:left="0" w:firstLine="0"/>
        <w:jc w:val="center"/>
        <w:rPr>
          <w:b/>
          <w:szCs w:val="24"/>
        </w:rPr>
      </w:pPr>
      <w:r>
        <w:rPr>
          <w:b/>
          <w:szCs w:val="24"/>
        </w:rPr>
        <w:lastRenderedPageBreak/>
        <w:t>PROTOKÓŁ</w:t>
      </w:r>
    </w:p>
    <w:p w:rsidR="00E56C25" w:rsidRDefault="00E56C25" w:rsidP="00E56C25"/>
    <w:p w:rsidR="00E56C25" w:rsidRDefault="00E56C25" w:rsidP="00E56C25">
      <w:pPr>
        <w:pStyle w:val="Nagwek1"/>
        <w:spacing w:line="240" w:lineRule="auto"/>
        <w:ind w:left="0" w:firstLine="0"/>
        <w:rPr>
          <w:b/>
          <w:szCs w:val="24"/>
        </w:rPr>
      </w:pPr>
      <w:r>
        <w:rPr>
          <w:b/>
          <w:szCs w:val="24"/>
        </w:rPr>
        <w:t>z kontroli kompleksowej Gminnego Ośrodka Pomocy Społecznej w Poświętnem przeprowadzonej w dniach: 8, 9, 10 kwietnia 2015 r.</w:t>
      </w:r>
    </w:p>
    <w:p w:rsidR="00E56C25" w:rsidRDefault="00E56C25" w:rsidP="00E56C25">
      <w:pPr>
        <w:jc w:val="both"/>
        <w:rPr>
          <w:b/>
        </w:rPr>
      </w:pPr>
    </w:p>
    <w:p w:rsidR="00E56C25" w:rsidRDefault="00E56C25" w:rsidP="00E56C25">
      <w:pPr>
        <w:jc w:val="both"/>
      </w:pPr>
      <w:r>
        <w:t>Wójtem Gminy Poświętne jest  Pan Witold Łapiński.</w:t>
      </w:r>
    </w:p>
    <w:p w:rsidR="00E56C25" w:rsidRDefault="00E56C25" w:rsidP="00E56C25">
      <w:pPr>
        <w:jc w:val="both"/>
      </w:pPr>
      <w:r>
        <w:t>Kierownikiem Ośrodka od 1 lipca 1997 r. jest Pani Alicja Kamińska.</w:t>
      </w:r>
    </w:p>
    <w:p w:rsidR="00E56C25" w:rsidRDefault="00E56C25" w:rsidP="00E56C25">
      <w:pPr>
        <w:jc w:val="both"/>
        <w:rPr>
          <w:b/>
          <w:color w:val="FF0000"/>
        </w:rPr>
      </w:pPr>
      <w:r>
        <w:t>Gminny Ośrodek Pomocy Społecznej w Poświętnem utworzono dnia 25 lipca 1990 r. Uchwałą  Nr IV/17/90 Rady Gminy w Poświętnem z dnia 25 lipca 1990 r.</w:t>
      </w:r>
      <w:r>
        <w:rPr>
          <w:color w:val="FF0000"/>
        </w:rPr>
        <w:t xml:space="preserve"> </w:t>
      </w:r>
    </w:p>
    <w:p w:rsidR="00E56C25" w:rsidRDefault="00E56C25" w:rsidP="00E56C25">
      <w:pPr>
        <w:pStyle w:val="Tekstpodstawowy2"/>
        <w:tabs>
          <w:tab w:val="left" w:pos="-4860"/>
          <w:tab w:val="left" w:pos="0"/>
        </w:tabs>
        <w:spacing w:line="240" w:lineRule="auto"/>
        <w:jc w:val="right"/>
        <w:rPr>
          <w:b w:val="0"/>
          <w:szCs w:val="24"/>
        </w:rPr>
      </w:pPr>
      <w:r>
        <w:rPr>
          <w:szCs w:val="24"/>
        </w:rPr>
        <w:tab/>
      </w:r>
      <w:r>
        <w:rPr>
          <w:b w:val="0"/>
          <w:szCs w:val="24"/>
        </w:rPr>
        <w:t xml:space="preserve">                                 </w:t>
      </w:r>
    </w:p>
    <w:p w:rsidR="00E56C25" w:rsidRDefault="00E56C25" w:rsidP="00E56C25">
      <w:pPr>
        <w:tabs>
          <w:tab w:val="left" w:pos="360"/>
        </w:tabs>
        <w:jc w:val="both"/>
      </w:pPr>
    </w:p>
    <w:p w:rsidR="00E56C25" w:rsidRDefault="00E56C25" w:rsidP="00E56C25">
      <w:pPr>
        <w:tabs>
          <w:tab w:val="left" w:pos="360"/>
        </w:tabs>
        <w:jc w:val="both"/>
        <w:rPr>
          <w:b/>
          <w:u w:val="single"/>
        </w:rPr>
      </w:pPr>
      <w:r>
        <w:rPr>
          <w:b/>
          <w:u w:val="single"/>
        </w:rPr>
        <w:t>Kontrolę przeprowadzili:</w:t>
      </w:r>
    </w:p>
    <w:p w:rsidR="00E56C25" w:rsidRDefault="00E56C25" w:rsidP="00E56C25">
      <w:pPr>
        <w:tabs>
          <w:tab w:val="left" w:pos="360"/>
        </w:tabs>
        <w:jc w:val="both"/>
      </w:pPr>
    </w:p>
    <w:p w:rsidR="00E56C25" w:rsidRDefault="00E56C25" w:rsidP="00E56C25">
      <w:pPr>
        <w:tabs>
          <w:tab w:val="left" w:pos="360"/>
        </w:tabs>
        <w:jc w:val="both"/>
      </w:pPr>
      <w:r>
        <w:t xml:space="preserve">1.  Anna Liszewska – główny specjalista – kierownik zespołu </w:t>
      </w:r>
    </w:p>
    <w:p w:rsidR="00E56C25" w:rsidRDefault="00E56C25" w:rsidP="00E56C25">
      <w:pPr>
        <w:tabs>
          <w:tab w:val="left" w:pos="360"/>
        </w:tabs>
        <w:jc w:val="both"/>
      </w:pPr>
      <w:r>
        <w:t xml:space="preserve">2.  Ewa Bijak  – główny specjalista </w:t>
      </w:r>
    </w:p>
    <w:p w:rsidR="00E56C25" w:rsidRDefault="00E56C25" w:rsidP="00E56C25">
      <w:pPr>
        <w:jc w:val="both"/>
      </w:pPr>
      <w:r>
        <w:t xml:space="preserve">– pracownicy Wydziału Polityki Społecznej Podlaskiego Urzędu Wojewódzkiego </w:t>
      </w:r>
      <w:r>
        <w:br/>
        <w:t xml:space="preserve">w Białymstoku, na podstawie upoważnienia: Nr 1/2015 z dnia 25 marca 2015 r. </w:t>
      </w:r>
      <w:r>
        <w:br/>
        <w:t>(PS-V.431.21.2015.AL) wydanego z upoważnienia Wojewody Podlaskiego przez Pana Andrzeja Kozłowskiego – Dyrektora Wydziału Polityki Społecznej Podlaskiego Urzędu Wojewódzkiego w Białymstoku.</w:t>
      </w:r>
    </w:p>
    <w:p w:rsidR="00E56C25" w:rsidRDefault="00E56C25" w:rsidP="00E56C25">
      <w:pPr>
        <w:pStyle w:val="Nagwek1"/>
        <w:spacing w:line="240" w:lineRule="auto"/>
        <w:ind w:left="6372" w:firstLine="0"/>
        <w:jc w:val="right"/>
        <w:rPr>
          <w:szCs w:val="24"/>
        </w:rPr>
      </w:pPr>
      <w:r>
        <w:rPr>
          <w:szCs w:val="24"/>
        </w:rPr>
        <w:t>[Akta kontroli, str.  15 - 16]</w:t>
      </w:r>
    </w:p>
    <w:p w:rsidR="00E56C25" w:rsidRDefault="00E56C25" w:rsidP="00E56C25">
      <w:pPr>
        <w:autoSpaceDE w:val="0"/>
        <w:autoSpaceDN w:val="0"/>
        <w:adjustRightInd w:val="0"/>
        <w:jc w:val="both"/>
      </w:pPr>
      <w:r>
        <w:t>Ilekroć w dalszej części protokołu jest mowa o:</w:t>
      </w:r>
    </w:p>
    <w:p w:rsidR="00E56C25" w:rsidRDefault="00E56C25" w:rsidP="00E56C25">
      <w:pPr>
        <w:autoSpaceDE w:val="0"/>
        <w:autoSpaceDN w:val="0"/>
        <w:adjustRightInd w:val="0"/>
        <w:jc w:val="both"/>
      </w:pPr>
      <w:r>
        <w:t xml:space="preserve">1) Ośrodku/GOPS – należy przez to rozumieć Gminny </w:t>
      </w:r>
      <w:r>
        <w:rPr>
          <w:bCs/>
        </w:rPr>
        <w:t xml:space="preserve">Ośrodek Pomocy Społecznej </w:t>
      </w:r>
      <w:r>
        <w:rPr>
          <w:bCs/>
        </w:rPr>
        <w:br/>
        <w:t>w Poświętnem, Poświętne 21, 18 - 112 Poświętne,</w:t>
      </w:r>
    </w:p>
    <w:p w:rsidR="00E56C25" w:rsidRDefault="00E56C25" w:rsidP="00E56C25">
      <w:pPr>
        <w:autoSpaceDE w:val="0"/>
        <w:autoSpaceDN w:val="0"/>
        <w:adjustRightInd w:val="0"/>
        <w:jc w:val="both"/>
      </w:pPr>
      <w:r>
        <w:t xml:space="preserve">2) ustawie o pomocy społecznej – należy przez to rozumieć ustawę z dnia 12 marca 2004 r. </w:t>
      </w:r>
      <w:r>
        <w:br/>
        <w:t>o pomocy społecznej (Dz. U. z 2015 r., poz.163 ze zm.).</w:t>
      </w:r>
    </w:p>
    <w:p w:rsidR="00E56C25" w:rsidRDefault="00E56C25" w:rsidP="00E56C25">
      <w:pPr>
        <w:ind w:left="6372"/>
      </w:pPr>
    </w:p>
    <w:p w:rsidR="00E56C25" w:rsidRDefault="00E56C25" w:rsidP="00E56C25">
      <w:pPr>
        <w:jc w:val="both"/>
      </w:pPr>
      <w:r>
        <w:t xml:space="preserve">Wyjaśnień w trakcie kontroli udzielała Pani Alicja Kamińska - kierownik Ośrodka. </w:t>
      </w:r>
    </w:p>
    <w:p w:rsidR="00E56C25" w:rsidRDefault="00E56C25" w:rsidP="00E56C25">
      <w:pPr>
        <w:jc w:val="both"/>
        <w:rPr>
          <w:b/>
          <w:u w:val="single"/>
        </w:rPr>
      </w:pPr>
    </w:p>
    <w:p w:rsidR="00E56C25" w:rsidRDefault="00E56C25" w:rsidP="00E56C25">
      <w:pPr>
        <w:jc w:val="both"/>
        <w:rPr>
          <w:b/>
          <w:u w:val="single"/>
        </w:rPr>
      </w:pPr>
      <w:r>
        <w:rPr>
          <w:b/>
          <w:u w:val="single"/>
        </w:rPr>
        <w:t>Temat kontroli:</w:t>
      </w:r>
    </w:p>
    <w:p w:rsidR="00E56C25" w:rsidRDefault="00E56C25" w:rsidP="00E56C25">
      <w:pPr>
        <w:jc w:val="both"/>
      </w:pPr>
    </w:p>
    <w:p w:rsidR="00E56C25" w:rsidRDefault="00E56C25" w:rsidP="00E56C25">
      <w:pPr>
        <w:jc w:val="both"/>
      </w:pPr>
      <w:r>
        <w:t>Realizacja przez gminę zadań własnych oraz zadań zleconych przez administrację rządową wynikających z ustawy z dnia 12 marca 2004 r. o pomocy społecznej.</w:t>
      </w:r>
    </w:p>
    <w:p w:rsidR="00E56C25" w:rsidRDefault="00E56C25" w:rsidP="00E56C25">
      <w:pPr>
        <w:tabs>
          <w:tab w:val="left" w:pos="0"/>
        </w:tabs>
        <w:jc w:val="both"/>
        <w:rPr>
          <w:b/>
          <w:u w:val="single"/>
        </w:rPr>
      </w:pPr>
    </w:p>
    <w:p w:rsidR="00E56C25" w:rsidRDefault="00E56C25" w:rsidP="00E56C25">
      <w:pPr>
        <w:tabs>
          <w:tab w:val="left" w:pos="0"/>
        </w:tabs>
        <w:jc w:val="both"/>
        <w:rPr>
          <w:b/>
          <w:u w:val="single"/>
        </w:rPr>
      </w:pPr>
      <w:r>
        <w:rPr>
          <w:b/>
          <w:u w:val="single"/>
        </w:rPr>
        <w:t>Okres objęty kontrolą:</w:t>
      </w:r>
    </w:p>
    <w:p w:rsidR="00E56C25" w:rsidRDefault="00E56C25" w:rsidP="00E56C25">
      <w:pPr>
        <w:ind w:firstLine="708"/>
        <w:jc w:val="both"/>
      </w:pPr>
    </w:p>
    <w:p w:rsidR="00E56C25" w:rsidRDefault="00E56C25" w:rsidP="00E56C25">
      <w:pPr>
        <w:ind w:firstLine="708"/>
        <w:jc w:val="both"/>
      </w:pPr>
      <w:r>
        <w:t xml:space="preserve">Kontrolą objęto okres od dnia 1 kwietnia 2014 r. do dnia rozpoczęcia kontroli, uwzględniając dane statystyczne dotyczące udzielonych świadczeń z zakresu pomocy społecznej za 4 kwartały poprzedzające miesiąc rozpoczęcia kontroli. </w:t>
      </w:r>
    </w:p>
    <w:p w:rsidR="00E56C25" w:rsidRDefault="00E56C25" w:rsidP="00E56C25">
      <w:pPr>
        <w:tabs>
          <w:tab w:val="left" w:pos="0"/>
        </w:tabs>
        <w:jc w:val="center"/>
      </w:pPr>
    </w:p>
    <w:p w:rsidR="00E56C25" w:rsidRDefault="00E56C25" w:rsidP="00E56C25">
      <w:pPr>
        <w:tabs>
          <w:tab w:val="left" w:pos="0"/>
        </w:tabs>
        <w:jc w:val="center"/>
        <w:rPr>
          <w:b/>
        </w:rPr>
      </w:pPr>
      <w:r>
        <w:rPr>
          <w:b/>
        </w:rPr>
        <w:t>Ustalenia kontroli</w:t>
      </w:r>
    </w:p>
    <w:p w:rsidR="00E56C25" w:rsidRDefault="00E56C25" w:rsidP="00E56C25">
      <w:pPr>
        <w:tabs>
          <w:tab w:val="left" w:pos="0"/>
        </w:tabs>
        <w:jc w:val="center"/>
        <w:rPr>
          <w:b/>
        </w:rPr>
      </w:pPr>
    </w:p>
    <w:p w:rsidR="00E56C25" w:rsidRDefault="00E56C25" w:rsidP="00E56C25">
      <w:pPr>
        <w:tabs>
          <w:tab w:val="left" w:pos="0"/>
        </w:tabs>
        <w:rPr>
          <w:b/>
        </w:rPr>
      </w:pPr>
      <w:r>
        <w:rPr>
          <w:b/>
        </w:rPr>
        <w:t xml:space="preserve">I. Zasoby materialne ośrodka pomocy społecznej </w:t>
      </w:r>
    </w:p>
    <w:p w:rsidR="00E56C25" w:rsidRDefault="00E56C25" w:rsidP="00E56C25">
      <w:pPr>
        <w:tabs>
          <w:tab w:val="left" w:pos="-1843"/>
        </w:tabs>
        <w:jc w:val="both"/>
      </w:pPr>
      <w:r>
        <w:tab/>
      </w:r>
    </w:p>
    <w:p w:rsidR="00E56C25" w:rsidRDefault="00E56C25" w:rsidP="00E56C25">
      <w:pPr>
        <w:widowControl w:val="0"/>
        <w:autoSpaceDE w:val="0"/>
        <w:autoSpaceDN w:val="0"/>
        <w:adjustRightInd w:val="0"/>
        <w:ind w:firstLine="708"/>
        <w:jc w:val="both"/>
        <w:rPr>
          <w:lang w:eastAsia="pl-PL"/>
        </w:rPr>
      </w:pPr>
      <w:r>
        <w:rPr>
          <w:lang w:eastAsia="pl-PL"/>
        </w:rPr>
        <w:t xml:space="preserve">Ośrodek jest zlokalizowany na parterze budynku stanowiącego własność Gminy Poświętne, zajmuje 3 pomieszczenia biurowe o łącznej powierzchni </w:t>
      </w:r>
      <w:smartTag w:uri="urn:schemas-microsoft-com:office:smarttags" w:element="metricconverter">
        <w:smartTagPr>
          <w:attr w:name="ProductID" w:val="43 m2"/>
        </w:smartTagPr>
        <w:r>
          <w:rPr>
            <w:lang w:eastAsia="pl-PL"/>
          </w:rPr>
          <w:t>43 m</w:t>
        </w:r>
        <w:r>
          <w:rPr>
            <w:vertAlign w:val="superscript"/>
            <w:lang w:eastAsia="pl-PL"/>
          </w:rPr>
          <w:t>2</w:t>
        </w:r>
      </w:smartTag>
      <w:r>
        <w:rPr>
          <w:lang w:eastAsia="pl-PL"/>
        </w:rPr>
        <w:t xml:space="preserve">. </w:t>
      </w:r>
      <w:r>
        <w:rPr>
          <w:lang w:eastAsia="pl-PL"/>
        </w:rPr>
        <w:br/>
        <w:t xml:space="preserve">Na zewnątrz budynku występują bariery architektoniczne dla osób niepełnosprawnych. GOPS jest wyposażony w niezbędne sprzęty i urządzenia biurowe. Każdy z pracowników posiada wyodrębnione stanowisko pracy oraz korzysta z odrębnych zestawów komputerowych. </w:t>
      </w:r>
    </w:p>
    <w:p w:rsidR="00E56C25" w:rsidRDefault="00E56C25" w:rsidP="00E56C25">
      <w:pPr>
        <w:tabs>
          <w:tab w:val="left" w:pos="-1843"/>
        </w:tabs>
        <w:jc w:val="both"/>
      </w:pPr>
    </w:p>
    <w:p w:rsidR="00E56C25" w:rsidRDefault="00E56C25" w:rsidP="00E56C25">
      <w:pPr>
        <w:tabs>
          <w:tab w:val="left" w:pos="180"/>
        </w:tabs>
        <w:jc w:val="both"/>
        <w:rPr>
          <w:b/>
        </w:rPr>
      </w:pPr>
      <w:r>
        <w:rPr>
          <w:b/>
        </w:rPr>
        <w:lastRenderedPageBreak/>
        <w:t xml:space="preserve">II. Zasoby kadrowe Ośrodka </w:t>
      </w:r>
    </w:p>
    <w:p w:rsidR="00E56C25" w:rsidRDefault="00E56C25" w:rsidP="00E56C25">
      <w:pPr>
        <w:tabs>
          <w:tab w:val="left" w:pos="180"/>
          <w:tab w:val="left" w:pos="360"/>
        </w:tabs>
        <w:jc w:val="both"/>
        <w:rPr>
          <w:rFonts w:ascii="Garamond" w:hAnsi="Garamond"/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56C25" w:rsidRDefault="00E56C25" w:rsidP="00E56C25">
      <w:pPr>
        <w:tabs>
          <w:tab w:val="left" w:pos="180"/>
          <w:tab w:val="left" w:pos="360"/>
        </w:tabs>
        <w:jc w:val="both"/>
      </w:pPr>
      <w:r>
        <w:tab/>
        <w:t>Wg. stanu na dzień kontroli, w Ośrodku byli zatrudnieni:</w:t>
      </w:r>
    </w:p>
    <w:p w:rsidR="00E56C25" w:rsidRDefault="00E56C25" w:rsidP="00E56C25">
      <w:pPr>
        <w:tabs>
          <w:tab w:val="left" w:pos="180"/>
          <w:tab w:val="left" w:pos="360"/>
        </w:tabs>
      </w:pPr>
      <w:r>
        <w:t>- kierownik,</w:t>
      </w:r>
    </w:p>
    <w:p w:rsidR="00E56C25" w:rsidRDefault="00E56C25" w:rsidP="00E56C25">
      <w:pPr>
        <w:tabs>
          <w:tab w:val="left" w:pos="180"/>
          <w:tab w:val="left" w:pos="360"/>
        </w:tabs>
      </w:pPr>
      <w:r>
        <w:t xml:space="preserve">- główna księgowa zatrudniona w okresie od 01.06. 2013 r. do 29.10.2014 r. </w:t>
      </w:r>
    </w:p>
    <w:p w:rsidR="00E56C25" w:rsidRDefault="00E56C25" w:rsidP="00E56C25">
      <w:pPr>
        <w:tabs>
          <w:tab w:val="left" w:pos="180"/>
          <w:tab w:val="left" w:pos="360"/>
        </w:tabs>
      </w:pPr>
      <w:r>
        <w:t>- główna księgowa zatrudniona w okresie od 30.10. 2014 r. na czas nieokreślony,</w:t>
      </w:r>
    </w:p>
    <w:p w:rsidR="00E56C25" w:rsidRDefault="00E56C25" w:rsidP="00E56C25">
      <w:pPr>
        <w:tabs>
          <w:tab w:val="left" w:pos="180"/>
          <w:tab w:val="left" w:pos="360"/>
        </w:tabs>
        <w:jc w:val="both"/>
      </w:pPr>
      <w:r>
        <w:t>- 2 pracowników socjalnych,</w:t>
      </w:r>
    </w:p>
    <w:p w:rsidR="00E56C25" w:rsidRDefault="00E56C25" w:rsidP="00E56C25">
      <w:pPr>
        <w:tabs>
          <w:tab w:val="left" w:pos="180"/>
          <w:tab w:val="left" w:pos="360"/>
        </w:tabs>
        <w:jc w:val="both"/>
      </w:pPr>
      <w:r>
        <w:t xml:space="preserve">- 1 inspektor.  </w:t>
      </w:r>
    </w:p>
    <w:p w:rsidR="00E56C25" w:rsidRDefault="00E56C25" w:rsidP="00E56C25">
      <w:pPr>
        <w:tabs>
          <w:tab w:val="left" w:pos="180"/>
          <w:tab w:val="left" w:pos="360"/>
        </w:tabs>
        <w:jc w:val="both"/>
        <w:rPr>
          <w:i/>
        </w:rPr>
      </w:pPr>
      <w:r>
        <w:tab/>
      </w:r>
      <w:r>
        <w:tab/>
      </w:r>
      <w:r>
        <w:tab/>
        <w:t xml:space="preserve">W okresie od 14.02.2014 r. do 31.12.2014 r. w ramach umowy zlecenia 2 osoby realizowały specjalistyczne usługi opiekuńcze dla osób z zaburzeniami psychicznymi.  </w:t>
      </w:r>
    </w:p>
    <w:p w:rsidR="00E56C25" w:rsidRDefault="00E56C25" w:rsidP="00E56C25">
      <w:pPr>
        <w:tabs>
          <w:tab w:val="left" w:pos="180"/>
          <w:tab w:val="left" w:pos="360"/>
        </w:tabs>
        <w:jc w:val="both"/>
      </w:pPr>
    </w:p>
    <w:p w:rsidR="00E56C25" w:rsidRDefault="00E56C25" w:rsidP="00E56C25">
      <w:pPr>
        <w:jc w:val="both"/>
      </w:pPr>
      <w:r>
        <w:tab/>
        <w:t xml:space="preserve">W trakcie kontroli sprawdzono kwalifikacje kierownika ośrodka, pracowników socjalnych, głównych księgowych i osób realizujących usługi opiekuńcze. Stwierdzono, że wszystkie osoby realizujące specjalistyczne usługi opiekuńcze dla osób z zaburzeniami psychicznymi w ramach umowy zlecenia posiadają kwalifikacje zawodowe określone w § 3 ust. 1 rozporządzenia Ministra Polityki Społecznej z dnia 22 września 2005 r. w sprawie specjalistycznych usług opiekuńczych (Dz. U. z 2006, Nr 134, poz. 943) oraz posiadają szereg kwalifikacji uzyskanych w drodze kursów i szkoleń np.: w zakresie oligofrenopedagogiki, wczesnego wspomagania rozwoju i edukacji uczniów autystycznych itp., natomiast </w:t>
      </w:r>
      <w:r>
        <w:rPr>
          <w:b/>
        </w:rPr>
        <w:t>nie posiadają udokumentowanego przeszkolenia w zakresie sformułowanym w § 3 pkt 4 cyt. rozporządzenia, tj.: umiejętności kształtowania motywacji do akceptowanych przez otoczenie zachowań, kształtowania nawyków celowej aktywności, prowadzenia treningu zachowań społecznych.</w:t>
      </w:r>
    </w:p>
    <w:p w:rsidR="00E56C25" w:rsidRDefault="00E56C25" w:rsidP="00E56C25">
      <w:pPr>
        <w:ind w:firstLine="708"/>
        <w:jc w:val="both"/>
        <w:rPr>
          <w:bCs/>
        </w:rPr>
      </w:pPr>
      <w:r>
        <w:t xml:space="preserve">Pozostali pracownicy posiadają wymagane kwalifikacje zgodnie z ustawą z dnia 12 marca 2004 r. o pomocy społecznej, ustawą z dnia 21 listopada 2008 r. o pracownikach samorządowych (Dz. U. z 2014 r., poz. 1202) oraz </w:t>
      </w:r>
      <w:r>
        <w:rPr>
          <w:bCs/>
        </w:rPr>
        <w:t xml:space="preserve">rozporządzenia Rady Ministrów z dnia 18 marca 2009 r. w sprawie wynagradzania pracowników samorządowych </w:t>
      </w:r>
      <w:r>
        <w:rPr>
          <w:bCs/>
          <w:lang w:eastAsia="pl-PL"/>
        </w:rPr>
        <w:t>(Dz. U. z 2014 r. poz. 1786)</w:t>
      </w:r>
      <w:r>
        <w:t xml:space="preserve"> - niezbędne do wykonywania pracy na zajmowanych stanowiskach. </w:t>
      </w:r>
    </w:p>
    <w:p w:rsidR="00E56C25" w:rsidRDefault="00E56C25" w:rsidP="00E56C25">
      <w:pPr>
        <w:tabs>
          <w:tab w:val="left" w:pos="180"/>
        </w:tabs>
        <w:jc w:val="right"/>
      </w:pPr>
    </w:p>
    <w:p w:rsidR="00E56C25" w:rsidRDefault="00E56C25" w:rsidP="00E56C25">
      <w:pPr>
        <w:pStyle w:val="NormalnyWeb"/>
        <w:spacing w:before="0" w:after="0"/>
        <w:jc w:val="both"/>
        <w:rPr>
          <w:rFonts w:ascii="Times New Roman" w:hAnsi="Times New Roman"/>
        </w:rPr>
      </w:pPr>
      <w:r>
        <w:rPr>
          <w:b/>
        </w:rPr>
        <w:tab/>
      </w:r>
      <w:r>
        <w:rPr>
          <w:rFonts w:ascii="Times New Roman" w:hAnsi="Times New Roman"/>
        </w:rPr>
        <w:t xml:space="preserve">Gminę Poświętne zamieszkuje 3683 mieszkańców (według stanu na 31.03.2015 r.). </w:t>
      </w:r>
      <w:r>
        <w:rPr>
          <w:rFonts w:ascii="Times New Roman" w:hAnsi="Times New Roman"/>
        </w:rPr>
        <w:br/>
        <w:t xml:space="preserve">W Ośrodku zatrudnionych jest 2 pracowników socjalnych, którzy oprócz zadań z zakresu ustawy o pomocy społecznej realizują również zadania wynikające z ustawy z dnia 5 grudnia 2014 r. o Karcie Dużej Rodziny (Dz. U. z 2014 r. poz. 1863 ) – jeden pracownik i ustawy z 21 czerwca 2001 r. o dodatkach mieszkaniowych ( Dz. U. z 2013, poz. 966 ze zm.) - drugi pracownik. Ponadto z uwagi na to, że jeden z nich przebywa na urlopie związanym </w:t>
      </w:r>
      <w:r>
        <w:rPr>
          <w:rFonts w:ascii="Times New Roman" w:hAnsi="Times New Roman"/>
        </w:rPr>
        <w:br/>
        <w:t xml:space="preserve">z macierzyństwem od 07.08.2014 r. zadania te wykonuje 1 pracownik socjalny. Zgodnie </w:t>
      </w:r>
      <w:r>
        <w:rPr>
          <w:rFonts w:ascii="Times New Roman" w:hAnsi="Times New Roman"/>
        </w:rPr>
        <w:br/>
        <w:t xml:space="preserve">ze sprawozdaniem </w:t>
      </w:r>
      <w:r>
        <w:rPr>
          <w:rFonts w:ascii="Times New Roman" w:hAnsi="Times New Roman"/>
          <w:i/>
        </w:rPr>
        <w:t xml:space="preserve">MPiPS-3 Sprawozdanie półroczne i roczne z udzielonych świadczeń pomocy społecznej - pieniężnych, w naturze i usługach za I-XII 2014 r. </w:t>
      </w:r>
      <w:r>
        <w:rPr>
          <w:rFonts w:ascii="Times New Roman" w:hAnsi="Times New Roman"/>
        </w:rPr>
        <w:t xml:space="preserve">liczba objętych pracą socjalną w 2014 r. wyniosła 179 rodzin i osób samotnie gospodarujących (89,50 rodzin i osób samotnie gospodarujących na jednego pracownika socjalnego zatrudnionego w pełnym wymiarze czasu pracy). </w:t>
      </w:r>
      <w:r>
        <w:rPr>
          <w:rFonts w:ascii="Times New Roman" w:hAnsi="Times New Roman"/>
          <w:b/>
        </w:rPr>
        <w:t>Stan zatrudnienia pracowników socjalnych w Ośrodku nie spełnia normy określonej w art. 110 ust. 11 i 12 ustawy o pomocy społecznej,</w:t>
      </w:r>
      <w:r>
        <w:rPr>
          <w:rFonts w:ascii="Times New Roman" w:hAnsi="Times New Roman"/>
        </w:rPr>
        <w:t xml:space="preserve"> zgodnie </w:t>
      </w:r>
      <w:r>
        <w:rPr>
          <w:rFonts w:ascii="Times New Roman" w:hAnsi="Times New Roman"/>
        </w:rPr>
        <w:br/>
        <w:t>z którym Ośrodek zatrudnia pracowników socjalnych proporcjonalnie do liczby ludności gminy w stosunku jeden pracownik socjalny na dwa tysiące mieszkańców lub proporcjonalnie do liczby rodzin i osób samotnie gospodarujących, objętych pracą socjalną w stosunku jeden pracownik socjalny zatrudniony w pełnym wymiarze czasu pracy na nie więcej niż 50 rodzin</w:t>
      </w:r>
      <w:r>
        <w:rPr>
          <w:rFonts w:ascii="Times New Roman" w:hAnsi="Times New Roman"/>
        </w:rPr>
        <w:br/>
        <w:t xml:space="preserve"> i osób samotnie gospodarujących. Ośrodek pomocy społecznej zatrudnia w pełnym wymiarze czasu pracy nie mniej niż 3 pracowników socjalnych. </w:t>
      </w:r>
    </w:p>
    <w:p w:rsidR="00E56C25" w:rsidRDefault="00E56C25" w:rsidP="00E56C25">
      <w:pPr>
        <w:pStyle w:val="Tekstpodstawowy21"/>
        <w:tabs>
          <w:tab w:val="left" w:pos="-4860"/>
          <w:tab w:val="left" w:pos="720"/>
        </w:tabs>
        <w:spacing w:line="240" w:lineRule="auto"/>
        <w:jc w:val="right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 xml:space="preserve">  [Akta kontroli, str.</w:t>
      </w:r>
      <w:r>
        <w:rPr>
          <w:rFonts w:ascii="Times New Roman" w:hAnsi="Times New Roman"/>
          <w:b w:val="0"/>
          <w:szCs w:val="24"/>
          <w:lang w:val="pl-PL"/>
        </w:rPr>
        <w:t xml:space="preserve"> 43 - 52</w:t>
      </w:r>
      <w:r>
        <w:rPr>
          <w:rFonts w:ascii="Times New Roman" w:hAnsi="Times New Roman"/>
          <w:b w:val="0"/>
          <w:szCs w:val="24"/>
        </w:rPr>
        <w:t xml:space="preserve"> ]</w:t>
      </w:r>
    </w:p>
    <w:p w:rsidR="00E56C25" w:rsidRDefault="00E56C25" w:rsidP="00E56C25">
      <w:pPr>
        <w:pStyle w:val="Tekstpodstawowy21"/>
        <w:tabs>
          <w:tab w:val="left" w:pos="-4860"/>
          <w:tab w:val="left" w:pos="720"/>
        </w:tabs>
        <w:spacing w:line="240" w:lineRule="auto"/>
        <w:jc w:val="right"/>
        <w:rPr>
          <w:rFonts w:ascii="Calibri" w:hAnsi="Calibri"/>
          <w:b w:val="0"/>
          <w:szCs w:val="24"/>
          <w:highlight w:val="lightGray"/>
        </w:rPr>
      </w:pPr>
    </w:p>
    <w:p w:rsidR="00E56C25" w:rsidRDefault="00E56C25" w:rsidP="00E56C25">
      <w:pPr>
        <w:jc w:val="both"/>
      </w:pPr>
      <w:r>
        <w:lastRenderedPageBreak/>
        <w:tab/>
        <w:t xml:space="preserve">Pracownicy socjalni otrzymują dodatek do wynagrodzenia 250 zł miesięcznie. </w:t>
      </w:r>
      <w:r>
        <w:br/>
        <w:t xml:space="preserve">W trakcie kontroli  stwierdzono, że obecny pracownik socjalny </w:t>
      </w:r>
      <w:r>
        <w:rPr>
          <w:bCs/>
          <w:lang w:eastAsia="pl-PL"/>
        </w:rPr>
        <w:t>posiada legitymację pracownika, zgodnie z obecnie obowiązującym</w:t>
      </w:r>
      <w:r>
        <w:rPr>
          <w:lang w:eastAsia="pl-PL"/>
        </w:rPr>
        <w:t xml:space="preserve"> wzorem stanowiącym </w:t>
      </w:r>
      <w:r>
        <w:t xml:space="preserve">załącznik nr 3 </w:t>
      </w:r>
      <w:r>
        <w:br/>
        <w:t>do rozporządzenia Ministra Pracy i Polityki Społecznej z dnia 8 czerwca 2012 r. w sprawie rodzinnego wywiadu środowiskowego (Dz. U. z 2012, poz. 712).</w:t>
      </w:r>
    </w:p>
    <w:p w:rsidR="00E56C25" w:rsidRDefault="00E56C25" w:rsidP="00E56C25">
      <w:pPr>
        <w:tabs>
          <w:tab w:val="left" w:pos="180"/>
          <w:tab w:val="left" w:pos="360"/>
        </w:tabs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 xml:space="preserve"> </w:t>
      </w:r>
    </w:p>
    <w:p w:rsidR="00E56C25" w:rsidRDefault="00E56C25" w:rsidP="00E56C25">
      <w:pPr>
        <w:pStyle w:val="Tekstpodstawowy23"/>
        <w:tabs>
          <w:tab w:val="left" w:pos="-4860"/>
          <w:tab w:val="left" w:pos="720"/>
        </w:tabs>
        <w:spacing w:line="240" w:lineRule="auto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szCs w:val="24"/>
        </w:rPr>
        <w:t>III. Zadania realizowane przez ośrodek i upoważnienie kierownika ośrodka (innych osób) do wydawania decyzji administracyjnych</w:t>
      </w:r>
    </w:p>
    <w:p w:rsidR="00E56C25" w:rsidRDefault="00E56C25" w:rsidP="00E56C25">
      <w:pPr>
        <w:ind w:firstLine="708"/>
        <w:jc w:val="both"/>
        <w:rPr>
          <w:highlight w:val="cyan"/>
          <w:lang w:eastAsia="pl-PL"/>
        </w:rPr>
      </w:pPr>
    </w:p>
    <w:p w:rsidR="00E56C25" w:rsidRDefault="00E56C25" w:rsidP="00E56C25">
      <w:pPr>
        <w:ind w:firstLine="708"/>
        <w:jc w:val="both"/>
        <w:rPr>
          <w:lang w:eastAsia="pl-PL"/>
        </w:rPr>
      </w:pPr>
      <w:r>
        <w:rPr>
          <w:lang w:eastAsia="pl-PL"/>
        </w:rPr>
        <w:t>Uchwałą Nr XIX/131/13 Rady Gminy Poświętne z dnia 30 stycznia 2013 r. uchwalono Statut Gminnego Ośrodka Pomocy Społecznej w Poświętnem / ze zm./.</w:t>
      </w:r>
    </w:p>
    <w:p w:rsidR="00E56C25" w:rsidRDefault="00E56C25" w:rsidP="00E56C25">
      <w:pPr>
        <w:jc w:val="both"/>
        <w:rPr>
          <w:lang w:eastAsia="pl-PL"/>
        </w:rPr>
      </w:pPr>
      <w:r>
        <w:rPr>
          <w:lang w:eastAsia="pl-PL"/>
        </w:rPr>
        <w:tab/>
        <w:t xml:space="preserve">Zarządzeniem Nr 2/2010 Kierownika Gminnego Ośrodka Pomocy Społecznej </w:t>
      </w:r>
      <w:r>
        <w:rPr>
          <w:lang w:eastAsia="pl-PL"/>
        </w:rPr>
        <w:br/>
        <w:t xml:space="preserve">w Poświętnem z dnia 31 grudnia 2010 r. wprowadzono Regulamin Organizacyjny Gminnego Ośrodka Pomocy Społecznej w Poświętnem /ze zm./. </w:t>
      </w:r>
    </w:p>
    <w:p w:rsidR="00E56C25" w:rsidRDefault="00E56C25" w:rsidP="00E56C25">
      <w:pPr>
        <w:ind w:firstLine="708"/>
        <w:jc w:val="both"/>
        <w:rPr>
          <w:lang w:eastAsia="en-US"/>
        </w:rPr>
      </w:pPr>
      <w:r>
        <w:t xml:space="preserve">Wójt Gminy Poświętne upoważnił kierownika Ośrodka oraz pracownika socjalnego  </w:t>
      </w:r>
      <w:r>
        <w:br/>
        <w:t xml:space="preserve">i inspektora do wydawania decyzji administracyjnych w indywidualnych sprawach z zakresu pomocy społecznej należących do właściwości gminy. Udzielił również kierownikowi Ośrodka pełnomocnictwa, wynikającego z art. 47 ust. 1 ustawy z dnia 8 marca 1990 r. </w:t>
      </w:r>
      <w:r>
        <w:br/>
        <w:t xml:space="preserve">o samorządzie gminnym (Dz. U. 2013 r., poz. 594 ze zm.).          </w:t>
      </w:r>
    </w:p>
    <w:p w:rsidR="00E56C25" w:rsidRDefault="00E56C25" w:rsidP="00E56C25">
      <w:pPr>
        <w:ind w:firstLine="708"/>
        <w:jc w:val="right"/>
      </w:pPr>
      <w:r>
        <w:t>[Akta kontroli, str.  25 - 38]</w:t>
      </w:r>
    </w:p>
    <w:p w:rsidR="00E56C25" w:rsidRDefault="00E56C25" w:rsidP="00E56C25">
      <w:pPr>
        <w:ind w:firstLine="708"/>
        <w:jc w:val="right"/>
      </w:pPr>
    </w:p>
    <w:p w:rsidR="00E56C25" w:rsidRDefault="00E56C25" w:rsidP="00E56C25">
      <w:pPr>
        <w:ind w:firstLine="708"/>
        <w:jc w:val="both"/>
      </w:pPr>
      <w:r>
        <w:t xml:space="preserve">W trakcie kontroli ustalono, że przesyłki skierowane do Ośrodka rejestrowane </w:t>
      </w:r>
      <w:r>
        <w:br/>
        <w:t>są w dzienniku korespondencyjnym GOPS. W trakcie trwania czynności kontrolnych udzielono instruktażu dotyczącego prowadzenia przez Ośrodek ewidencji wyjść służbowych pracowników.</w:t>
      </w:r>
    </w:p>
    <w:p w:rsidR="00E56C25" w:rsidRDefault="00E56C25" w:rsidP="00E56C25">
      <w:pPr>
        <w:tabs>
          <w:tab w:val="left" w:pos="720"/>
        </w:tabs>
        <w:ind w:firstLine="708"/>
        <w:jc w:val="both"/>
        <w:rPr>
          <w:b/>
        </w:rPr>
      </w:pPr>
      <w:r>
        <w:rPr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poza przypadkami określonymi w niniejszym protokole, zgodnie </w:t>
      </w:r>
      <w:r>
        <w:rPr>
          <w:lang w:eastAsia="pl-PL"/>
        </w:rPr>
        <w:br/>
        <w:t xml:space="preserve">z obowiązującymi przepisami prawa, w szczególności: </w:t>
      </w:r>
      <w:r>
        <w:t xml:space="preserve"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poz. 712), decyzje administracyjne podejmowano zgodnie z terminem określonym </w:t>
      </w:r>
      <w:r>
        <w:br/>
        <w:t>w art. 35 kpa, niezwłocznie – nie później niż w terminie miesiąca od dnia złożenia wniosku. Wydane decyzje administracyjne zawierają elementy określone w art. 107 § 1 Kpa.</w:t>
      </w:r>
    </w:p>
    <w:p w:rsidR="00E56C25" w:rsidRDefault="00E56C25" w:rsidP="00E56C25">
      <w:pPr>
        <w:jc w:val="both"/>
      </w:pPr>
    </w:p>
    <w:p w:rsidR="00E56C25" w:rsidRDefault="00E56C25" w:rsidP="00E56C25">
      <w:pPr>
        <w:jc w:val="both"/>
        <w:rPr>
          <w:b/>
          <w:color w:val="FF0000"/>
        </w:rPr>
      </w:pPr>
      <w:r>
        <w:rPr>
          <w:b/>
        </w:rPr>
        <w:t xml:space="preserve">IV. Realizacja zadań własnych gminy o charakterze obowiązkowym – art. 17 ust. </w:t>
      </w:r>
      <w:r>
        <w:rPr>
          <w:b/>
        </w:rPr>
        <w:br/>
        <w:t xml:space="preserve">1 ustawy z dnia 12 marca 2004 r. o pomocy społecznej </w:t>
      </w:r>
    </w:p>
    <w:p w:rsidR="00E56C25" w:rsidRDefault="00E56C25" w:rsidP="00E56C25">
      <w:pPr>
        <w:suppressAutoHyphens w:val="0"/>
        <w:jc w:val="both"/>
        <w:rPr>
          <w:b/>
          <w:i/>
        </w:rPr>
      </w:pPr>
    </w:p>
    <w:p w:rsidR="00E56C25" w:rsidRDefault="00E56C25" w:rsidP="00E56C25">
      <w:pPr>
        <w:suppressAutoHyphens w:val="0"/>
        <w:jc w:val="both"/>
        <w:rPr>
          <w:b/>
          <w:i/>
        </w:rPr>
      </w:pPr>
      <w:r>
        <w:rPr>
          <w:b/>
          <w:i/>
        </w:rPr>
        <w:t>1) opracowanie i realizacja gminnej strategii rozwiązywania problemów społecznych ze szczególnym uwzględnieniem programów pomocy społecznej, profilaktyki</w:t>
      </w:r>
      <w:r>
        <w:rPr>
          <w:b/>
          <w:i/>
        </w:rPr>
        <w:br/>
        <w:t xml:space="preserve"> i rozwiązywania problemów alkoholowych i innych, których celem jest integracja osób </w:t>
      </w:r>
      <w:r>
        <w:rPr>
          <w:b/>
          <w:i/>
        </w:rPr>
        <w:br/>
        <w:t xml:space="preserve">i rodzin z grup szczególnego ryzyka </w:t>
      </w:r>
    </w:p>
    <w:p w:rsidR="00E56C25" w:rsidRDefault="00E56C25" w:rsidP="00E56C25">
      <w:pPr>
        <w:autoSpaceDE w:val="0"/>
        <w:autoSpaceDN w:val="0"/>
        <w:adjustRightInd w:val="0"/>
        <w:jc w:val="both"/>
        <w:rPr>
          <w:color w:val="0000FF"/>
          <w:lang w:eastAsia="en-US"/>
        </w:rPr>
      </w:pPr>
      <w:r>
        <w:rPr>
          <w:color w:val="0000FF"/>
          <w:lang w:eastAsia="en-US"/>
        </w:rPr>
        <w:tab/>
      </w:r>
    </w:p>
    <w:p w:rsidR="00E56C25" w:rsidRDefault="00E56C25" w:rsidP="00E56C25">
      <w:pPr>
        <w:pStyle w:val="Leokadia"/>
        <w:spacing w:line="240" w:lineRule="auto"/>
        <w:ind w:firstLine="708"/>
        <w:rPr>
          <w:rFonts w:ascii="Times New Roman" w:hAnsi="Times New Roman"/>
          <w:szCs w:val="24"/>
          <w:lang w:eastAsia="pl-PL"/>
        </w:rPr>
      </w:pPr>
      <w:r>
        <w:rPr>
          <w:rFonts w:ascii="Times New Roman" w:hAnsi="Times New Roman"/>
          <w:szCs w:val="24"/>
        </w:rPr>
        <w:t>Uchwałą Nr XVIII/90/08 Rady Gminy Poświętne z dnia 19 grudnia 2008 r. przyjęto Gminną Strategię Rozwiązywania Problemów Społecznych Gminy Poświętne na lata 2008 –  2014 ze zmianami wniesionymi uchwałą Nr XV/90/12 z dnia 1 czerwca 2012 r.</w:t>
      </w:r>
    </w:p>
    <w:p w:rsidR="00E56C25" w:rsidRDefault="00E56C25" w:rsidP="00E56C25">
      <w:pPr>
        <w:suppressAutoHyphens w:val="0"/>
        <w:autoSpaceDE w:val="0"/>
        <w:autoSpaceDN w:val="0"/>
        <w:adjustRightInd w:val="0"/>
        <w:ind w:firstLine="708"/>
        <w:jc w:val="both"/>
      </w:pPr>
      <w:r>
        <w:t xml:space="preserve">Strategia zawiera podstawowe informacje o gminie stanowiące diagnozę sytuacji społecznej gminy, prognozę zmian w zakresie objętym strategią, cele strategiczne, cele </w:t>
      </w:r>
      <w:r>
        <w:lastRenderedPageBreak/>
        <w:t xml:space="preserve">szczegółowe projektowanych zmian, kierunki niezbędnych działań, sposób realizacji oraz ramy finansowe strategii, określono również wskaźniki realizacji działań, osoby odpowiedzialne za jej realizację </w:t>
      </w:r>
      <w:r>
        <w:rPr>
          <w:b/>
          <w:bCs/>
          <w:iCs/>
        </w:rPr>
        <w:t xml:space="preserve">- </w:t>
      </w:r>
      <w:r>
        <w:rPr>
          <w:bCs/>
          <w:iCs/>
        </w:rPr>
        <w:t>elementy określone w art. 16b ustawy o pomocy społecznej.</w:t>
      </w:r>
      <w:r>
        <w:rPr>
          <w:kern w:val="3"/>
          <w:highlight w:val="yellow"/>
          <w:lang w:eastAsia="pl-PL"/>
        </w:rPr>
        <w:t xml:space="preserve"> </w:t>
      </w:r>
    </w:p>
    <w:p w:rsidR="00E56C25" w:rsidRDefault="00E56C25" w:rsidP="00E56C25">
      <w:pPr>
        <w:ind w:firstLine="709"/>
        <w:jc w:val="both"/>
      </w:pPr>
      <w:r>
        <w:rPr>
          <w:b/>
        </w:rPr>
        <w:t>Na dzień kontroli, nie podjęto nowej strategii</w:t>
      </w:r>
      <w:r>
        <w:t xml:space="preserve">. Zgodnie z wyjaśnieniami przyjęcie nowej strategii nastąpi w najbliższym czasie. </w:t>
      </w:r>
      <w:r>
        <w:rPr>
          <w:kern w:val="3"/>
          <w:lang w:eastAsia="pl-PL"/>
        </w:rPr>
        <w:t xml:space="preserve">Zarządzeniem Nr 3/15 Wójta Gminy Poświętne z dnia 19.01.2015 r. powołano Zespół Zadaniowy do opracowania Gminnej Strategii Rozwiązywania Problemów Społecznych w Gminie Poświętne na lata 2015 – 2020.  </w:t>
      </w:r>
    </w:p>
    <w:p w:rsidR="00E56C25" w:rsidRDefault="00E56C25" w:rsidP="00E56C25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kern w:val="3"/>
          <w:lang w:eastAsia="pl-PL"/>
        </w:rPr>
      </w:pPr>
    </w:p>
    <w:p w:rsidR="00E56C25" w:rsidRDefault="00E56C25" w:rsidP="00E56C25">
      <w:pPr>
        <w:jc w:val="both"/>
        <w:rPr>
          <w:color w:val="0000FF"/>
        </w:rPr>
      </w:pPr>
      <w:r>
        <w:rPr>
          <w:b/>
          <w:i/>
        </w:rPr>
        <w:t>2) sporządzanie, zgodnie z art. 16a oceny w zakresie pomocy społecznej</w:t>
      </w:r>
    </w:p>
    <w:p w:rsidR="00E56C25" w:rsidRDefault="00E56C25" w:rsidP="00E56C25">
      <w:pPr>
        <w:ind w:firstLine="708"/>
        <w:jc w:val="both"/>
        <w:rPr>
          <w:bCs/>
        </w:rPr>
      </w:pPr>
    </w:p>
    <w:p w:rsidR="00E56C25" w:rsidRDefault="00E56C25" w:rsidP="00E56C25">
      <w:pPr>
        <w:ind w:firstLine="708"/>
        <w:jc w:val="both"/>
        <w:rPr>
          <w:bCs/>
        </w:rPr>
      </w:pPr>
      <w:r>
        <w:rPr>
          <w:bCs/>
        </w:rPr>
        <w:t xml:space="preserve">Ośrodek przygotował ocenę zasobów pomocy społecznej za rok 2013, która została przedstawiona przez kierownika Ośrodka do zatwierdzenia na XXVII sesji Rady Gminy </w:t>
      </w:r>
      <w:r>
        <w:rPr>
          <w:bCs/>
        </w:rPr>
        <w:br/>
        <w:t xml:space="preserve">Poświętne, w dniu 10 kwietnia 2014 r. </w:t>
      </w:r>
    </w:p>
    <w:p w:rsidR="00E56C25" w:rsidRDefault="00E56C25" w:rsidP="00E56C25">
      <w:pPr>
        <w:ind w:firstLine="708"/>
        <w:jc w:val="both"/>
      </w:pPr>
      <w:r>
        <w:t>Zgodnie z art. 16a ust. 4 ustawy o pomocy społecznej organ wykonawczy jednostki samorządu terytorialnego przedstawia co roku do dnia 30 kwietnia radzie gminy, radzie powiatu, a do dnia 30 czerwca sejmikowi województwa właściwej jednostki samorządu terytorialnego ww. ocenę.</w:t>
      </w:r>
    </w:p>
    <w:p w:rsidR="00E56C25" w:rsidRDefault="00E56C25" w:rsidP="00E56C25">
      <w:pPr>
        <w:ind w:firstLine="708"/>
        <w:jc w:val="both"/>
      </w:pPr>
      <w:r>
        <w:t xml:space="preserve">Ww. ocena obejmuje elementy określone w art. 16a ust. 2 i 3 ustawy o pomocy społecznej.                                                                                                   </w:t>
      </w:r>
    </w:p>
    <w:p w:rsidR="00E56C25" w:rsidRDefault="00E56C25" w:rsidP="00E56C25">
      <w:pPr>
        <w:ind w:firstLine="708"/>
        <w:jc w:val="right"/>
        <w:rPr>
          <w:bCs/>
        </w:rPr>
      </w:pPr>
      <w:r>
        <w:t>[Akta kontroli, str. 74]</w:t>
      </w:r>
    </w:p>
    <w:p w:rsidR="00E56C25" w:rsidRDefault="00E56C25" w:rsidP="00E56C25">
      <w:pPr>
        <w:rPr>
          <w:bCs/>
        </w:rPr>
      </w:pPr>
    </w:p>
    <w:p w:rsidR="00E56C25" w:rsidRDefault="00E56C25" w:rsidP="00E56C25">
      <w:pPr>
        <w:tabs>
          <w:tab w:val="left" w:pos="567"/>
        </w:tabs>
        <w:jc w:val="both"/>
      </w:pPr>
      <w:r>
        <w:rPr>
          <w:b/>
          <w:i/>
        </w:rPr>
        <w:t xml:space="preserve">3) udzielanie schronienia, zapewnienie posiłków oraz niezbędnego ubrania osobom tego pozbawionym </w:t>
      </w:r>
    </w:p>
    <w:p w:rsidR="00E56C25" w:rsidRDefault="00E56C25" w:rsidP="00E56C25">
      <w:pPr>
        <w:overflowPunct w:val="0"/>
        <w:autoSpaceDE w:val="0"/>
        <w:ind w:firstLine="708"/>
        <w:jc w:val="both"/>
        <w:rPr>
          <w:color w:val="000000"/>
        </w:rPr>
      </w:pPr>
    </w:p>
    <w:p w:rsidR="00E56C25" w:rsidRDefault="00E56C25" w:rsidP="00E56C25">
      <w:pPr>
        <w:overflowPunct w:val="0"/>
        <w:autoSpaceDE w:val="0"/>
        <w:ind w:firstLine="708"/>
        <w:jc w:val="both"/>
      </w:pPr>
      <w:r>
        <w:rPr>
          <w:color w:val="000000"/>
        </w:rPr>
        <w:t>Gmina Poświętne nie prowadzi schroniska i noclegowni</w:t>
      </w:r>
      <w:r>
        <w:t xml:space="preserve">. Zgodnie z wyjaśnieniami kierownika Ośrodka w przypadku potrzeby osoby kierowane są do placówek funkcjonujących na terenie innych gmin. W okresie od 18 lutego 2014 r. do 31 sierpnia 2014 r. udzielano pomocy w formie schronienia w Ośrodku „Przystanek w drodze” Caritas Diecezji </w:t>
      </w:r>
      <w:r>
        <w:br/>
        <w:t xml:space="preserve">w Łomżyńskiej w Czerwonym Borze jednej osobie bezdomnej, która ostatnie miejsce zameldowania miała na terenie gminy Poświętne (na podstawie decyzji kierującej z dnia 14 lutego 2014 r., nr </w:t>
      </w:r>
      <w:r>
        <w:rPr>
          <w:color w:val="000000"/>
        </w:rPr>
        <w:t>GOPS.8222.1.2014 z 18.02.2014 r.). Ponadto w sytuacji kryzysowej, nagłego zdarzenia losowego, gmina może zaproponować schronienie w budynkach pozostałych po szkołach podstawowych.</w:t>
      </w:r>
    </w:p>
    <w:p w:rsidR="00E56C25" w:rsidRDefault="00E56C25" w:rsidP="00E56C25">
      <w:pPr>
        <w:overflowPunct w:val="0"/>
        <w:autoSpaceDE w:val="0"/>
        <w:ind w:firstLine="708"/>
        <w:jc w:val="both"/>
      </w:pPr>
      <w:r>
        <w:rPr>
          <w:color w:val="000000"/>
        </w:rPr>
        <w:t xml:space="preserve">Posiłki osobom potrzebującym są udzielane w oparciu o program rządowy „Pomoc państwa w zakresie dożywiania”. </w:t>
      </w:r>
      <w:r>
        <w:rPr>
          <w:bCs/>
        </w:rPr>
        <w:t xml:space="preserve">Udzielanie pomocy w formie posiłku oraz świadczeń </w:t>
      </w:r>
      <w:r>
        <w:rPr>
          <w:bCs/>
        </w:rPr>
        <w:br/>
        <w:t>na zakup żywności odbywa się w ramach środków finansowych pochodzących z dotacji budżetu państwa oraz ze środków własnych gminy.</w:t>
      </w:r>
      <w:r>
        <w:t xml:space="preserve"> </w:t>
      </w:r>
    </w:p>
    <w:p w:rsidR="00E56C25" w:rsidRDefault="00E56C25" w:rsidP="00E56C25">
      <w:pPr>
        <w:overflowPunct w:val="0"/>
        <w:autoSpaceDE w:val="0"/>
        <w:ind w:firstLine="708"/>
        <w:jc w:val="both"/>
        <w:rPr>
          <w:bCs/>
        </w:rPr>
      </w:pPr>
      <w:r>
        <w:t>Ośrodek zapewnia niezbędne ubranie osobom tego pozbawionym poprzez przyznanie pomocy w formie zasiłków celowych z przeznaczeniem na zakup odzieży oraz obuwia. Gmina pozyskała również odzież ze Stowarzyszenia Pomocy Polakom na Wschodzie RUBIEŻ. Z pomocy skorzystało ponad 100 rodzin.</w:t>
      </w:r>
    </w:p>
    <w:p w:rsidR="00E56C25" w:rsidRDefault="00E56C25" w:rsidP="00E56C25">
      <w:pPr>
        <w:overflowPunct w:val="0"/>
        <w:autoSpaceDE w:val="0"/>
        <w:jc w:val="right"/>
      </w:pPr>
      <w:r>
        <w:t xml:space="preserve"> [Akta kontroli, str. 88] </w:t>
      </w:r>
    </w:p>
    <w:p w:rsidR="00E56C25" w:rsidRDefault="00E56C25" w:rsidP="00E56C25">
      <w:pPr>
        <w:overflowPunct w:val="0"/>
        <w:autoSpaceDE w:val="0"/>
        <w:spacing w:line="276" w:lineRule="auto"/>
        <w:ind w:firstLine="708"/>
        <w:jc w:val="both"/>
        <w:rPr>
          <w:color w:val="000000"/>
        </w:rPr>
      </w:pPr>
    </w:p>
    <w:p w:rsidR="00E56C25" w:rsidRDefault="00E56C25" w:rsidP="00E56C25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after="0"/>
        <w:jc w:val="both"/>
        <w:rPr>
          <w:color w:val="FF0000"/>
          <w:sz w:val="24"/>
          <w:szCs w:val="24"/>
        </w:rPr>
      </w:pPr>
      <w:r>
        <w:rPr>
          <w:b/>
          <w:i/>
          <w:sz w:val="24"/>
          <w:szCs w:val="24"/>
        </w:rPr>
        <w:t xml:space="preserve">4) przyznawanie i wypłacanie zasiłków okresowych  </w:t>
      </w:r>
      <w:r>
        <w:rPr>
          <w:sz w:val="24"/>
          <w:szCs w:val="24"/>
        </w:rPr>
        <w:tab/>
      </w:r>
    </w:p>
    <w:p w:rsidR="00E56C25" w:rsidRDefault="00E56C25" w:rsidP="00E56C25">
      <w:pPr>
        <w:tabs>
          <w:tab w:val="left" w:pos="567"/>
        </w:tabs>
        <w:jc w:val="both"/>
        <w:rPr>
          <w:b/>
          <w:i/>
        </w:rPr>
      </w:pPr>
    </w:p>
    <w:p w:rsidR="00E56C25" w:rsidRDefault="00E56C25" w:rsidP="00E56C25">
      <w:pPr>
        <w:tabs>
          <w:tab w:val="left" w:pos="-4860"/>
        </w:tabs>
        <w:overflowPunct w:val="0"/>
        <w:autoSpaceDE w:val="0"/>
        <w:autoSpaceDN w:val="0"/>
        <w:adjustRightInd w:val="0"/>
        <w:jc w:val="both"/>
      </w:pPr>
      <w:r>
        <w:rPr>
          <w:color w:val="FF0000"/>
        </w:rPr>
        <w:tab/>
      </w:r>
      <w:r>
        <w:t xml:space="preserve">W okresie od 01.04.2014 r. do 31.12.2014 r. wypłacono zasiłki okresowe 69 osobom (197 osób w rodzinie) – świadczenia. Najniższy zasiłek wyniósł 20,00 zł, najwyższy 1046,50 zł. </w:t>
      </w:r>
    </w:p>
    <w:p w:rsidR="00E56C25" w:rsidRDefault="00E56C25" w:rsidP="00E56C25">
      <w:pPr>
        <w:tabs>
          <w:tab w:val="left" w:pos="-4860"/>
        </w:tabs>
        <w:overflowPunct w:val="0"/>
        <w:autoSpaceDE w:val="0"/>
        <w:autoSpaceDN w:val="0"/>
        <w:adjustRightInd w:val="0"/>
        <w:jc w:val="both"/>
      </w:pPr>
      <w:r>
        <w:lastRenderedPageBreak/>
        <w:tab/>
        <w:t>W okresie od 01.01.2015 r. do 31.03.2015 r. wypłacono zasiłki okresowe 43 osobom (141 osób w rodzinie) – 105 świadczeń. Najniższy zasiłek wyniósł 46,71 zł, najwyższy 1285,50 zł.</w:t>
      </w:r>
    </w:p>
    <w:p w:rsidR="00E56C25" w:rsidRDefault="00E56C25" w:rsidP="00E56C25">
      <w:pPr>
        <w:tabs>
          <w:tab w:val="left" w:pos="-4860"/>
        </w:tabs>
        <w:overflowPunct w:val="0"/>
        <w:autoSpaceDE w:val="0"/>
        <w:autoSpaceDN w:val="0"/>
        <w:adjustRightInd w:val="0"/>
        <w:jc w:val="both"/>
      </w:pPr>
    </w:p>
    <w:p w:rsidR="00E56C25" w:rsidRDefault="00E56C25" w:rsidP="00E56C25">
      <w:pPr>
        <w:tabs>
          <w:tab w:val="left" w:pos="-4860"/>
        </w:tabs>
        <w:overflowPunct w:val="0"/>
        <w:autoSpaceDE w:val="0"/>
        <w:autoSpaceDN w:val="0"/>
        <w:adjustRightInd w:val="0"/>
        <w:jc w:val="both"/>
      </w:pPr>
      <w:r>
        <w:tab/>
        <w:t xml:space="preserve">Świadczenia przyznawano w szczególności z powodu: bezrobocia, niepełnosprawności, długotrwałej lub ciężkiej choroby, prowadzenia gospodarstwa domowego, zwłaszcza w rodzinach niepełnych lub wielodzietnych. </w:t>
      </w:r>
      <w:r>
        <w:tab/>
      </w:r>
    </w:p>
    <w:p w:rsidR="00E56C25" w:rsidRDefault="00E56C25" w:rsidP="00E56C25">
      <w:pPr>
        <w:tabs>
          <w:tab w:val="left" w:pos="-4860"/>
        </w:tabs>
        <w:overflowPunct w:val="0"/>
        <w:autoSpaceDE w:val="0"/>
        <w:autoSpaceDN w:val="0"/>
        <w:adjustRightInd w:val="0"/>
        <w:jc w:val="right"/>
      </w:pPr>
      <w:r>
        <w:t>[Akta kontroli, str. 62 - 72]</w:t>
      </w:r>
    </w:p>
    <w:p w:rsidR="00E56C25" w:rsidRDefault="00E56C25" w:rsidP="00E56C25">
      <w:pPr>
        <w:tabs>
          <w:tab w:val="left" w:pos="-4860"/>
        </w:tabs>
        <w:overflowPunct w:val="0"/>
        <w:autoSpaceDE w:val="0"/>
        <w:autoSpaceDN w:val="0"/>
        <w:adjustRightInd w:val="0"/>
        <w:jc w:val="right"/>
      </w:pPr>
    </w:p>
    <w:p w:rsidR="00E56C25" w:rsidRDefault="00E56C25" w:rsidP="00E56C25">
      <w:pPr>
        <w:tabs>
          <w:tab w:val="left" w:pos="-4860"/>
        </w:tabs>
        <w:overflowPunct w:val="0"/>
        <w:autoSpaceDE w:val="0"/>
        <w:autoSpaceDN w:val="0"/>
        <w:adjustRightInd w:val="0"/>
        <w:jc w:val="both"/>
      </w:pPr>
      <w:r>
        <w:tab/>
        <w:t xml:space="preserve">Dokonano kontroli losowo wybranych akt, w tym decyzji rozstrzygających postępowania administracyjne: </w:t>
      </w:r>
    </w:p>
    <w:p w:rsidR="00E56C25" w:rsidRDefault="00E56C25" w:rsidP="00E56C25">
      <w:pPr>
        <w:tabs>
          <w:tab w:val="left" w:pos="-4860"/>
        </w:tabs>
        <w:overflowPunct w:val="0"/>
        <w:autoSpaceDE w:val="0"/>
        <w:autoSpaceDN w:val="0"/>
        <w:adjustRightInd w:val="0"/>
        <w:jc w:val="both"/>
      </w:pPr>
    </w:p>
    <w:p w:rsidR="00E56C25" w:rsidRDefault="00E56C25" w:rsidP="00E56C25">
      <w:pPr>
        <w:suppressAutoHyphens w:val="0"/>
        <w:rPr>
          <w:lang w:eastAsia="en-US"/>
        </w:rPr>
        <w:sectPr w:rsidR="00E56C25">
          <w:pgSz w:w="11906" w:h="16838"/>
          <w:pgMar w:top="1417" w:right="1417" w:bottom="1417" w:left="1417" w:header="708" w:footer="708" w:gutter="0"/>
          <w:cols w:space="708"/>
        </w:sectPr>
      </w:pPr>
    </w:p>
    <w:p w:rsidR="00E56C25" w:rsidRDefault="00E56C25" w:rsidP="00E56C25">
      <w:pPr>
        <w:pStyle w:val="Akapitzlist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GOPS.8211.20.2015 z 22.01.2015</w:t>
      </w:r>
    </w:p>
    <w:p w:rsidR="00E56C25" w:rsidRDefault="00E56C25" w:rsidP="00E56C25">
      <w:pPr>
        <w:pStyle w:val="Akapitzlist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GOPS.8211.41.2015 z 11.03.2015</w:t>
      </w:r>
    </w:p>
    <w:p w:rsidR="00E56C25" w:rsidRDefault="00E56C25" w:rsidP="00E56C25">
      <w:pPr>
        <w:pStyle w:val="Akapitzlist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GOPS.8211.127.2014 z 22.08.2014</w:t>
      </w:r>
    </w:p>
    <w:p w:rsidR="00E56C25" w:rsidRDefault="00E56C25" w:rsidP="00E56C25">
      <w:pPr>
        <w:pStyle w:val="Akapitzlist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GOPS.8211.76.2014 z 24.04.2014</w:t>
      </w:r>
    </w:p>
    <w:p w:rsidR="00E56C25" w:rsidRDefault="00E56C25" w:rsidP="00E56C25">
      <w:pPr>
        <w:pStyle w:val="Akapitzlist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GOPS.8211.148.2014 z 23.10.2014</w:t>
      </w:r>
    </w:p>
    <w:p w:rsidR="00E56C25" w:rsidRDefault="00E56C25" w:rsidP="00E56C25">
      <w:pPr>
        <w:pStyle w:val="Akapitzlist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GOPS.8211.139.2014 z 22.09.2014</w:t>
      </w:r>
    </w:p>
    <w:p w:rsidR="00E56C25" w:rsidRDefault="00E56C25" w:rsidP="00E56C25">
      <w:pPr>
        <w:pStyle w:val="Akapitzlist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GOPS.8211.132.2014 z 29.08.2014</w:t>
      </w:r>
    </w:p>
    <w:p w:rsidR="00E56C25" w:rsidRDefault="00E56C25" w:rsidP="00E56C25">
      <w:pPr>
        <w:pStyle w:val="Akapitzlist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GOPS.8211.131.2014 z 22.08.2014</w:t>
      </w:r>
    </w:p>
    <w:p w:rsidR="00E56C25" w:rsidRDefault="00E56C25" w:rsidP="00E56C25">
      <w:pPr>
        <w:pStyle w:val="Akapitzlist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GOPS.8211.150.2014 z 15.10.2014</w:t>
      </w:r>
    </w:p>
    <w:p w:rsidR="00E56C25" w:rsidRDefault="00E56C25" w:rsidP="00E56C25">
      <w:pPr>
        <w:pStyle w:val="Akapitzlist1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GOPS.8220.2.2015 z 15.01.2015</w:t>
      </w:r>
    </w:p>
    <w:p w:rsidR="00E56C25" w:rsidRDefault="00E56C25" w:rsidP="00E56C25">
      <w:pPr>
        <w:suppressAutoHyphens w:val="0"/>
        <w:sectPr w:rsidR="00E56C25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E56C25" w:rsidRDefault="00E56C25" w:rsidP="00E56C25">
      <w:pPr>
        <w:ind w:firstLine="708"/>
        <w:jc w:val="both"/>
      </w:pPr>
    </w:p>
    <w:p w:rsidR="00E56C25" w:rsidRDefault="00E56C25" w:rsidP="00E56C25">
      <w:pPr>
        <w:jc w:val="both"/>
      </w:pPr>
      <w:r>
        <w:t>- w ośmiu przypadkach w aktach sprawy brak dokumentu wymaganego art. 107 ust.5b pkt 20 ustawy z dnia 12 marca 2004 r. o pomocy społecznej, tj. oświadczenia o stanie majątkowym – poz. 2, 3, 4, 5, 6, 7, 8, 10.</w:t>
      </w:r>
    </w:p>
    <w:p w:rsidR="00E56C25" w:rsidRDefault="00E56C25" w:rsidP="00E56C25">
      <w:pPr>
        <w:ind w:firstLine="708"/>
        <w:jc w:val="both"/>
      </w:pPr>
      <w:r>
        <w:t xml:space="preserve">Nie wypłacano zasiłków okresowych niezależnie od dochodu na podstawie art. 38 ust. 4a ustawy o pomocy społecznej, w przypadku podjęcia zatrudnienia przez osobę objętą kontraktem socjalnym, pobierającą ww. zasiłek. </w:t>
      </w:r>
      <w:r>
        <w:tab/>
      </w:r>
    </w:p>
    <w:p w:rsidR="00E56C25" w:rsidRDefault="00E56C25" w:rsidP="00E56C25">
      <w:pPr>
        <w:tabs>
          <w:tab w:val="left" w:pos="-4860"/>
        </w:tabs>
        <w:overflowPunct w:val="0"/>
        <w:autoSpaceDE w:val="0"/>
        <w:autoSpaceDN w:val="0"/>
        <w:adjustRightInd w:val="0"/>
        <w:jc w:val="both"/>
      </w:pPr>
      <w:r>
        <w:tab/>
        <w:t xml:space="preserve">Nie wypłacano zasiłków okresowych niezależnie od dochodu, na zasadzie zwrotu </w:t>
      </w:r>
      <w:r>
        <w:br/>
        <w:t>na podstawie art. 41 pkt 2 ustawy o pomocy społecznej.</w:t>
      </w:r>
    </w:p>
    <w:p w:rsidR="00E56C25" w:rsidRDefault="00E56C25" w:rsidP="00E56C25">
      <w:pPr>
        <w:overflowPunct w:val="0"/>
        <w:autoSpaceDE w:val="0"/>
      </w:pPr>
    </w:p>
    <w:p w:rsidR="00E56C25" w:rsidRDefault="00E56C25" w:rsidP="00E56C25">
      <w:pPr>
        <w:overflowPunct w:val="0"/>
        <w:autoSpaceDE w:val="0"/>
      </w:pPr>
    </w:p>
    <w:p w:rsidR="00E56C25" w:rsidRDefault="00E56C25" w:rsidP="00E56C25">
      <w:pPr>
        <w:pStyle w:val="Tekstpodstawowy31"/>
        <w:tabs>
          <w:tab w:val="left" w:pos="-4860"/>
        </w:tabs>
        <w:suppressAutoHyphens w:val="0"/>
        <w:spacing w:after="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5) przyznawanie i wypłacanie zasiłków celowych </w:t>
      </w:r>
    </w:p>
    <w:p w:rsidR="00E56C25" w:rsidRDefault="00E56C25" w:rsidP="00E56C25">
      <w:pPr>
        <w:ind w:firstLine="708"/>
        <w:jc w:val="both"/>
      </w:pPr>
    </w:p>
    <w:p w:rsidR="00E56C25" w:rsidRDefault="00E56C25" w:rsidP="00E56C25">
      <w:pPr>
        <w:ind w:firstLine="708"/>
        <w:jc w:val="both"/>
      </w:pPr>
      <w:r>
        <w:t xml:space="preserve">W okresie od 01.04.2014 r. do 31.12.2014 r. przyznano zasiłek celowy 44 osobom (131 osób w rodzinie) – 59 świadczeń. Najniższy zasiłek wyniósł 50,00 zł., najwyższy 500,00 zł. </w:t>
      </w:r>
    </w:p>
    <w:p w:rsidR="00E56C25" w:rsidRDefault="00E56C25" w:rsidP="00E56C25">
      <w:pPr>
        <w:ind w:firstLine="708"/>
        <w:jc w:val="both"/>
      </w:pPr>
      <w:r>
        <w:t xml:space="preserve">W okresie od 01.01.2015 r. do 31.03.2015 r. przyznano zasiłek celowy 17 osobom (51 osób w rodzinie) –  30 świadczeń. Najniższy zasiłek wyniósł 90,00 zł., najwyższy 250,00 zł. </w:t>
      </w:r>
    </w:p>
    <w:p w:rsidR="00E56C25" w:rsidRDefault="00E56C25" w:rsidP="00E56C25">
      <w:pPr>
        <w:autoSpaceDE w:val="0"/>
        <w:autoSpaceDN w:val="0"/>
        <w:adjustRightInd w:val="0"/>
        <w:ind w:firstLine="708"/>
        <w:jc w:val="both"/>
      </w:pPr>
      <w:r>
        <w:t>Pomoc w formie zasiłków celowych przyznawano z przeznaczeniem na pokrycie wydatków związanych z przygotowaniem opału na zimę, pokryciem kosztów leczenia, zakupu leków, żywności, odzieży. Pomocy udzielano, m.in. z powodu: bezrobocia, niepełnosprawności, długotrwałej lub ciężkiej choroby.</w:t>
      </w:r>
    </w:p>
    <w:p w:rsidR="00E56C25" w:rsidRDefault="00E56C25" w:rsidP="00E56C25">
      <w:pPr>
        <w:autoSpaceDE w:val="0"/>
        <w:autoSpaceDN w:val="0"/>
        <w:adjustRightInd w:val="0"/>
        <w:ind w:firstLine="708"/>
        <w:jc w:val="both"/>
      </w:pPr>
      <w:r>
        <w:t xml:space="preserve">W okresie objętym kontrolą gmina nie udzielała pomocy w oparciu o art. 39a ustawy </w:t>
      </w:r>
      <w:r>
        <w:br/>
        <w:t>o pomocy społecznej.</w:t>
      </w:r>
    </w:p>
    <w:p w:rsidR="00E56C25" w:rsidRDefault="00E56C25" w:rsidP="00E56C25">
      <w:pPr>
        <w:autoSpaceDE w:val="0"/>
        <w:autoSpaceDN w:val="0"/>
        <w:adjustRightInd w:val="0"/>
        <w:ind w:firstLine="708"/>
        <w:jc w:val="right"/>
      </w:pPr>
      <w:r>
        <w:t xml:space="preserve">                                                                                            [Akta kontroli, str. 62 - 72]</w:t>
      </w:r>
    </w:p>
    <w:p w:rsidR="00E56C25" w:rsidRDefault="00E56C25" w:rsidP="00E56C25">
      <w:pPr>
        <w:autoSpaceDE w:val="0"/>
        <w:autoSpaceDN w:val="0"/>
        <w:adjustRightInd w:val="0"/>
        <w:ind w:firstLine="708"/>
        <w:jc w:val="right"/>
      </w:pPr>
      <w:r>
        <w:t xml:space="preserve">  </w:t>
      </w:r>
    </w:p>
    <w:p w:rsidR="00E56C25" w:rsidRDefault="00E56C25" w:rsidP="00E56C25">
      <w:pPr>
        <w:autoSpaceDE w:val="0"/>
        <w:autoSpaceDN w:val="0"/>
        <w:adjustRightInd w:val="0"/>
        <w:ind w:firstLine="708"/>
        <w:jc w:val="both"/>
      </w:pPr>
      <w:r>
        <w:t xml:space="preserve">Dokonano kontroli losowo wybranych akt, w tym decyzji rozstrzygających postępowania administracyjne: </w:t>
      </w:r>
    </w:p>
    <w:p w:rsidR="00E56C25" w:rsidRDefault="00E56C25" w:rsidP="00E56C25">
      <w:pPr>
        <w:autoSpaceDE w:val="0"/>
        <w:autoSpaceDN w:val="0"/>
        <w:adjustRightInd w:val="0"/>
        <w:jc w:val="both"/>
        <w:rPr>
          <w:highlight w:val="yellow"/>
        </w:rPr>
      </w:pPr>
    </w:p>
    <w:p w:rsidR="00E56C25" w:rsidRDefault="00E56C25" w:rsidP="00E56C25">
      <w:pPr>
        <w:suppressAutoHyphens w:val="0"/>
        <w:sectPr w:rsidR="00E56C25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E56C25" w:rsidRDefault="00E56C25" w:rsidP="00E56C25">
      <w:pPr>
        <w:autoSpaceDE w:val="0"/>
        <w:autoSpaceDN w:val="0"/>
        <w:adjustRightInd w:val="0"/>
        <w:jc w:val="both"/>
      </w:pPr>
      <w:r>
        <w:lastRenderedPageBreak/>
        <w:t>1. GOPS.8212.1.2015 z 22.01.2015</w:t>
      </w:r>
    </w:p>
    <w:p w:rsidR="00E56C25" w:rsidRDefault="00E56C25" w:rsidP="00E56C25">
      <w:pPr>
        <w:autoSpaceDE w:val="0"/>
        <w:autoSpaceDN w:val="0"/>
        <w:adjustRightInd w:val="0"/>
        <w:jc w:val="both"/>
      </w:pPr>
      <w:r>
        <w:t>2. GOPS.8212.87.2014 z 22.08.2014</w:t>
      </w:r>
    </w:p>
    <w:p w:rsidR="00E56C25" w:rsidRDefault="00E56C25" w:rsidP="00E56C25">
      <w:pPr>
        <w:autoSpaceDE w:val="0"/>
        <w:autoSpaceDN w:val="0"/>
        <w:adjustRightInd w:val="0"/>
        <w:jc w:val="both"/>
      </w:pPr>
      <w:r>
        <w:t>3. GOPS.8212.41.2014 z 24.04.2014</w:t>
      </w:r>
    </w:p>
    <w:p w:rsidR="00E56C25" w:rsidRDefault="00E56C25" w:rsidP="00E56C25">
      <w:pPr>
        <w:autoSpaceDE w:val="0"/>
        <w:autoSpaceDN w:val="0"/>
        <w:adjustRightInd w:val="0"/>
        <w:jc w:val="both"/>
      </w:pPr>
      <w:r>
        <w:t>4. GOPS.8212.120.2014 z 24.11.2014</w:t>
      </w:r>
    </w:p>
    <w:p w:rsidR="00E56C25" w:rsidRDefault="00E56C25" w:rsidP="00E56C25">
      <w:pPr>
        <w:autoSpaceDE w:val="0"/>
        <w:autoSpaceDN w:val="0"/>
        <w:adjustRightInd w:val="0"/>
      </w:pPr>
      <w:r>
        <w:lastRenderedPageBreak/>
        <w:t>5. GOPS.8212.104.2014 z 07.10.2014</w:t>
      </w:r>
    </w:p>
    <w:p w:rsidR="00E56C25" w:rsidRDefault="00E56C25" w:rsidP="00E56C25">
      <w:pPr>
        <w:autoSpaceDE w:val="0"/>
        <w:autoSpaceDN w:val="0"/>
        <w:adjustRightInd w:val="0"/>
      </w:pPr>
      <w:r>
        <w:t>6. GOPS.8212.27.2015 z 09.02.2015</w:t>
      </w:r>
    </w:p>
    <w:p w:rsidR="00E56C25" w:rsidRDefault="00E56C25" w:rsidP="00E56C25">
      <w:pPr>
        <w:autoSpaceDE w:val="0"/>
        <w:autoSpaceDN w:val="0"/>
        <w:adjustRightInd w:val="0"/>
      </w:pPr>
      <w:r>
        <w:t>7. GOPS.8212.41.2015 z 23.03.2015</w:t>
      </w:r>
    </w:p>
    <w:p w:rsidR="00E56C25" w:rsidRDefault="00E56C25" w:rsidP="00E56C25">
      <w:pPr>
        <w:autoSpaceDE w:val="0"/>
        <w:autoSpaceDN w:val="0"/>
        <w:adjustRightInd w:val="0"/>
      </w:pPr>
      <w:r>
        <w:t>8. GOPS.8212.15.2015 z 13.02.2015</w:t>
      </w:r>
    </w:p>
    <w:p w:rsidR="00E56C25" w:rsidRDefault="00E56C25" w:rsidP="00E56C25">
      <w:pPr>
        <w:autoSpaceDE w:val="0"/>
        <w:autoSpaceDN w:val="0"/>
        <w:adjustRightInd w:val="0"/>
      </w:pPr>
      <w:r>
        <w:lastRenderedPageBreak/>
        <w:t>9. GOPS.8212.18.2015 z 29.01.2015</w:t>
      </w:r>
    </w:p>
    <w:p w:rsidR="00E56C25" w:rsidRDefault="00E56C25" w:rsidP="00E56C25">
      <w:pPr>
        <w:autoSpaceDE w:val="0"/>
        <w:autoSpaceDN w:val="0"/>
        <w:adjustRightInd w:val="0"/>
      </w:pPr>
      <w:r>
        <w:lastRenderedPageBreak/>
        <w:t>10. GOPS.8212.3.2015 z 28.01.2015</w:t>
      </w:r>
    </w:p>
    <w:p w:rsidR="00E56C25" w:rsidRDefault="00E56C25" w:rsidP="00E56C25">
      <w:pPr>
        <w:suppressAutoHyphens w:val="0"/>
        <w:sectPr w:rsidR="00E56C25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E56C25" w:rsidRDefault="00E56C25" w:rsidP="00E56C25">
      <w:pPr>
        <w:autoSpaceDE w:val="0"/>
        <w:autoSpaceDN w:val="0"/>
        <w:adjustRightInd w:val="0"/>
      </w:pPr>
    </w:p>
    <w:p w:rsidR="00E56C25" w:rsidRDefault="00E56C25" w:rsidP="00E56C25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-</w:t>
      </w:r>
      <w:r>
        <w:t xml:space="preserve"> w czterech przypadkach w aktach sprawy brak dokumentu wymaganego art. 107 ust.5b pkt 20 ustawy z dnia 12 marca 2004 r. o pomocy społecznej, tj. oświadczenia o stanie majątkowym – </w:t>
      </w:r>
      <w:r>
        <w:rPr>
          <w:b/>
        </w:rPr>
        <w:t xml:space="preserve"> poz. 2, 3 , 5, 6.</w:t>
      </w:r>
    </w:p>
    <w:p w:rsidR="00E56C25" w:rsidRDefault="00E56C25" w:rsidP="00E56C25">
      <w:pPr>
        <w:ind w:firstLine="708"/>
        <w:jc w:val="both"/>
        <w:rPr>
          <w:b/>
        </w:rPr>
      </w:pPr>
    </w:p>
    <w:p w:rsidR="00E56C25" w:rsidRDefault="00E56C25" w:rsidP="00E56C25">
      <w:pPr>
        <w:ind w:firstLine="708"/>
        <w:jc w:val="both"/>
        <w:rPr>
          <w:highlight w:val="yellow"/>
        </w:rPr>
      </w:pPr>
      <w:r>
        <w:t xml:space="preserve">Rada Gminy w Poświętnem podjęła uchwałę Nr XIV/91/04 z dnia 28 października 2004 r. w sprawie określenia zasad zwrotu wydatków za świadczenia z pomocy społecznej. </w:t>
      </w:r>
    </w:p>
    <w:p w:rsidR="00E56C25" w:rsidRDefault="00E56C25" w:rsidP="00E56C25">
      <w:pPr>
        <w:jc w:val="right"/>
        <w:rPr>
          <w:b/>
          <w:i/>
        </w:rPr>
      </w:pPr>
      <w:r>
        <w:t xml:space="preserve"> </w:t>
      </w:r>
    </w:p>
    <w:p w:rsidR="00E56C25" w:rsidRDefault="00E56C25" w:rsidP="00E56C25">
      <w:pPr>
        <w:jc w:val="both"/>
        <w:rPr>
          <w:color w:val="FF0000"/>
        </w:rPr>
      </w:pPr>
      <w:r>
        <w:rPr>
          <w:b/>
          <w:i/>
        </w:rPr>
        <w:t xml:space="preserve">6) przyznawanie i wypłacanie zasiłków celowych na pokrycie wydatków powstałych </w:t>
      </w:r>
      <w:r>
        <w:rPr>
          <w:b/>
          <w:i/>
        </w:rPr>
        <w:br/>
        <w:t xml:space="preserve">w wyniku zdarzenia losowego </w:t>
      </w:r>
      <w:r>
        <w:tab/>
      </w:r>
      <w:r>
        <w:tab/>
      </w:r>
    </w:p>
    <w:p w:rsidR="00E56C25" w:rsidRDefault="00E56C25" w:rsidP="00E56C25">
      <w:pPr>
        <w:tabs>
          <w:tab w:val="left" w:pos="284"/>
        </w:tabs>
        <w:jc w:val="both"/>
      </w:pPr>
      <w:r>
        <w:tab/>
      </w:r>
      <w:r>
        <w:tab/>
      </w:r>
    </w:p>
    <w:p w:rsidR="00E56C25" w:rsidRDefault="00E56C25" w:rsidP="00E56C25">
      <w:pPr>
        <w:tabs>
          <w:tab w:val="left" w:pos="284"/>
        </w:tabs>
        <w:jc w:val="both"/>
      </w:pPr>
      <w:r>
        <w:tab/>
      </w:r>
      <w:r>
        <w:tab/>
        <w:t xml:space="preserve">W okresie podlegającym kontroli nie przyznawano i nie wypłacano zasiłków celowych na pokrycie wydatków powstałych w wyniku zdarzenia losowego, ponieważ </w:t>
      </w:r>
      <w:r>
        <w:br/>
        <w:t>na terenie gminy w okresie objętym kontrolą nie wystąpiły ww. zdarzenia.</w:t>
      </w:r>
    </w:p>
    <w:p w:rsidR="00E56C25" w:rsidRDefault="00E56C25" w:rsidP="00E56C25">
      <w:pPr>
        <w:tabs>
          <w:tab w:val="left" w:pos="284"/>
        </w:tabs>
        <w:jc w:val="both"/>
      </w:pPr>
    </w:p>
    <w:p w:rsidR="00E56C25" w:rsidRDefault="00E56C25" w:rsidP="00E56C25">
      <w:pPr>
        <w:ind w:firstLine="708"/>
        <w:jc w:val="right"/>
      </w:pPr>
      <w:r>
        <w:t xml:space="preserve"> [Akta kontroli, str. 88]</w:t>
      </w:r>
    </w:p>
    <w:p w:rsidR="00E56C25" w:rsidRDefault="00E56C25" w:rsidP="00E56C25">
      <w:pPr>
        <w:overflowPunct w:val="0"/>
        <w:autoSpaceDE w:val="0"/>
        <w:ind w:left="4956"/>
        <w:jc w:val="right"/>
        <w:rPr>
          <w:color w:val="000000"/>
        </w:rPr>
      </w:pPr>
    </w:p>
    <w:p w:rsidR="00E56C25" w:rsidRDefault="00E56C25" w:rsidP="00E56C25">
      <w:pPr>
        <w:pStyle w:val="Tekstpodstawowy31"/>
        <w:tabs>
          <w:tab w:val="left" w:pos="-4860"/>
        </w:tabs>
        <w:spacing w:after="0"/>
        <w:jc w:val="both"/>
        <w:outlineLvl w:val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7) przyznawanie i wypłacanie zasiłków celowych na pokrycie wydatków na świadczenia zdrowotne osobom bezdomnym oraz innym osobom nieposiadającym dochodu </w:t>
      </w:r>
      <w:r>
        <w:rPr>
          <w:b/>
          <w:i/>
          <w:sz w:val="24"/>
          <w:szCs w:val="24"/>
        </w:rPr>
        <w:br/>
        <w:t xml:space="preserve">i możliwości uzyskania świadczeń na podstawie przepisów o świadczeniach opieki zdrowotnej finansowanych ze środków publicznych </w:t>
      </w:r>
    </w:p>
    <w:p w:rsidR="00E56C25" w:rsidRDefault="00E56C25" w:rsidP="00E56C25">
      <w:pPr>
        <w:overflowPunct w:val="0"/>
        <w:autoSpaceDE w:val="0"/>
        <w:ind w:firstLine="709"/>
        <w:jc w:val="both"/>
        <w:rPr>
          <w:color w:val="000000"/>
        </w:rPr>
      </w:pPr>
    </w:p>
    <w:p w:rsidR="00E56C25" w:rsidRDefault="00E56C25" w:rsidP="00E56C25">
      <w:pPr>
        <w:overflowPunct w:val="0"/>
        <w:autoSpaceDE w:val="0"/>
        <w:ind w:firstLine="709"/>
        <w:jc w:val="both"/>
        <w:rPr>
          <w:color w:val="000000"/>
        </w:rPr>
      </w:pPr>
      <w:r>
        <w:rPr>
          <w:color w:val="000000"/>
        </w:rPr>
        <w:t xml:space="preserve">W okresie objętym kontrolą nie przyznawano oraz nie wypłacano zasiłków celowych na pokrycie wydatków na świadczenia zdrowotne osobom bezdomnym oraz innym osobom nie mającym dochodu i możliwości uzyskania świadczeń na podstawie przepisów </w:t>
      </w:r>
      <w:r>
        <w:rPr>
          <w:color w:val="000000"/>
        </w:rPr>
        <w:br/>
        <w:t xml:space="preserve">o świadczeniach opieki zdrowotnej finansowanych ze środków publicznych. </w:t>
      </w:r>
    </w:p>
    <w:p w:rsidR="00E56C25" w:rsidRDefault="00E56C25" w:rsidP="00E56C25">
      <w:pPr>
        <w:overflowPunct w:val="0"/>
        <w:autoSpaceDE w:val="0"/>
        <w:jc w:val="both"/>
      </w:pPr>
      <w:r>
        <w:tab/>
        <w:t xml:space="preserve">Wydano 2 decyzje administracyjne przyznające prawo do świadczeń opieki zdrowotnej finansowanych ze środków publicznych na podstawie art. 54 ustawy z dnia 27 sierpnia 2004 r. o świadczeniach opieki zdrowotnej finansowanej ze środków publicznych (Dz. U. z 2008 r., Nr 164, poz. 1027 ze zm.). </w:t>
      </w:r>
    </w:p>
    <w:p w:rsidR="00E56C25" w:rsidRDefault="00E56C25" w:rsidP="00E56C25">
      <w:pPr>
        <w:overflowPunct w:val="0"/>
        <w:autoSpaceDE w:val="0"/>
        <w:jc w:val="right"/>
        <w:rPr>
          <w:color w:val="000000"/>
        </w:rPr>
      </w:pPr>
      <w:r>
        <w:t xml:space="preserve"> [</w:t>
      </w:r>
      <w:r>
        <w:rPr>
          <w:color w:val="000000"/>
        </w:rPr>
        <w:t>Akta kontroli, str. 87 - 88]</w:t>
      </w:r>
    </w:p>
    <w:p w:rsidR="00E56C25" w:rsidRDefault="00E56C25" w:rsidP="00E56C25">
      <w:pPr>
        <w:overflowPunct w:val="0"/>
        <w:autoSpaceDE w:val="0"/>
        <w:jc w:val="right"/>
      </w:pPr>
    </w:p>
    <w:p w:rsidR="00E56C25" w:rsidRDefault="00E56C25" w:rsidP="00E56C25">
      <w:pPr>
        <w:tabs>
          <w:tab w:val="left" w:pos="5040"/>
        </w:tabs>
        <w:jc w:val="both"/>
      </w:pPr>
      <w:r>
        <w:t>Dokonano kontroli akt, w tym decyzji rozstrzygających postępowania administracyjne:</w:t>
      </w:r>
    </w:p>
    <w:p w:rsidR="00E56C25" w:rsidRDefault="00E56C25" w:rsidP="00E56C25">
      <w:pPr>
        <w:tabs>
          <w:tab w:val="left" w:pos="5040"/>
        </w:tabs>
        <w:jc w:val="both"/>
      </w:pPr>
    </w:p>
    <w:p w:rsidR="00E56C25" w:rsidRDefault="00E56C25" w:rsidP="00E56C25">
      <w:pPr>
        <w:numPr>
          <w:ilvl w:val="0"/>
          <w:numId w:val="2"/>
        </w:numPr>
        <w:tabs>
          <w:tab w:val="left" w:pos="5040"/>
        </w:tabs>
        <w:jc w:val="both"/>
      </w:pPr>
      <w:r>
        <w:t xml:space="preserve">GOPS.804.1.2014 z 24.06.2014 </w:t>
      </w:r>
    </w:p>
    <w:p w:rsidR="00E56C25" w:rsidRDefault="00E56C25" w:rsidP="00E56C25">
      <w:pPr>
        <w:numPr>
          <w:ilvl w:val="0"/>
          <w:numId w:val="2"/>
        </w:numPr>
        <w:tabs>
          <w:tab w:val="left" w:pos="5040"/>
        </w:tabs>
        <w:jc w:val="both"/>
      </w:pPr>
      <w:r>
        <w:t xml:space="preserve">GOPS.804.2.2014 z 07.08.2014   </w:t>
      </w:r>
    </w:p>
    <w:p w:rsidR="00E56C25" w:rsidRDefault="00E56C25" w:rsidP="00E56C25">
      <w:pPr>
        <w:tabs>
          <w:tab w:val="left" w:pos="5040"/>
        </w:tabs>
        <w:ind w:left="360"/>
        <w:jc w:val="both"/>
      </w:pPr>
    </w:p>
    <w:p w:rsidR="00E56C25" w:rsidRDefault="00E56C25" w:rsidP="00E56C25">
      <w:pPr>
        <w:tabs>
          <w:tab w:val="left" w:pos="5040"/>
        </w:tabs>
        <w:jc w:val="both"/>
        <w:rPr>
          <w:b/>
        </w:rPr>
      </w:pPr>
      <w:r>
        <w:t xml:space="preserve">- w jednym przypadku w aktach sprawy brak dokumentu wymaganego art. 107 ust.5b pkt 20 ustawy z dnia 12 marca 2004 r. o pomocy społecznej, tj. oświadczenia o stanie majątkowym </w:t>
      </w:r>
      <w:r>
        <w:rPr>
          <w:b/>
        </w:rPr>
        <w:t>– poz. 1</w:t>
      </w:r>
    </w:p>
    <w:p w:rsidR="00E56C25" w:rsidRDefault="00E56C25" w:rsidP="00E56C25">
      <w:pPr>
        <w:overflowPunct w:val="0"/>
        <w:autoSpaceDE w:val="0"/>
        <w:rPr>
          <w:b/>
          <w:i/>
        </w:rPr>
      </w:pPr>
    </w:p>
    <w:p w:rsidR="00E56C25" w:rsidRDefault="00E56C25" w:rsidP="00E56C25">
      <w:pPr>
        <w:overflowPunct w:val="0"/>
        <w:autoSpaceDE w:val="0"/>
        <w:rPr>
          <w:color w:val="0000FF"/>
        </w:rPr>
      </w:pPr>
      <w:r>
        <w:rPr>
          <w:b/>
          <w:i/>
        </w:rPr>
        <w:t>8) przyznawanie zasiłków celowych w formie biletu kredytowanego</w:t>
      </w:r>
    </w:p>
    <w:p w:rsidR="00E56C25" w:rsidRDefault="00E56C25" w:rsidP="00E56C25">
      <w:pPr>
        <w:tabs>
          <w:tab w:val="left" w:pos="0"/>
        </w:tabs>
        <w:ind w:hanging="284"/>
        <w:jc w:val="both"/>
      </w:pPr>
      <w:r>
        <w:tab/>
      </w:r>
      <w:r>
        <w:tab/>
      </w:r>
    </w:p>
    <w:p w:rsidR="00E56C25" w:rsidRDefault="00E56C25" w:rsidP="00E56C25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072"/>
        </w:tabs>
        <w:ind w:hanging="284"/>
        <w:jc w:val="both"/>
      </w:pPr>
      <w:r>
        <w:tab/>
      </w:r>
      <w:r>
        <w:tab/>
        <w:t>W okresie podlegającym kontroli zadania nie realizowano, nie zgłaszano potrzeb.</w:t>
      </w:r>
      <w:r>
        <w:tab/>
      </w:r>
    </w:p>
    <w:p w:rsidR="00E56C25" w:rsidRDefault="00E56C25" w:rsidP="00E56C25">
      <w:pPr>
        <w:tabs>
          <w:tab w:val="left" w:pos="0"/>
        </w:tabs>
        <w:ind w:hanging="284"/>
        <w:jc w:val="right"/>
      </w:pPr>
      <w:r>
        <w:t>[Akta kontroli, str. 86]</w:t>
      </w:r>
    </w:p>
    <w:p w:rsidR="00E56C25" w:rsidRDefault="00E56C25" w:rsidP="00E56C25">
      <w:pPr>
        <w:tabs>
          <w:tab w:val="left" w:pos="0"/>
        </w:tabs>
        <w:ind w:hanging="284"/>
        <w:jc w:val="both"/>
      </w:pPr>
    </w:p>
    <w:p w:rsidR="00E56C25" w:rsidRDefault="00E56C25" w:rsidP="00E56C25">
      <w:pPr>
        <w:tabs>
          <w:tab w:val="left" w:pos="0"/>
        </w:tabs>
        <w:jc w:val="both"/>
      </w:pPr>
      <w:r>
        <w:rPr>
          <w:b/>
          <w:i/>
        </w:rPr>
        <w:t xml:space="preserve">9) opłacanie składek na ubezpieczenie emerytalne i rentowe za osobę, która rezygnuje </w:t>
      </w:r>
      <w:r>
        <w:rPr>
          <w:b/>
          <w:i/>
        </w:rPr>
        <w:br/>
        <w:t xml:space="preserve">z zatrudnienia w związku z koniecznością sprawowania bezpośredniej osobistej opieki nad </w:t>
      </w:r>
      <w:r>
        <w:rPr>
          <w:b/>
          <w:i/>
        </w:rPr>
        <w:lastRenderedPageBreak/>
        <w:t xml:space="preserve">długotrwale lub ciężko chorym członkiem rodziny oraz wspólnie niezamieszkującymi matką, ojcem lub rodzeństwem </w:t>
      </w:r>
    </w:p>
    <w:p w:rsidR="00E56C25" w:rsidRDefault="00E56C25" w:rsidP="00E56C25">
      <w:pPr>
        <w:pStyle w:val="Tekstpodstawowy33"/>
        <w:tabs>
          <w:tab w:val="left" w:pos="-4820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E56C25" w:rsidRDefault="00E56C25" w:rsidP="00E56C25">
      <w:pPr>
        <w:pStyle w:val="Tekstpodstawowy33"/>
        <w:tabs>
          <w:tab w:val="left" w:pos="-4820"/>
        </w:tabs>
        <w:spacing w:after="0"/>
        <w:jc w:val="both"/>
        <w:rPr>
          <w:color w:val="0000FF"/>
          <w:sz w:val="24"/>
          <w:szCs w:val="24"/>
        </w:rPr>
      </w:pPr>
      <w:r>
        <w:rPr>
          <w:sz w:val="24"/>
          <w:szCs w:val="24"/>
        </w:rPr>
        <w:tab/>
        <w:t xml:space="preserve">W okresie podlegającym kontroli zadania nie realizowano, nie zgłaszano potrzeb. </w:t>
      </w:r>
    </w:p>
    <w:p w:rsidR="00E56C25" w:rsidRDefault="00E56C25" w:rsidP="00E56C25">
      <w:pPr>
        <w:pStyle w:val="Tekstpodstawowy31"/>
        <w:tabs>
          <w:tab w:val="left" w:pos="-4820"/>
        </w:tabs>
        <w:spacing w:after="0"/>
        <w:jc w:val="both"/>
        <w:rPr>
          <w:color w:val="0000FF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[Akta kontroli, str. 86]                                        </w:t>
      </w:r>
    </w:p>
    <w:p w:rsidR="00E56C25" w:rsidRDefault="00E56C25" w:rsidP="00E56C25">
      <w:pPr>
        <w:pStyle w:val="Tekstpodstawowy31"/>
        <w:tabs>
          <w:tab w:val="left" w:pos="-4820"/>
        </w:tabs>
        <w:spacing w:after="0"/>
        <w:jc w:val="right"/>
        <w:rPr>
          <w:sz w:val="24"/>
          <w:szCs w:val="24"/>
        </w:rPr>
      </w:pPr>
    </w:p>
    <w:p w:rsidR="00E56C25" w:rsidRDefault="00E56C25" w:rsidP="00E56C25">
      <w:pPr>
        <w:numPr>
          <w:ilvl w:val="0"/>
          <w:numId w:val="3"/>
        </w:numPr>
        <w:overflowPunct w:val="0"/>
        <w:autoSpaceDE w:val="0"/>
        <w:jc w:val="both"/>
        <w:rPr>
          <w:b/>
          <w:i/>
        </w:rPr>
      </w:pPr>
      <w:r>
        <w:rPr>
          <w:b/>
          <w:i/>
        </w:rPr>
        <w:t xml:space="preserve">świadczenie pomocy w formie pracy socjalnej </w:t>
      </w:r>
    </w:p>
    <w:p w:rsidR="00E56C25" w:rsidRDefault="00E56C25" w:rsidP="00E56C25">
      <w:pPr>
        <w:ind w:firstLine="708"/>
        <w:jc w:val="both"/>
      </w:pPr>
    </w:p>
    <w:p w:rsidR="00E56C25" w:rsidRDefault="00E56C25" w:rsidP="00E56C25">
      <w:pPr>
        <w:ind w:firstLine="708"/>
        <w:jc w:val="both"/>
      </w:pPr>
      <w:r>
        <w:t>Na terenie Gminy Poświętne pracę socjalną świadczy 2 pracowników socjalnych, jednakże z uwagi na to, że jeden z nich przebywa na urlopie związanym z macierzyństwem, od 07.08.2014 r. zadania z zakresu ustawy o pomocy społecznej wykonuje 1 pracownik socjalny.  Teren gminy jest podzielony na dwa rejony opiekuńcze. W okresie od 01.04.2014 r. do 31.12.2014 r. pracą socjalną zostały objęte 163 rodziny, w okresie od 01.01.2015 r. do 31.03.2015 r. 95 rodziny.</w:t>
      </w:r>
    </w:p>
    <w:p w:rsidR="00E56C25" w:rsidRDefault="00E56C25" w:rsidP="00E56C25">
      <w:pPr>
        <w:ind w:firstLine="708"/>
        <w:jc w:val="both"/>
      </w:pPr>
      <w:r>
        <w:t>Jak wynika z wyjaśnień kierownika Ośrodka, w okresie podlegającym kontroli praca socjalna polegała w szczególności na :</w:t>
      </w:r>
    </w:p>
    <w:p w:rsidR="00E56C25" w:rsidRDefault="00E56C25" w:rsidP="00E56C25">
      <w:pPr>
        <w:numPr>
          <w:ilvl w:val="0"/>
          <w:numId w:val="4"/>
        </w:numPr>
        <w:jc w:val="both"/>
      </w:pPr>
      <w:r>
        <w:t xml:space="preserve">udzielaniu osobom zgłaszającym się  do ośrodka pełnej informacji o przysługujących </w:t>
      </w:r>
      <w:r>
        <w:br/>
        <w:t>im świadczeniach i dostępnych formach pomocy,</w:t>
      </w:r>
    </w:p>
    <w:p w:rsidR="00E56C25" w:rsidRDefault="00E56C25" w:rsidP="00E56C25">
      <w:pPr>
        <w:numPr>
          <w:ilvl w:val="0"/>
          <w:numId w:val="4"/>
        </w:numPr>
        <w:jc w:val="both"/>
      </w:pPr>
      <w:r>
        <w:t>pomocy w uzyskaniu świadczeń emerytalno-rentowych, pomocy w kompletowaniu dokumentów, wypełnianiu wniosków,</w:t>
      </w:r>
    </w:p>
    <w:p w:rsidR="00E56C25" w:rsidRDefault="00E56C25" w:rsidP="00E56C25">
      <w:pPr>
        <w:numPr>
          <w:ilvl w:val="0"/>
          <w:numId w:val="4"/>
        </w:numPr>
        <w:jc w:val="both"/>
      </w:pPr>
      <w:r>
        <w:t>udzielaniu informacji, wskazówek i pomocy w zakresie rozwiązywania trudnych spraw życiowych,</w:t>
      </w:r>
    </w:p>
    <w:p w:rsidR="00E56C25" w:rsidRDefault="00E56C25" w:rsidP="00E56C25">
      <w:pPr>
        <w:numPr>
          <w:ilvl w:val="0"/>
          <w:numId w:val="4"/>
        </w:numPr>
        <w:jc w:val="both"/>
      </w:pPr>
      <w:r>
        <w:t>motywowaniu osób zagrożonych alkoholizmem do podjęcia leczenia, terapii,</w:t>
      </w:r>
    </w:p>
    <w:p w:rsidR="00E56C25" w:rsidRDefault="00E56C25" w:rsidP="00E56C25">
      <w:pPr>
        <w:numPr>
          <w:ilvl w:val="0"/>
          <w:numId w:val="4"/>
        </w:numPr>
        <w:jc w:val="both"/>
      </w:pPr>
      <w:r>
        <w:t xml:space="preserve">pomocy w wypełnianiu, kompletowaniu dokumentacji służącej uzyskaniu orzeczenia </w:t>
      </w:r>
      <w:r>
        <w:br/>
        <w:t>o niepełnosprawności lub stopnia niepełnosprawności,</w:t>
      </w:r>
    </w:p>
    <w:p w:rsidR="00E56C25" w:rsidRDefault="00E56C25" w:rsidP="00E56C25">
      <w:pPr>
        <w:numPr>
          <w:ilvl w:val="0"/>
          <w:numId w:val="4"/>
        </w:numPr>
        <w:jc w:val="both"/>
      </w:pPr>
      <w:r>
        <w:t xml:space="preserve">informowaniu rodziców o możliwości uzyskania pomocy w formie dożywiania dzieci </w:t>
      </w:r>
      <w:r>
        <w:br/>
        <w:t>w szkołach,</w:t>
      </w:r>
    </w:p>
    <w:p w:rsidR="00E56C25" w:rsidRDefault="00E56C25" w:rsidP="00E56C25">
      <w:pPr>
        <w:numPr>
          <w:ilvl w:val="0"/>
          <w:numId w:val="4"/>
        </w:numPr>
        <w:jc w:val="both"/>
      </w:pPr>
      <w:r>
        <w:t xml:space="preserve">pomocy w uzyskaniu pomocy prawnej. </w:t>
      </w:r>
    </w:p>
    <w:p w:rsidR="00E56C25" w:rsidRDefault="00E56C25" w:rsidP="00E56C25">
      <w:pPr>
        <w:overflowPunct w:val="0"/>
        <w:autoSpaceDE w:val="0"/>
        <w:ind w:firstLine="708"/>
        <w:jc w:val="both"/>
      </w:pPr>
      <w:r>
        <w:t xml:space="preserve">Świadczenie pracy socjalnej polegało również na współpracy z lekarzem rodzinnym, pielęgniarką środowiskową, policją, kuratorami sądowymi, Gminną Komisją Rozwiązywania Problemów Alkoholowych w Poświętnem, Zespołem Szkół w Poświętnem, pedagogiem szkolnym. Nie prowadzono pracy socjalnej w oparciu o kontrakt socjalny, ponieważ zgodnie z wyjaśnieniami kierownika ośrodka „prowadzona praca socjalna spełniała oczekiwania świadczeniobiorców, w przypadku potrzeby powyższe narzędzie pracy zostanie zastosowane”. </w:t>
      </w:r>
    </w:p>
    <w:p w:rsidR="00E56C25" w:rsidRDefault="00E56C25" w:rsidP="00E56C25">
      <w:pPr>
        <w:ind w:firstLine="708"/>
        <w:jc w:val="both"/>
      </w:pPr>
      <w:r>
        <w:t>Biorąc powyższe pod uwagę należy stwierdzić, że działania podejmowane przez pracowników socjalnych miały na celu realizowanie zadania zgodnie z definicją pracy socjalnej zawartą w art. 6 pkt 12 oraz art. 45 ustawy o pomocy społecznej</w:t>
      </w:r>
      <w:r>
        <w:rPr>
          <w:b/>
        </w:rPr>
        <w:t xml:space="preserve">. W sprawdzonej dokumentacji kontrolnej, tj. w kwestionariuszach wywiadu środowiskowego w znikomym stopniu odzwierciedlano podejmowane działania w zakresie realizacji pracy socjalnej (dokonywano zapisów – „wizyta w środowisku”, „odwiedziny w środowisku”) oraz nie formułowano wniosków z wizyt w środowisku, co do dalszych działań na rzecz osoby/rodziny i współpracy z nią, mających na celu wsparcie strony/stron w przezwyciężeniu trudnej sytuacji.  </w:t>
      </w:r>
    </w:p>
    <w:p w:rsidR="00E56C25" w:rsidRDefault="00E56C25" w:rsidP="00E56C25">
      <w:pPr>
        <w:ind w:firstLine="708"/>
        <w:jc w:val="both"/>
      </w:pPr>
    </w:p>
    <w:p w:rsidR="00E56C25" w:rsidRDefault="00E56C25" w:rsidP="00E56C25">
      <w:pPr>
        <w:autoSpaceDE w:val="0"/>
        <w:autoSpaceDN w:val="0"/>
        <w:adjustRightInd w:val="0"/>
        <w:jc w:val="both"/>
        <w:rPr>
          <w:b/>
        </w:rPr>
      </w:pPr>
      <w:r>
        <w:rPr>
          <w:b/>
          <w:i/>
        </w:rPr>
        <w:t xml:space="preserve">11) organizowanie i świadczenie usług opiekuńczych, w tym specjalistycznych, </w:t>
      </w:r>
      <w:r>
        <w:rPr>
          <w:b/>
          <w:i/>
        </w:rPr>
        <w:br/>
        <w:t xml:space="preserve">w miejscu zamieszkania, z wyłączeniem usług specjalistycznych dla osób </w:t>
      </w:r>
      <w:r>
        <w:rPr>
          <w:b/>
          <w:i/>
        </w:rPr>
        <w:br/>
        <w:t xml:space="preserve">z zaburzeniami psychicznymi </w:t>
      </w:r>
    </w:p>
    <w:p w:rsidR="00E56C25" w:rsidRDefault="00E56C25" w:rsidP="00E56C25">
      <w:pPr>
        <w:pStyle w:val="Tekstpodstawowy36"/>
        <w:tabs>
          <w:tab w:val="left" w:pos="1620"/>
        </w:tabs>
        <w:spacing w:after="0"/>
        <w:ind w:firstLine="708"/>
        <w:jc w:val="both"/>
        <w:rPr>
          <w:sz w:val="24"/>
          <w:szCs w:val="24"/>
        </w:rPr>
      </w:pPr>
    </w:p>
    <w:p w:rsidR="00E56C25" w:rsidRDefault="00E56C25" w:rsidP="00E56C25">
      <w:pPr>
        <w:pStyle w:val="Tekstpodstawowy36"/>
        <w:tabs>
          <w:tab w:val="left" w:pos="1620"/>
        </w:tabs>
        <w:spacing w:after="0"/>
        <w:ind w:firstLine="708"/>
        <w:jc w:val="both"/>
      </w:pPr>
      <w:r>
        <w:rPr>
          <w:sz w:val="24"/>
          <w:szCs w:val="24"/>
        </w:rPr>
        <w:lastRenderedPageBreak/>
        <w:t xml:space="preserve">W okresie objętym kontrolą Ośrodek nie świadczył usług opiekuńczych, w tym specjalistycznych, w miejscu zamieszkania, z wyłączeniem usług specjalistycznych dla osób </w:t>
      </w:r>
      <w:r>
        <w:rPr>
          <w:sz w:val="24"/>
          <w:szCs w:val="24"/>
        </w:rPr>
        <w:br/>
        <w:t>z zaburzeniami psychicznymi.</w:t>
      </w:r>
    </w:p>
    <w:p w:rsidR="00E56C25" w:rsidRDefault="00E56C25" w:rsidP="00E56C25">
      <w:pPr>
        <w:pStyle w:val="Tekstpodstawowy36"/>
        <w:tabs>
          <w:tab w:val="left" w:pos="567"/>
        </w:tabs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[Akta kontroli, str. 84]</w:t>
      </w:r>
    </w:p>
    <w:p w:rsidR="00E56C25" w:rsidRDefault="00E56C25" w:rsidP="00E56C25">
      <w:pPr>
        <w:tabs>
          <w:tab w:val="left" w:pos="-4860"/>
        </w:tabs>
        <w:overflowPunct w:val="0"/>
        <w:autoSpaceDE w:val="0"/>
        <w:jc w:val="both"/>
      </w:pPr>
    </w:p>
    <w:p w:rsidR="00E56C25" w:rsidRDefault="00E56C25" w:rsidP="00E56C25">
      <w:pPr>
        <w:jc w:val="both"/>
      </w:pPr>
      <w:r>
        <w:rPr>
          <w:b/>
          <w:i/>
        </w:rPr>
        <w:t xml:space="preserve">12) prowadzenie i zapewnienie miejsc w mieszkaniach chronionych </w:t>
      </w:r>
      <w:r>
        <w:tab/>
      </w:r>
    </w:p>
    <w:p w:rsidR="00E56C25" w:rsidRDefault="00E56C25" w:rsidP="00E56C25">
      <w:pPr>
        <w:overflowPunct w:val="0"/>
        <w:autoSpaceDE w:val="0"/>
        <w:ind w:firstLine="708"/>
        <w:jc w:val="both"/>
      </w:pPr>
    </w:p>
    <w:p w:rsidR="00E56C25" w:rsidRDefault="00E56C25" w:rsidP="00E56C25">
      <w:pPr>
        <w:overflowPunct w:val="0"/>
        <w:autoSpaceDE w:val="0"/>
        <w:ind w:firstLine="708"/>
        <w:jc w:val="both"/>
      </w:pPr>
      <w:r>
        <w:t xml:space="preserve">Gmina nie prowadzi i nie zapewnia miejsc w mieszkaniach chronionych, ze względu na brak potrzeb w tym zakresie. </w:t>
      </w:r>
    </w:p>
    <w:p w:rsidR="00E56C25" w:rsidRDefault="00E56C25" w:rsidP="00E56C25">
      <w:pPr>
        <w:overflowPunct w:val="0"/>
        <w:autoSpaceDE w:val="0"/>
        <w:ind w:left="6372"/>
        <w:jc w:val="right"/>
      </w:pPr>
      <w:r>
        <w:t>[Akta kontroli, str. 84]</w:t>
      </w:r>
    </w:p>
    <w:p w:rsidR="00E56C25" w:rsidRDefault="00E56C25" w:rsidP="00E56C25">
      <w:pPr>
        <w:overflowPunct w:val="0"/>
        <w:autoSpaceDE w:val="0"/>
        <w:ind w:left="6372"/>
        <w:jc w:val="right"/>
      </w:pPr>
    </w:p>
    <w:p w:rsidR="00E56C25" w:rsidRDefault="00E56C25" w:rsidP="00E56C25">
      <w:pPr>
        <w:overflowPunct w:val="0"/>
        <w:autoSpaceDE w:val="0"/>
        <w:jc w:val="both"/>
        <w:rPr>
          <w:b/>
          <w:i/>
        </w:rPr>
      </w:pPr>
      <w:r>
        <w:rPr>
          <w:b/>
          <w:i/>
        </w:rPr>
        <w:t xml:space="preserve">13) dożywianie dzieci </w:t>
      </w:r>
    </w:p>
    <w:p w:rsidR="00E56C25" w:rsidRDefault="00E56C25" w:rsidP="00E56C25">
      <w:pPr>
        <w:tabs>
          <w:tab w:val="left" w:pos="3990"/>
        </w:tabs>
        <w:ind w:firstLine="720"/>
        <w:jc w:val="both"/>
        <w:rPr>
          <w:highlight w:val="lightGray"/>
        </w:rPr>
      </w:pPr>
      <w:r>
        <w:t xml:space="preserve">Gmina Poświętne w okresie od 01.04.2014 r. do 31.03.2015 r. realizowała pomoc </w:t>
      </w:r>
      <w:r>
        <w:br/>
        <w:t xml:space="preserve">w zakresie dożywiania dzieci na podstawie ustawy o pomocy społecznej. W związku </w:t>
      </w:r>
      <w:r>
        <w:br/>
        <w:t xml:space="preserve">z przyjętą uchwałą Rady Ministrów z dnia 10 grudnia 2013 r. w sprawie ustanowienia wieloletniego programu wspierania finansowego gmin w zakresie dożywiania „Pomoc państwa w zakresie dożywiania” na lata 2014-2020 (M. P. z 2013 r., poz. 1024) podjęto </w:t>
      </w:r>
      <w:r>
        <w:br/>
        <w:t>na sesji Rady Gminy Poświętne  w dniu 30 stycznia 2014 roku uchwały:</w:t>
      </w:r>
    </w:p>
    <w:p w:rsidR="00E56C25" w:rsidRDefault="00E56C25" w:rsidP="00E56C25">
      <w:pPr>
        <w:tabs>
          <w:tab w:val="left" w:pos="3990"/>
        </w:tabs>
        <w:jc w:val="both"/>
      </w:pPr>
      <w:r>
        <w:t xml:space="preserve">- nr XXVI/180/14 w sprawie określenia zasad zwrotu wydatków w zakresie dożywiania udzielonych w formie świadczenia pieniężnego na zakup posiłku lub żywności, posiłku albo świadczenia rzeczowego w postaci produktów żywnościowych dla osób i rodzin objętych wieloletnim programem wspierania finansowego „Pomoc państwa w zakresie dożywiania” </w:t>
      </w:r>
      <w:r>
        <w:br/>
        <w:t>na lata 2014-2020,</w:t>
      </w:r>
    </w:p>
    <w:p w:rsidR="00E56C25" w:rsidRDefault="00E56C25" w:rsidP="00E56C25">
      <w:pPr>
        <w:tabs>
          <w:tab w:val="left" w:pos="3990"/>
        </w:tabs>
        <w:jc w:val="both"/>
      </w:pPr>
      <w:r>
        <w:t xml:space="preserve">- nr XXVI/179/14 w sprawie podwyższenia kryterium dochodowego uprawniającego </w:t>
      </w:r>
      <w:r>
        <w:br/>
        <w:t>do przyznania nieodpłatnie pomocy w zakresie dożywiania w formie świadczenia pieniężnego na zakup posiłku lub żywności dla osób i rodzin objętych wieloletnim programem wspierania finansowego „Pomoc państwa w zakresie dożywiania” na lata 2014-2020,</w:t>
      </w:r>
    </w:p>
    <w:p w:rsidR="00E56C25" w:rsidRDefault="00E56C25" w:rsidP="00E56C25">
      <w:pPr>
        <w:tabs>
          <w:tab w:val="left" w:pos="3990"/>
        </w:tabs>
        <w:jc w:val="both"/>
      </w:pPr>
      <w:r>
        <w:t>- nr XXVI/181/14 w sprawie ustanowienia wieloletniego programu osłonowego w zakresie dożywiania „ Pomoc gminy zakresie dożywiania” na lata 2014-2020.</w:t>
      </w:r>
    </w:p>
    <w:p w:rsidR="00E56C25" w:rsidRDefault="00E56C25" w:rsidP="00E56C25">
      <w:pPr>
        <w:ind w:firstLine="708"/>
        <w:jc w:val="both"/>
      </w:pPr>
      <w:r>
        <w:t xml:space="preserve">W okresie od 01.04.2014 r. do 31.12.2014 r. pomocą w formie posiłków objęto 197 uczniów. W okresie od 01.01.2015 r. do 31.05.2015 r. pomocą w formie posiłków objęto 196 uczniów.  Koszt posiłku wynosił od 0,90 zł. do 9,50 zł. Pomoc przyznawano między innymi </w:t>
      </w:r>
      <w:r>
        <w:br/>
        <w:t xml:space="preserve">z powodu bezrobocia, niepełnosprawności, długotrwałej choroby, bezradności w sprawach opiekuńczo - wychowawczych i prowadzenia gospodarstwa domowego. W okresie wolnym od nauki (ferie, wakacje) ośrodek realizował dożywianie dzieci </w:t>
      </w:r>
      <w:r>
        <w:rPr>
          <w:color w:val="000000"/>
        </w:rPr>
        <w:t xml:space="preserve">w formie zasiłków celowych na zakup żywności. </w:t>
      </w:r>
      <w:r>
        <w:t>Dożywianie uczniów prowadzono ze szczególnym uwzględnieniem gorącego posiłku.</w:t>
      </w:r>
    </w:p>
    <w:p w:rsidR="00E56C25" w:rsidRDefault="00E56C25" w:rsidP="00E56C25">
      <w:pPr>
        <w:pStyle w:val="Tekstpodstawowy"/>
        <w:suppressAutoHyphens w:val="0"/>
        <w:overflowPunct/>
        <w:autoSpaceDE/>
        <w:autoSpaceDN w:val="0"/>
        <w:spacing w:line="24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[Akta kontroli, str. 62 - 72]</w:t>
      </w:r>
    </w:p>
    <w:p w:rsidR="00E56C25" w:rsidRDefault="00E56C25" w:rsidP="00E56C25">
      <w:pPr>
        <w:pStyle w:val="Tekstpodstawowy31"/>
        <w:tabs>
          <w:tab w:val="left" w:pos="-3119"/>
          <w:tab w:val="left" w:pos="0"/>
        </w:tabs>
        <w:spacing w:after="0"/>
        <w:ind w:firstLine="720"/>
        <w:jc w:val="both"/>
        <w:rPr>
          <w:sz w:val="24"/>
          <w:szCs w:val="24"/>
          <w:highlight w:val="lightGray"/>
        </w:rPr>
      </w:pPr>
    </w:p>
    <w:p w:rsidR="00E56C25" w:rsidRDefault="00E56C25" w:rsidP="00E56C25">
      <w:pPr>
        <w:pStyle w:val="Tekstpodstawowy31"/>
        <w:tabs>
          <w:tab w:val="left" w:pos="-3119"/>
          <w:tab w:val="left" w:pos="0"/>
        </w:tabs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Dokonano kontroli losowo wybranych akt spraw, w tym decyzji rozstrzygających postępowanie administracyjne:</w:t>
      </w:r>
    </w:p>
    <w:p w:rsidR="00E56C25" w:rsidRDefault="00E56C25" w:rsidP="00E56C25">
      <w:pPr>
        <w:pStyle w:val="Tekstpodstawowy31"/>
        <w:tabs>
          <w:tab w:val="left" w:pos="-3119"/>
          <w:tab w:val="left" w:pos="0"/>
        </w:tabs>
        <w:spacing w:after="0"/>
        <w:jc w:val="both"/>
        <w:rPr>
          <w:sz w:val="24"/>
          <w:szCs w:val="24"/>
          <w:highlight w:val="lightGray"/>
        </w:rPr>
      </w:pPr>
    </w:p>
    <w:p w:rsidR="00E56C25" w:rsidRDefault="00E56C25" w:rsidP="00E56C25">
      <w:pPr>
        <w:numPr>
          <w:ilvl w:val="1"/>
          <w:numId w:val="5"/>
        </w:numPr>
        <w:tabs>
          <w:tab w:val="clear" w:pos="360"/>
          <w:tab w:val="num" w:pos="720"/>
        </w:tabs>
        <w:suppressAutoHyphens w:val="0"/>
        <w:ind w:left="720"/>
      </w:pPr>
      <w:r>
        <w:t>GOPS.8223.1.69.2014 z 18.08.2014 r.</w:t>
      </w:r>
    </w:p>
    <w:p w:rsidR="00E56C25" w:rsidRDefault="00E56C25" w:rsidP="00E56C25">
      <w:pPr>
        <w:numPr>
          <w:ilvl w:val="1"/>
          <w:numId w:val="5"/>
        </w:numPr>
        <w:tabs>
          <w:tab w:val="clear" w:pos="360"/>
          <w:tab w:val="num" w:pos="720"/>
        </w:tabs>
        <w:suppressAutoHyphens w:val="0"/>
        <w:ind w:left="720"/>
      </w:pPr>
      <w:r>
        <w:t>GOPS.8223.1.193.2014 z 30.12.2014 r.</w:t>
      </w:r>
    </w:p>
    <w:p w:rsidR="00E56C25" w:rsidRDefault="00E56C25" w:rsidP="00E56C25">
      <w:pPr>
        <w:numPr>
          <w:ilvl w:val="1"/>
          <w:numId w:val="5"/>
        </w:numPr>
        <w:tabs>
          <w:tab w:val="clear" w:pos="360"/>
          <w:tab w:val="num" w:pos="720"/>
        </w:tabs>
        <w:suppressAutoHyphens w:val="0"/>
        <w:ind w:left="720"/>
      </w:pPr>
      <w:r>
        <w:t>GOPS.8223.1.129.2014 z 05.09.2014 r.</w:t>
      </w:r>
    </w:p>
    <w:p w:rsidR="00E56C25" w:rsidRDefault="00E56C25" w:rsidP="00E56C25">
      <w:pPr>
        <w:numPr>
          <w:ilvl w:val="1"/>
          <w:numId w:val="5"/>
        </w:numPr>
        <w:tabs>
          <w:tab w:val="clear" w:pos="360"/>
          <w:tab w:val="num" w:pos="720"/>
        </w:tabs>
        <w:suppressAutoHyphens w:val="0"/>
        <w:ind w:left="720"/>
      </w:pPr>
      <w:r>
        <w:t>GOPS.8223.1.157.2014 z 09.10.2014 r.</w:t>
      </w:r>
    </w:p>
    <w:p w:rsidR="00E56C25" w:rsidRDefault="00E56C25" w:rsidP="00E56C25">
      <w:pPr>
        <w:numPr>
          <w:ilvl w:val="1"/>
          <w:numId w:val="5"/>
        </w:numPr>
        <w:tabs>
          <w:tab w:val="clear" w:pos="360"/>
          <w:tab w:val="num" w:pos="720"/>
        </w:tabs>
        <w:suppressAutoHyphens w:val="0"/>
        <w:ind w:left="720"/>
      </w:pPr>
      <w:r>
        <w:t>GOPS.8223.1.137.2014 z 02.09.2014 r.</w:t>
      </w:r>
    </w:p>
    <w:p w:rsidR="00E56C25" w:rsidRDefault="00E56C25" w:rsidP="00E56C25">
      <w:pPr>
        <w:suppressAutoHyphens w:val="0"/>
        <w:rPr>
          <w:rFonts w:ascii="Garamond" w:hAnsi="Garamond"/>
          <w:highlight w:val="lightGray"/>
        </w:rPr>
      </w:pPr>
    </w:p>
    <w:p w:rsidR="00E56C25" w:rsidRDefault="00E56C25" w:rsidP="00E56C25">
      <w:pPr>
        <w:jc w:val="both"/>
        <w:rPr>
          <w:b/>
          <w:bCs/>
          <w:iCs/>
        </w:rPr>
      </w:pPr>
      <w:r>
        <w:rPr>
          <w:bCs/>
          <w:iCs/>
        </w:rPr>
        <w:lastRenderedPageBreak/>
        <w:t xml:space="preserve">- w jednym przypadku ustalono uprawnienie do świadczenia na podstawie zaświadczenia </w:t>
      </w:r>
      <w:r>
        <w:rPr>
          <w:bCs/>
          <w:iCs/>
        </w:rPr>
        <w:br/>
        <w:t xml:space="preserve">o wynagrodzeniu za pracę, które nie zawiera informacji w jakim miesiącu zostało wypłacone, co jest niezgodne z art.8 ust.3 – </w:t>
      </w:r>
      <w:r>
        <w:rPr>
          <w:b/>
          <w:bCs/>
          <w:iCs/>
        </w:rPr>
        <w:t>poz. 2,</w:t>
      </w:r>
    </w:p>
    <w:p w:rsidR="00E56C25" w:rsidRDefault="00E56C25" w:rsidP="00E56C25">
      <w:pPr>
        <w:jc w:val="both"/>
        <w:rPr>
          <w:bCs/>
          <w:iCs/>
        </w:rPr>
      </w:pPr>
      <w:r>
        <w:rPr>
          <w:bCs/>
          <w:iCs/>
        </w:rPr>
        <w:t xml:space="preserve">- w jednym przypadku odebrano od wnioskodawcy oświadczenie o wysokości uzyskanego </w:t>
      </w:r>
      <w:r>
        <w:rPr>
          <w:bCs/>
          <w:iCs/>
        </w:rPr>
        <w:br/>
        <w:t xml:space="preserve">za pracę wynagrodzenia bez zawartej w nim klauzuli „Jestem świadomy odpowiedzialności karnej za złożenie fałszywego oświadczenia”, co jest niezgodne z art. 107 ust. 5c – </w:t>
      </w:r>
      <w:r>
        <w:rPr>
          <w:b/>
          <w:bCs/>
          <w:iCs/>
        </w:rPr>
        <w:t>poz. 4</w:t>
      </w:r>
      <w:r>
        <w:rPr>
          <w:bCs/>
          <w:iCs/>
        </w:rPr>
        <w:t>.</w:t>
      </w:r>
    </w:p>
    <w:p w:rsidR="00E56C25" w:rsidRDefault="00E56C25" w:rsidP="00E56C25">
      <w:pPr>
        <w:suppressAutoHyphens w:val="0"/>
        <w:jc w:val="both"/>
      </w:pPr>
    </w:p>
    <w:p w:rsidR="00E56C25" w:rsidRDefault="00E56C25" w:rsidP="00E56C25">
      <w:pPr>
        <w:suppressAutoHyphens w:val="0"/>
        <w:jc w:val="both"/>
        <w:rPr>
          <w:b/>
          <w:i/>
        </w:rPr>
      </w:pPr>
      <w:r>
        <w:rPr>
          <w:b/>
          <w:i/>
        </w:rPr>
        <w:t xml:space="preserve">14) sprawienie pogrzebu, w tym osobom bezdomnym </w:t>
      </w:r>
    </w:p>
    <w:p w:rsidR="00E56C25" w:rsidRDefault="00E56C25" w:rsidP="00E56C25">
      <w:pPr>
        <w:suppressAutoHyphens w:val="0"/>
        <w:ind w:firstLine="708"/>
        <w:jc w:val="both"/>
      </w:pPr>
    </w:p>
    <w:p w:rsidR="00E56C25" w:rsidRDefault="00E56C25" w:rsidP="00E56C25">
      <w:pPr>
        <w:suppressAutoHyphens w:val="0"/>
        <w:ind w:firstLine="708"/>
        <w:jc w:val="both"/>
      </w:pPr>
      <w:r>
        <w:t xml:space="preserve">W okresie objętym kontrolą nie sprawiano pogrzebu, ponieważ nie zachodziła taka potrzeba. </w:t>
      </w:r>
    </w:p>
    <w:p w:rsidR="00E56C25" w:rsidRDefault="00E56C25" w:rsidP="00E56C25">
      <w:pPr>
        <w:suppressAutoHyphens w:val="0"/>
        <w:ind w:firstLine="708"/>
        <w:jc w:val="both"/>
      </w:pPr>
      <w:r>
        <w:t>Uchwałą nr IX/52/11 z dnia 27 października 2011 r. Rada Gminy Poświętne ustaliła zasady sprawienia pogrzebu przez Gminę Poświętne.</w:t>
      </w:r>
    </w:p>
    <w:p w:rsidR="00E56C25" w:rsidRDefault="00E56C25" w:rsidP="00E56C25">
      <w:pPr>
        <w:ind w:firstLine="708"/>
        <w:jc w:val="both"/>
        <w:rPr>
          <w:bCs/>
        </w:rPr>
      </w:pPr>
    </w:p>
    <w:p w:rsidR="00E56C25" w:rsidRDefault="00E56C25" w:rsidP="00E56C25">
      <w:pPr>
        <w:overflowPunct w:val="0"/>
        <w:autoSpaceDE w:val="0"/>
        <w:jc w:val="both"/>
        <w:rPr>
          <w:b/>
          <w:i/>
        </w:rPr>
      </w:pPr>
      <w:r>
        <w:rPr>
          <w:b/>
          <w:i/>
        </w:rPr>
        <w:t xml:space="preserve">15) kierowanie do domu pomocy społecznej i ponoszenie odpłatności za pobyt mieszkańca gminy w tym domu </w:t>
      </w:r>
    </w:p>
    <w:p w:rsidR="00E56C25" w:rsidRDefault="00E56C25" w:rsidP="00E56C25">
      <w:pPr>
        <w:pStyle w:val="Tekstpodstawowy31"/>
        <w:spacing w:after="0"/>
        <w:jc w:val="both"/>
        <w:rPr>
          <w:b/>
          <w:i/>
          <w:sz w:val="24"/>
          <w:szCs w:val="24"/>
        </w:rPr>
      </w:pPr>
    </w:p>
    <w:p w:rsidR="00E56C25" w:rsidRDefault="00E56C25" w:rsidP="00E56C25">
      <w:pPr>
        <w:ind w:firstLine="708"/>
        <w:jc w:val="both"/>
        <w:rPr>
          <w:color w:val="000000"/>
          <w:lang w:eastAsia="pl-PL"/>
        </w:rPr>
      </w:pPr>
      <w:r>
        <w:rPr>
          <w:iCs/>
          <w:color w:val="000000"/>
        </w:rPr>
        <w:t>W okresie od 01.04.2014 r. do 31.12.2014 r. z</w:t>
      </w:r>
      <w:r>
        <w:rPr>
          <w:bCs/>
          <w:iCs/>
          <w:color w:val="000000"/>
        </w:rPr>
        <w:t xml:space="preserve"> terenu gminy Poświętne skierowano </w:t>
      </w:r>
      <w:r>
        <w:rPr>
          <w:bCs/>
          <w:iCs/>
          <w:color w:val="000000"/>
        </w:rPr>
        <w:br/>
        <w:t>do</w:t>
      </w:r>
      <w:r>
        <w:t xml:space="preserve"> domu pomocy społecznej (DPS) 1</w:t>
      </w:r>
      <w:r>
        <w:rPr>
          <w:bCs/>
          <w:iCs/>
          <w:color w:val="000000"/>
        </w:rPr>
        <w:t xml:space="preserve"> osobę wymagającą całodobowej opieki </w:t>
      </w:r>
      <w:r>
        <w:rPr>
          <w:bCs/>
          <w:iCs/>
          <w:color w:val="000000"/>
        </w:rPr>
        <w:br/>
        <w:t xml:space="preserve">z powodu choroby. Osobę </w:t>
      </w:r>
      <w:r>
        <w:rPr>
          <w:color w:val="000000"/>
        </w:rPr>
        <w:t xml:space="preserve">od dnia 16.03.2015 r. </w:t>
      </w:r>
      <w:r>
        <w:rPr>
          <w:bCs/>
          <w:iCs/>
          <w:color w:val="000000"/>
        </w:rPr>
        <w:t xml:space="preserve">umieszczono w Domu Pomocy Społecznej </w:t>
      </w:r>
      <w:r>
        <w:rPr>
          <w:bCs/>
          <w:iCs/>
          <w:color w:val="000000"/>
        </w:rPr>
        <w:br/>
        <w:t>w</w:t>
      </w:r>
      <w:r>
        <w:rPr>
          <w:color w:val="000000"/>
        </w:rPr>
        <w:t xml:space="preserve"> Uhowie, odpłatność wynosi 2.784,00 zł. </w:t>
      </w:r>
      <w:r>
        <w:rPr>
          <w:color w:val="000000"/>
          <w:lang w:eastAsia="pl-PL"/>
        </w:rPr>
        <w:t xml:space="preserve"> </w:t>
      </w:r>
    </w:p>
    <w:p w:rsidR="00E56C25" w:rsidRDefault="00E56C25" w:rsidP="00E56C25">
      <w:pPr>
        <w:ind w:firstLine="708"/>
        <w:jc w:val="both"/>
        <w:rPr>
          <w:b/>
          <w:iCs/>
          <w:color w:val="000000"/>
        </w:rPr>
      </w:pPr>
      <w:r>
        <w:rPr>
          <w:bCs/>
          <w:iCs/>
          <w:color w:val="000000"/>
        </w:rPr>
        <w:t xml:space="preserve">W okresie od 01.04.2014 r. do 31.12.2014 r. gmina Poświętne ponosiła odpłatność </w:t>
      </w:r>
      <w:r>
        <w:rPr>
          <w:bCs/>
          <w:iCs/>
          <w:color w:val="000000"/>
        </w:rPr>
        <w:br/>
        <w:t xml:space="preserve">za pobyt 11 osób skierowanych do domów pomocy społecznej, z tego: 4 osób przebywających w DPS dla osób niepełnosprawnych fizycznie, osób starszych, somatycznie chorych w Uhowie, 2 osób przebywających w DPS dla osób niepełnosprawnych fizycznie, osób starszych, somatycznie chorych w Brańsku, 1 osoby przebywającej w DPS dla osób niepełnosprawnych, psychicznie chorych w Obrytem, 2 osób przebywających w DPS dla osób przewlekle psychicznie chorych, dorosłych obojga płci w Jałówce, 1 osoby przebywającej </w:t>
      </w:r>
      <w:r>
        <w:rPr>
          <w:bCs/>
          <w:iCs/>
          <w:color w:val="000000"/>
        </w:rPr>
        <w:br/>
        <w:t xml:space="preserve">w DPS dla osób przewlekle psychicznie chorych w Lublińcu, 1 osoby przebywającej w DPS dla osób przewlekle psychicznie chorych w Choroszczy (w dniu 27.10.2014 r. - rezygnacja </w:t>
      </w:r>
      <w:r>
        <w:rPr>
          <w:bCs/>
          <w:iCs/>
          <w:color w:val="000000"/>
        </w:rPr>
        <w:br/>
        <w:t>z przebywania w DPS).</w:t>
      </w:r>
    </w:p>
    <w:p w:rsidR="00E56C25" w:rsidRDefault="00E56C25" w:rsidP="00E56C25">
      <w:pPr>
        <w:ind w:firstLine="708"/>
        <w:jc w:val="both"/>
        <w:rPr>
          <w:b/>
          <w:iCs/>
          <w:color w:val="000000"/>
        </w:rPr>
      </w:pPr>
      <w:r>
        <w:rPr>
          <w:bCs/>
          <w:iCs/>
          <w:color w:val="000000"/>
        </w:rPr>
        <w:t xml:space="preserve">W okresie od 01.01.2015 r. do 31.03.2015 r. gmina Poświętne ponosiła odpłatność </w:t>
      </w:r>
      <w:r>
        <w:rPr>
          <w:bCs/>
          <w:iCs/>
          <w:color w:val="000000"/>
        </w:rPr>
        <w:br/>
        <w:t xml:space="preserve">za pobyt 10  osób skierowanych do domów pomocy społecznej,  z tego: 4 osób w DPS </w:t>
      </w:r>
      <w:r>
        <w:rPr>
          <w:bCs/>
          <w:iCs/>
          <w:color w:val="000000"/>
        </w:rPr>
        <w:br/>
        <w:t xml:space="preserve">w Uhowie, 2 osób w DPS w Brańsku, 1 osoby w DPS w Obrytem, 2 osób w DPS w Jałówce </w:t>
      </w:r>
      <w:r>
        <w:rPr>
          <w:bCs/>
          <w:iCs/>
          <w:color w:val="000000"/>
        </w:rPr>
        <w:br/>
        <w:t xml:space="preserve">( 1 osoba zmarła 22.03.2015 r.), 1 osoby w DPS w Lublińcu, 1 osoby w DPS w Choroszczy. </w:t>
      </w:r>
    </w:p>
    <w:p w:rsidR="00E56C25" w:rsidRDefault="00E56C25" w:rsidP="00E56C25">
      <w:pPr>
        <w:overflowPunct w:val="0"/>
        <w:autoSpaceDE w:val="0"/>
        <w:jc w:val="right"/>
      </w:pPr>
      <w:r>
        <w:t>[Akta kontroli, str. 58 - 70]</w:t>
      </w:r>
    </w:p>
    <w:p w:rsidR="00E56C25" w:rsidRDefault="00E56C25" w:rsidP="00E56C25">
      <w:pPr>
        <w:overflowPunct w:val="0"/>
        <w:autoSpaceDE w:val="0"/>
        <w:jc w:val="right"/>
        <w:rPr>
          <w:color w:val="000000"/>
          <w:lang w:eastAsia="en-US"/>
        </w:rPr>
      </w:pPr>
    </w:p>
    <w:p w:rsidR="00E56C25" w:rsidRDefault="00E56C25" w:rsidP="00E56C25">
      <w:pPr>
        <w:overflowPunct w:val="0"/>
        <w:autoSpaceDE w:val="0"/>
        <w:ind w:firstLine="708"/>
        <w:jc w:val="both"/>
      </w:pPr>
      <w:r>
        <w:t>Dokonano kontroli akt, w tym decyzji rozstrzygających postępowania administracyjne:</w:t>
      </w:r>
    </w:p>
    <w:p w:rsidR="00E56C25" w:rsidRDefault="00E56C25" w:rsidP="00E56C25">
      <w:pPr>
        <w:jc w:val="both"/>
        <w:rPr>
          <w:bCs/>
          <w:color w:val="000000"/>
        </w:rPr>
      </w:pPr>
    </w:p>
    <w:p w:rsidR="00E56C25" w:rsidRDefault="00E56C25" w:rsidP="00E56C25">
      <w:pPr>
        <w:jc w:val="both"/>
        <w:rPr>
          <w:bCs/>
          <w:color w:val="000000"/>
        </w:rPr>
      </w:pPr>
      <w:r>
        <w:rPr>
          <w:bCs/>
          <w:color w:val="000000"/>
        </w:rPr>
        <w:t>1.GOPS.8226.4.2014 z 22.01.2015 - decyzja kierująca do DPS</w:t>
      </w:r>
    </w:p>
    <w:p w:rsidR="00E56C25" w:rsidRDefault="00E56C25" w:rsidP="00E56C25">
      <w:pPr>
        <w:jc w:val="both"/>
        <w:rPr>
          <w:bCs/>
          <w:color w:val="000000"/>
        </w:rPr>
      </w:pPr>
      <w:r>
        <w:rPr>
          <w:bCs/>
          <w:color w:val="000000"/>
        </w:rPr>
        <w:t>2.GOPS.8226.4.2014 z 22.01.2015 - decyzja ustalająca odpłatność</w:t>
      </w:r>
    </w:p>
    <w:p w:rsidR="00E56C25" w:rsidRDefault="00E56C25" w:rsidP="00E56C25">
      <w:pPr>
        <w:jc w:val="both"/>
        <w:rPr>
          <w:bCs/>
          <w:color w:val="000000"/>
        </w:rPr>
      </w:pPr>
      <w:r>
        <w:rPr>
          <w:bCs/>
          <w:color w:val="000000"/>
        </w:rPr>
        <w:t>3.GOPS.8226.4.2014 z 30.03.2015 – decyzja zmieniająca</w:t>
      </w:r>
    </w:p>
    <w:p w:rsidR="00E56C25" w:rsidRDefault="00E56C25" w:rsidP="00E56C25">
      <w:pPr>
        <w:jc w:val="both"/>
        <w:rPr>
          <w:bCs/>
          <w:color w:val="000000"/>
        </w:rPr>
      </w:pPr>
      <w:r>
        <w:rPr>
          <w:bCs/>
          <w:color w:val="000000"/>
        </w:rPr>
        <w:t>4.GOPS.8226.7.2012 z 12.11.2014 – decyzja uchylająca.</w:t>
      </w:r>
    </w:p>
    <w:p w:rsidR="00E56C25" w:rsidRDefault="00E56C25" w:rsidP="00E56C25">
      <w:pPr>
        <w:rPr>
          <w:b/>
          <w:color w:val="000000"/>
          <w:highlight w:val="yellow"/>
          <w:lang w:eastAsia="pl-PL"/>
        </w:rPr>
      </w:pPr>
    </w:p>
    <w:p w:rsidR="00E56C25" w:rsidRDefault="00E56C25" w:rsidP="00E56C25">
      <w:pPr>
        <w:pStyle w:val="Tekstpodstawowy31"/>
        <w:spacing w:after="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16) pomoc osobom opuszczającym zakłady karne </w:t>
      </w:r>
    </w:p>
    <w:p w:rsidR="00E56C25" w:rsidRDefault="00E56C25" w:rsidP="00E56C25">
      <w:pPr>
        <w:overflowPunct w:val="0"/>
        <w:autoSpaceDE w:val="0"/>
        <w:ind w:firstLine="708"/>
        <w:jc w:val="both"/>
        <w:rPr>
          <w:highlight w:val="yellow"/>
        </w:rPr>
      </w:pPr>
    </w:p>
    <w:p w:rsidR="00E56C25" w:rsidRDefault="00E56C25" w:rsidP="00E56C25">
      <w:pPr>
        <w:ind w:firstLine="708"/>
        <w:jc w:val="both"/>
        <w:rPr>
          <w:lang w:eastAsia="en-US"/>
        </w:rPr>
      </w:pPr>
      <w:r>
        <w:rPr>
          <w:bCs/>
        </w:rPr>
        <w:t xml:space="preserve">W okresie kontrolnym </w:t>
      </w:r>
      <w:r>
        <w:t xml:space="preserve">Ośrodek nie udzielał pomocy osobom mającym trudności </w:t>
      </w:r>
      <w:r>
        <w:br/>
        <w:t xml:space="preserve">w przystosowaniu się do życia po zwolnieniu z zakładu karnego w związku z tym Ośrodek nie podejmował działań w zakresie objętym porozumieniem Ministerstwa Pracy i Polityki </w:t>
      </w:r>
      <w:r>
        <w:lastRenderedPageBreak/>
        <w:t>Społecznej z Centralnym Zarządem Służby Więziennej z dnia 13 czerwca 2000 r. w sprawie zasad współpracy w zakresie organizacji pomocy na rzecz osób zwalnianych z zakładów karnych i aresztów śledczych oraz rodzin osób pozbawionych wolności.</w:t>
      </w:r>
    </w:p>
    <w:p w:rsidR="00E56C25" w:rsidRDefault="00E56C25" w:rsidP="00E56C25">
      <w:pPr>
        <w:overflowPunct w:val="0"/>
        <w:autoSpaceDE w:val="0"/>
        <w:jc w:val="both"/>
      </w:pPr>
    </w:p>
    <w:p w:rsidR="00E56C25" w:rsidRDefault="00E56C25" w:rsidP="00E56C25">
      <w:pPr>
        <w:overflowPunct w:val="0"/>
        <w:autoSpaceDE w:val="0"/>
        <w:jc w:val="both"/>
        <w:rPr>
          <w:b/>
          <w:i/>
        </w:rPr>
      </w:pPr>
      <w:r>
        <w:rPr>
          <w:b/>
          <w:i/>
        </w:rPr>
        <w:t xml:space="preserve">17) sporządzanie sprawozdawczości oraz przekazywanie jej właściwemu wojewodzie, również w wersji elektronicznej z zastosowaniem systemu teleinformatycznego </w:t>
      </w:r>
    </w:p>
    <w:p w:rsidR="00E56C25" w:rsidRDefault="00E56C25" w:rsidP="00E56C25">
      <w:pPr>
        <w:tabs>
          <w:tab w:val="left" w:pos="-180"/>
        </w:tabs>
        <w:ind w:firstLine="540"/>
        <w:jc w:val="both"/>
        <w:rPr>
          <w:lang w:eastAsia="pl-PL"/>
        </w:rPr>
      </w:pPr>
      <w:r>
        <w:rPr>
          <w:lang w:eastAsia="pl-PL"/>
        </w:rPr>
        <w:tab/>
      </w:r>
    </w:p>
    <w:p w:rsidR="00E56C25" w:rsidRDefault="00E56C25" w:rsidP="00E56C25">
      <w:pPr>
        <w:tabs>
          <w:tab w:val="left" w:pos="-180"/>
        </w:tabs>
        <w:ind w:firstLine="540"/>
        <w:jc w:val="both"/>
        <w:rPr>
          <w:lang w:eastAsia="pl-PL"/>
        </w:rPr>
      </w:pPr>
      <w:r>
        <w:rPr>
          <w:lang w:eastAsia="pl-PL"/>
        </w:rPr>
        <w:tab/>
        <w:t xml:space="preserve">W okresie objętym kontrolą Ośrodek sporządzał wymagane sprawozdania i przesyłał </w:t>
      </w:r>
      <w:r>
        <w:rPr>
          <w:lang w:eastAsia="pl-PL"/>
        </w:rPr>
        <w:br/>
        <w:t xml:space="preserve">je Wojewodzie Podlaskiemu, również w formie elektronicznej przy pomocy modułu </w:t>
      </w:r>
      <w:proofErr w:type="spellStart"/>
      <w:r>
        <w:rPr>
          <w:lang w:eastAsia="pl-PL"/>
        </w:rPr>
        <w:t>gSAC</w:t>
      </w:r>
      <w:proofErr w:type="spellEnd"/>
      <w:r>
        <w:rPr>
          <w:lang w:eastAsia="pl-PL"/>
        </w:rPr>
        <w:br/>
      </w:r>
      <w:r>
        <w:t>w obowiązujących terminach.</w:t>
      </w:r>
    </w:p>
    <w:p w:rsidR="00E56C25" w:rsidRDefault="00E56C25" w:rsidP="00E56C25">
      <w:pPr>
        <w:overflowPunct w:val="0"/>
        <w:autoSpaceDE w:val="0"/>
        <w:rPr>
          <w:bCs/>
        </w:rPr>
      </w:pPr>
    </w:p>
    <w:p w:rsidR="00E56C25" w:rsidRDefault="00E56C25" w:rsidP="00E56C25">
      <w:pPr>
        <w:overflowPunct w:val="0"/>
        <w:autoSpaceDE w:val="0"/>
        <w:jc w:val="both"/>
      </w:pPr>
      <w:r>
        <w:rPr>
          <w:b/>
          <w:i/>
        </w:rPr>
        <w:t xml:space="preserve">18) utworzenie i utrzymanie ośrodka pomocy społecznej, w tym zapewnienie środków </w:t>
      </w:r>
      <w:r>
        <w:rPr>
          <w:b/>
          <w:i/>
        </w:rPr>
        <w:br/>
        <w:t xml:space="preserve">na wynagrodzenie pracowników  </w:t>
      </w:r>
    </w:p>
    <w:p w:rsidR="00E56C25" w:rsidRDefault="00E56C25" w:rsidP="00E56C25">
      <w:pPr>
        <w:pStyle w:val="Tekstpodstawowy31"/>
        <w:tabs>
          <w:tab w:val="left" w:pos="-4962"/>
        </w:tabs>
        <w:spacing w:after="0"/>
        <w:ind w:firstLine="54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</w:p>
    <w:p w:rsidR="00E56C25" w:rsidRDefault="00E56C25" w:rsidP="00E56C25">
      <w:pPr>
        <w:pStyle w:val="Tekstpodstawowy31"/>
        <w:tabs>
          <w:tab w:val="left" w:pos="-4962"/>
        </w:tabs>
        <w:spacing w:after="0"/>
        <w:ind w:firstLine="54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Rada Gminy w Poświętnem uchwałą Nr XXV/166/13</w:t>
      </w:r>
      <w:r>
        <w:rPr>
          <w:iCs/>
          <w:color w:val="000000"/>
          <w:sz w:val="24"/>
          <w:szCs w:val="24"/>
        </w:rPr>
        <w:t xml:space="preserve"> z dnia 19.12.2013 r. </w:t>
      </w:r>
      <w:r>
        <w:rPr>
          <w:iCs/>
          <w:sz w:val="24"/>
          <w:szCs w:val="24"/>
        </w:rPr>
        <w:t>w sprawie uchwalenia budżetu na rok 2014 zaplanowała na utrzymanie Ośrodka w 2014 r. (w dziale 852 - pomoc społeczna, rozdziale 85219) kwotę 251 895,00 zł., z tego dotacja celowa z budżetu państwa na realizację własnych zadań bieżących gminy wyniosła 56 000,00 zł.</w:t>
      </w:r>
    </w:p>
    <w:p w:rsidR="00E56C25" w:rsidRDefault="00E56C25" w:rsidP="00E56C25">
      <w:pPr>
        <w:pStyle w:val="Tekstpodstawowy31"/>
        <w:tabs>
          <w:tab w:val="left" w:pos="-4962"/>
        </w:tabs>
        <w:spacing w:after="0"/>
        <w:ind w:firstLine="54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Zrealizowano plan w kwocie 219 247,00 zł, w tym 56 000,00 zł. z dotacji celowej.</w:t>
      </w:r>
    </w:p>
    <w:p w:rsidR="00E56C25" w:rsidRDefault="00E56C25" w:rsidP="00E56C25">
      <w:pPr>
        <w:pStyle w:val="Tekstpodstawowy31"/>
        <w:tabs>
          <w:tab w:val="left" w:pos="-4962"/>
        </w:tabs>
        <w:spacing w:after="0"/>
        <w:ind w:firstLine="54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Rada Gminy w Poświętnem uchwałą Nr II/10/14</w:t>
      </w:r>
      <w:r>
        <w:rPr>
          <w:iCs/>
          <w:color w:val="000000"/>
          <w:sz w:val="24"/>
          <w:szCs w:val="24"/>
        </w:rPr>
        <w:t xml:space="preserve"> z dnia 19 grudnia 2014 r. </w:t>
      </w:r>
      <w:r>
        <w:rPr>
          <w:iCs/>
          <w:color w:val="000000"/>
          <w:sz w:val="24"/>
          <w:szCs w:val="24"/>
        </w:rPr>
        <w:br/>
      </w:r>
      <w:r>
        <w:rPr>
          <w:iCs/>
          <w:sz w:val="24"/>
          <w:szCs w:val="24"/>
        </w:rPr>
        <w:t xml:space="preserve">w sprawie uchwalenia budżetu na rok 2015 zaplanowała na utrzymanie Ośrodka w 2015 r. </w:t>
      </w:r>
      <w:r>
        <w:rPr>
          <w:iCs/>
          <w:sz w:val="24"/>
          <w:szCs w:val="24"/>
        </w:rPr>
        <w:br/>
        <w:t>(w dziale 852 - pomoc społeczna, rozdziale 85219) kwotę 293 500,00 zł., z tego dotacja celowa z budżetu państwa na realizację własnych zadań bieżących gminy wyniosła 50 000,00 zł.</w:t>
      </w:r>
    </w:p>
    <w:p w:rsidR="00E56C25" w:rsidRDefault="00E56C25" w:rsidP="00E56C25">
      <w:pPr>
        <w:pStyle w:val="Tekstpodstawowy31"/>
        <w:tabs>
          <w:tab w:val="left" w:pos="-4962"/>
        </w:tabs>
        <w:spacing w:after="0"/>
        <w:ind w:firstLine="540"/>
        <w:jc w:val="right"/>
        <w:rPr>
          <w:sz w:val="24"/>
          <w:szCs w:val="24"/>
        </w:rPr>
      </w:pPr>
      <w:r>
        <w:rPr>
          <w:iCs/>
          <w:color w:val="FF6600"/>
          <w:sz w:val="24"/>
          <w:szCs w:val="24"/>
        </w:rPr>
        <w:tab/>
      </w:r>
      <w:r>
        <w:rPr>
          <w:sz w:val="24"/>
          <w:szCs w:val="24"/>
        </w:rPr>
        <w:tab/>
        <w:t>[Akta kontroli, str. 21 - 24]</w:t>
      </w:r>
    </w:p>
    <w:p w:rsidR="00E56C25" w:rsidRDefault="00E56C25" w:rsidP="00E56C25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19) przyznawanie i wypłacanie zasiłków stałych </w:t>
      </w:r>
    </w:p>
    <w:p w:rsidR="00E56C25" w:rsidRDefault="00E56C25" w:rsidP="00E56C25">
      <w:pPr>
        <w:snapToGrid w:val="0"/>
        <w:ind w:firstLine="708"/>
        <w:jc w:val="both"/>
        <w:rPr>
          <w:iCs/>
        </w:rPr>
      </w:pPr>
    </w:p>
    <w:p w:rsidR="00E56C25" w:rsidRDefault="00E56C25" w:rsidP="00E56C25">
      <w:pPr>
        <w:snapToGrid w:val="0"/>
        <w:ind w:firstLine="708"/>
        <w:jc w:val="both"/>
      </w:pPr>
      <w:r>
        <w:rPr>
          <w:iCs/>
        </w:rPr>
        <w:t>W okresie od 01.04.2014 r. do 31.12.2014 r. z pomocy w formie zasiłku stałego korzystało 10 osób (11 osób w rodzinie),</w:t>
      </w:r>
      <w:r>
        <w:t xml:space="preserve"> najniższy zasiłek wyniósł 389,00 zł, najwyższy 529 zł. </w:t>
      </w:r>
    </w:p>
    <w:p w:rsidR="00E56C25" w:rsidRDefault="00E56C25" w:rsidP="00E56C25">
      <w:pPr>
        <w:snapToGrid w:val="0"/>
        <w:ind w:firstLine="708"/>
        <w:jc w:val="both"/>
      </w:pPr>
      <w:r>
        <w:rPr>
          <w:iCs/>
        </w:rPr>
        <w:t>W okresie od 01.01.2015 r. do 31.03.2015 r. z pomocy w formie zasiłku stałego korzystało 10 osób (11 osób w rodzinie),</w:t>
      </w:r>
      <w:r>
        <w:t xml:space="preserve"> najniższy zasiłek wyniósł 276,00 zł, najwyższy 529 zł.</w:t>
      </w:r>
    </w:p>
    <w:p w:rsidR="00E56C25" w:rsidRDefault="00E56C25" w:rsidP="00E56C25">
      <w:pPr>
        <w:snapToGrid w:val="0"/>
        <w:ind w:firstLine="708"/>
        <w:jc w:val="both"/>
      </w:pPr>
      <w:r>
        <w:t>Świadczenia były przyznane z tytułu niepełnosprawności.</w:t>
      </w:r>
    </w:p>
    <w:p w:rsidR="00E56C25" w:rsidRDefault="00E56C25" w:rsidP="00E56C25">
      <w:pPr>
        <w:snapToGrid w:val="0"/>
        <w:ind w:firstLine="708"/>
        <w:jc w:val="both"/>
      </w:pPr>
    </w:p>
    <w:p w:rsidR="00E56C25" w:rsidRDefault="00E56C25" w:rsidP="00E56C25">
      <w:pPr>
        <w:jc w:val="right"/>
      </w:pPr>
      <w:r>
        <w:t>[Akta kontroli, str. 60 -70]</w:t>
      </w:r>
    </w:p>
    <w:p w:rsidR="00E56C25" w:rsidRDefault="00E56C25" w:rsidP="00E56C25">
      <w:pPr>
        <w:jc w:val="right"/>
      </w:pPr>
    </w:p>
    <w:p w:rsidR="00E56C25" w:rsidRDefault="00E56C25" w:rsidP="00E56C25">
      <w:pPr>
        <w:overflowPunct w:val="0"/>
        <w:autoSpaceDE w:val="0"/>
        <w:jc w:val="both"/>
      </w:pPr>
      <w:r>
        <w:tab/>
        <w:t xml:space="preserve">Dokonano kontroli akt spraw, w tym decyzji rozstrzygających postępowania administracyjne: </w:t>
      </w:r>
    </w:p>
    <w:p w:rsidR="00E56C25" w:rsidRDefault="00E56C25" w:rsidP="00E56C25">
      <w:pPr>
        <w:overflowPunct w:val="0"/>
        <w:autoSpaceDE w:val="0"/>
        <w:jc w:val="both"/>
      </w:pPr>
    </w:p>
    <w:p w:rsidR="00E56C25" w:rsidRDefault="00E56C25" w:rsidP="00E56C25">
      <w:pPr>
        <w:numPr>
          <w:ilvl w:val="0"/>
          <w:numId w:val="6"/>
        </w:numPr>
        <w:suppressAutoHyphens w:val="0"/>
        <w:ind w:left="714" w:hanging="357"/>
        <w:contextualSpacing/>
      </w:pPr>
      <w:r>
        <w:t>GOPS.8210.5.2014 z 22.10.2014</w:t>
      </w:r>
    </w:p>
    <w:p w:rsidR="00E56C25" w:rsidRDefault="00E56C25" w:rsidP="00E56C25">
      <w:pPr>
        <w:numPr>
          <w:ilvl w:val="0"/>
          <w:numId w:val="6"/>
        </w:numPr>
        <w:suppressAutoHyphens w:val="0"/>
        <w:ind w:left="714" w:hanging="357"/>
        <w:contextualSpacing/>
      </w:pPr>
      <w:r>
        <w:t>GOPS.8210.4.2014 z 05.11.2014</w:t>
      </w:r>
    </w:p>
    <w:p w:rsidR="00E56C25" w:rsidRDefault="00E56C25" w:rsidP="00E56C25">
      <w:pPr>
        <w:snapToGrid w:val="0"/>
        <w:ind w:firstLine="708"/>
        <w:jc w:val="both"/>
        <w:rPr>
          <w:iCs/>
          <w:color w:val="FF0000"/>
        </w:rPr>
      </w:pPr>
    </w:p>
    <w:p w:rsidR="00E56C25" w:rsidRDefault="00E56C25" w:rsidP="00E56C25">
      <w:pPr>
        <w:jc w:val="both"/>
      </w:pPr>
      <w:r>
        <w:t xml:space="preserve">- w jednym przypadku wydano decyzję administracyjną zmieniającą wysokość świadczenia, niezgodnie z art. 106 ust. 4 ustawy o pomocy społecznej, tj. bez przeprowadzenia wywiadu środowiskowego – </w:t>
      </w:r>
      <w:r>
        <w:rPr>
          <w:b/>
        </w:rPr>
        <w:t>poz. 2,</w:t>
      </w:r>
    </w:p>
    <w:p w:rsidR="00E56C25" w:rsidRDefault="00E56C25" w:rsidP="00E56C25">
      <w:pPr>
        <w:snapToGrid w:val="0"/>
        <w:jc w:val="both"/>
        <w:rPr>
          <w:iCs/>
        </w:rPr>
      </w:pPr>
      <w:r>
        <w:rPr>
          <w:iCs/>
        </w:rPr>
        <w:t xml:space="preserve">- w jednym przypadku nie ustalono uprawnień do świadczeń z innych systemów zabezpieczenia społecznego, zgodnie z art. 107 ust. 5 b ustawy o pomocy społecznej. </w:t>
      </w:r>
      <w:r>
        <w:t xml:space="preserve">Zgodnie z wyjaśnieniami kierownika Ośrodka, poinformowano wnioskodawcę o konieczności złożenia </w:t>
      </w:r>
      <w:r>
        <w:lastRenderedPageBreak/>
        <w:t>wniosku do ZUS w celu ubiegania się o przyznanie świadczenia rentowego na zasadach wyjątku</w:t>
      </w:r>
      <w:r>
        <w:rPr>
          <w:iCs/>
        </w:rPr>
        <w:t xml:space="preserve"> – </w:t>
      </w:r>
      <w:r>
        <w:rPr>
          <w:b/>
          <w:iCs/>
        </w:rPr>
        <w:t>poz.2.</w:t>
      </w:r>
    </w:p>
    <w:p w:rsidR="00E56C25" w:rsidRDefault="00E56C25" w:rsidP="00E56C25">
      <w:pPr>
        <w:snapToGrid w:val="0"/>
        <w:jc w:val="both"/>
        <w:rPr>
          <w:iCs/>
        </w:rPr>
      </w:pPr>
    </w:p>
    <w:p w:rsidR="00E56C25" w:rsidRDefault="00E56C25" w:rsidP="00E56C25">
      <w:pPr>
        <w:pStyle w:val="Tekstpodstawowy3"/>
        <w:tabs>
          <w:tab w:val="left" w:pos="-4860"/>
        </w:tabs>
        <w:spacing w:after="0"/>
        <w:jc w:val="both"/>
        <w:outlineLvl w:val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20) opłacanie składek na ubezpieczenie zdrowotne określonych w przepisach </w:t>
      </w:r>
      <w:r>
        <w:rPr>
          <w:b/>
          <w:i/>
          <w:sz w:val="24"/>
          <w:szCs w:val="24"/>
        </w:rPr>
        <w:br/>
        <w:t xml:space="preserve">o świadczeniach opieki zdrowotnej finansowanych ze środków publicznych </w:t>
      </w:r>
    </w:p>
    <w:p w:rsidR="00E56C25" w:rsidRDefault="00E56C25" w:rsidP="00E56C25">
      <w:pPr>
        <w:ind w:firstLine="708"/>
        <w:jc w:val="both"/>
      </w:pPr>
    </w:p>
    <w:p w:rsidR="00E56C25" w:rsidRDefault="00E56C25" w:rsidP="00E56C25">
      <w:pPr>
        <w:ind w:firstLine="708"/>
        <w:jc w:val="both"/>
      </w:pPr>
      <w:r>
        <w:t xml:space="preserve">W okresie objętym kontrolą Ośrodek opłacał składki na ubezpieczenie zdrowotne </w:t>
      </w:r>
      <w:r>
        <w:br/>
        <w:t xml:space="preserve">za osoby pobierające zasiłek stały z pomocy społecznej i niepodlegające obowiązkowi ubezpieczenia zdrowotnego z innego tytułu. Zarówno w okresie od 01.04.2014 r. </w:t>
      </w:r>
      <w:r>
        <w:br/>
        <w:t xml:space="preserve">do 31.12.2014 r. i </w:t>
      </w:r>
      <w:r>
        <w:rPr>
          <w:iCs/>
        </w:rPr>
        <w:t xml:space="preserve">od 01.01.2015 r. do 31.03.2015 r. </w:t>
      </w:r>
      <w:r>
        <w:t>składkę zdrowotną opłacano za 10 osób.</w:t>
      </w:r>
      <w:r>
        <w:rPr>
          <w:iCs/>
        </w:rPr>
        <w:t xml:space="preserve"> </w:t>
      </w:r>
    </w:p>
    <w:p w:rsidR="00E56C25" w:rsidRDefault="00E56C25" w:rsidP="00E56C25">
      <w:pPr>
        <w:ind w:left="4248" w:firstLine="708"/>
        <w:jc w:val="right"/>
      </w:pPr>
      <w:r>
        <w:t xml:space="preserve"> [Akta kontroli, str. 60 - 70]</w:t>
      </w:r>
    </w:p>
    <w:p w:rsidR="00E56C25" w:rsidRDefault="00E56C25" w:rsidP="00E56C25">
      <w:pPr>
        <w:autoSpaceDE w:val="0"/>
        <w:ind w:firstLine="708"/>
        <w:jc w:val="both"/>
      </w:pPr>
    </w:p>
    <w:p w:rsidR="00E56C25" w:rsidRDefault="00E56C25" w:rsidP="00E56C25">
      <w:pPr>
        <w:pStyle w:val="Tekstpodstawowy31"/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V. Realizacja zadań własnych gminy – art. 17 ust. 2 ustawy z dnia 12 marca 2004 r. </w:t>
      </w:r>
      <w:r>
        <w:rPr>
          <w:b/>
          <w:sz w:val="24"/>
          <w:szCs w:val="24"/>
        </w:rPr>
        <w:br/>
        <w:t>o pomocy społecznej</w:t>
      </w:r>
    </w:p>
    <w:p w:rsidR="00E56C25" w:rsidRDefault="00E56C25" w:rsidP="00E56C25">
      <w:pPr>
        <w:pStyle w:val="Tekstpodstawowy31"/>
        <w:spacing w:after="0"/>
        <w:jc w:val="both"/>
        <w:rPr>
          <w:b/>
          <w:i/>
          <w:sz w:val="24"/>
          <w:szCs w:val="24"/>
        </w:rPr>
      </w:pPr>
    </w:p>
    <w:p w:rsidR="00E56C25" w:rsidRDefault="00E56C25" w:rsidP="00E56C25">
      <w:pPr>
        <w:pStyle w:val="Tekstpodstawowy31"/>
        <w:spacing w:after="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1) przyznawanie i wypłacanie zasiłków specjalnych celowych</w:t>
      </w:r>
    </w:p>
    <w:p w:rsidR="00E56C25" w:rsidRDefault="00E56C25" w:rsidP="00E56C25">
      <w:pPr>
        <w:ind w:firstLine="708"/>
        <w:jc w:val="both"/>
        <w:rPr>
          <w:iCs/>
        </w:rPr>
      </w:pPr>
    </w:p>
    <w:p w:rsidR="00E56C25" w:rsidRDefault="00E56C25" w:rsidP="00E56C25">
      <w:pPr>
        <w:ind w:firstLine="708"/>
        <w:jc w:val="both"/>
        <w:rPr>
          <w:iCs/>
          <w:highlight w:val="yellow"/>
        </w:rPr>
      </w:pPr>
      <w:r>
        <w:rPr>
          <w:iCs/>
        </w:rPr>
        <w:t xml:space="preserve">W okresie od 01.04.2014 r. do 31.12.2014 r. przyznano zasiłki specjalne celowe </w:t>
      </w:r>
      <w:r>
        <w:rPr>
          <w:iCs/>
        </w:rPr>
        <w:br/>
        <w:t xml:space="preserve">30 osobom (57 osób w rodzinie), 48 świadczeń. Najniższy zasiłek wyniósł 39,79 zł., najwyższy 700,00 zł. </w:t>
      </w:r>
    </w:p>
    <w:p w:rsidR="00E56C25" w:rsidRDefault="00E56C25" w:rsidP="00E56C25">
      <w:pPr>
        <w:ind w:firstLine="708"/>
        <w:jc w:val="both"/>
        <w:rPr>
          <w:iCs/>
        </w:rPr>
      </w:pPr>
      <w:r>
        <w:rPr>
          <w:iCs/>
        </w:rPr>
        <w:t xml:space="preserve">W okresie od 01.01.2015 r. do 31.03.2015 r. przyznano zasiłki specjalne celowe </w:t>
      </w:r>
      <w:r>
        <w:rPr>
          <w:iCs/>
        </w:rPr>
        <w:br/>
        <w:t xml:space="preserve">12 osobom (27 osób w rodzinie), 15 świadczeń. Najniższy zasiłek wyniósł 100,00 zł., najwyższy 1 800,00 zł. </w:t>
      </w:r>
    </w:p>
    <w:p w:rsidR="00E56C25" w:rsidRDefault="00E56C25" w:rsidP="00E56C25">
      <w:pPr>
        <w:autoSpaceDE w:val="0"/>
        <w:autoSpaceDN w:val="0"/>
        <w:adjustRightInd w:val="0"/>
        <w:ind w:firstLine="708"/>
        <w:jc w:val="both"/>
        <w:rPr>
          <w:highlight w:val="yellow"/>
        </w:rPr>
      </w:pPr>
      <w:r>
        <w:rPr>
          <w:iCs/>
        </w:rPr>
        <w:t xml:space="preserve">Ww. pomoc przyznawano, w szczególności na dofinansowanie zakupu opału, kosztów leków i leczenia, </w:t>
      </w:r>
      <w:r>
        <w:t>odzieży. Pomocy udzielano, w szczególności z powodu: niepełnosprawności, długotrwałej choroby.</w:t>
      </w:r>
    </w:p>
    <w:p w:rsidR="00E56C25" w:rsidRDefault="00E56C25" w:rsidP="00E56C25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[Akta kontroli, str. 62 - 72]</w:t>
      </w:r>
    </w:p>
    <w:p w:rsidR="00E56C25" w:rsidRDefault="00E56C25" w:rsidP="00E56C25">
      <w:pPr>
        <w:ind w:firstLine="708"/>
        <w:jc w:val="both"/>
      </w:pPr>
    </w:p>
    <w:p w:rsidR="00E56C25" w:rsidRDefault="00E56C25" w:rsidP="00E56C25">
      <w:pPr>
        <w:pStyle w:val="Tekstpodstawowy31"/>
        <w:tabs>
          <w:tab w:val="left" w:pos="-4860"/>
        </w:tabs>
        <w:spacing w:after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ab/>
        <w:t>Dokonano kontroli losowo wybranych akt, w tym decyzji rozstrzygających postępowania administracyjne:</w:t>
      </w:r>
    </w:p>
    <w:p w:rsidR="00E56C25" w:rsidRDefault="00E56C25" w:rsidP="00E56C25">
      <w:pPr>
        <w:jc w:val="both"/>
        <w:rPr>
          <w:highlight w:val="yellow"/>
        </w:rPr>
      </w:pPr>
    </w:p>
    <w:p w:rsidR="00E56C25" w:rsidRDefault="00E56C25" w:rsidP="00E56C25">
      <w:pPr>
        <w:suppressAutoHyphens w:val="0"/>
        <w:sectPr w:rsidR="00E56C25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E56C25" w:rsidRDefault="00E56C25" w:rsidP="00E56C25">
      <w:pPr>
        <w:jc w:val="both"/>
      </w:pPr>
      <w:r>
        <w:lastRenderedPageBreak/>
        <w:t>1. GOPS. 8212.7.2015 z 29.01.2015</w:t>
      </w:r>
    </w:p>
    <w:p w:rsidR="00E56C25" w:rsidRDefault="00E56C25" w:rsidP="00E56C25">
      <w:pPr>
        <w:suppressAutoHyphens w:val="0"/>
      </w:pPr>
      <w:r>
        <w:t>2. GOPS.8212.47.2015 z 24.01.2015</w:t>
      </w:r>
    </w:p>
    <w:p w:rsidR="00E56C25" w:rsidRDefault="00E56C25" w:rsidP="00E56C25">
      <w:pPr>
        <w:suppressAutoHyphens w:val="0"/>
      </w:pPr>
      <w:r>
        <w:t>3. GOPS.8212.135.2014 z 07.01.2015</w:t>
      </w:r>
    </w:p>
    <w:p w:rsidR="00E56C25" w:rsidRDefault="00E56C25" w:rsidP="00E56C25">
      <w:pPr>
        <w:suppressAutoHyphens w:val="0"/>
      </w:pPr>
      <w:r>
        <w:t>4. GOPS. 8212.108.2014 z 23.10.2014</w:t>
      </w:r>
    </w:p>
    <w:p w:rsidR="00E56C25" w:rsidRDefault="00E56C25" w:rsidP="00E56C25">
      <w:pPr>
        <w:suppressAutoHyphens w:val="0"/>
      </w:pPr>
      <w:r>
        <w:t>5. GOPS. 8212.23.2015 z 24.02.2015</w:t>
      </w:r>
    </w:p>
    <w:p w:rsidR="00E56C25" w:rsidRDefault="00E56C25" w:rsidP="00E56C25">
      <w:pPr>
        <w:suppressAutoHyphens w:val="0"/>
      </w:pPr>
      <w:r>
        <w:lastRenderedPageBreak/>
        <w:t>6. GOPS. 8212.9.2015 z 31.01.2015</w:t>
      </w:r>
    </w:p>
    <w:p w:rsidR="00E56C25" w:rsidRDefault="00E56C25" w:rsidP="00E56C25">
      <w:pPr>
        <w:suppressAutoHyphens w:val="0"/>
      </w:pPr>
      <w:r>
        <w:t>7. GOPS. 8212.6.2015 z 23.01.2015</w:t>
      </w:r>
    </w:p>
    <w:p w:rsidR="00E56C25" w:rsidRDefault="00E56C25" w:rsidP="00E56C25">
      <w:pPr>
        <w:suppressAutoHyphens w:val="0"/>
      </w:pPr>
      <w:r>
        <w:t>8. GOPS.8212.35.2015 z 18.03.2015</w:t>
      </w:r>
    </w:p>
    <w:p w:rsidR="00E56C25" w:rsidRDefault="00E56C25" w:rsidP="00E56C25">
      <w:pPr>
        <w:suppressAutoHyphens w:val="0"/>
      </w:pPr>
      <w:r>
        <w:t>9. GOPS.8212.47.2014 z 09.05.2014</w:t>
      </w:r>
    </w:p>
    <w:p w:rsidR="00E56C25" w:rsidRDefault="00E56C25" w:rsidP="00E56C25">
      <w:pPr>
        <w:suppressAutoHyphens w:val="0"/>
      </w:pPr>
      <w:r>
        <w:t>10. GOPS.8212.12.2015 z 18.02.2015</w:t>
      </w:r>
    </w:p>
    <w:p w:rsidR="00E56C25" w:rsidRDefault="00E56C25" w:rsidP="00E56C25">
      <w:pPr>
        <w:suppressAutoHyphens w:val="0"/>
        <w:rPr>
          <w:bCs/>
          <w:iCs/>
        </w:rPr>
        <w:sectPr w:rsidR="00E56C25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E56C25" w:rsidRDefault="00E56C25" w:rsidP="00E56C25">
      <w:pPr>
        <w:suppressAutoHyphens w:val="0"/>
        <w:rPr>
          <w:bCs/>
          <w:iCs/>
        </w:rPr>
      </w:pPr>
    </w:p>
    <w:p w:rsidR="00E56C25" w:rsidRDefault="00E56C25" w:rsidP="00E56C25">
      <w:pPr>
        <w:suppressAutoHyphens w:val="0"/>
        <w:jc w:val="both"/>
        <w:rPr>
          <w:bCs/>
          <w:iCs/>
        </w:rPr>
      </w:pPr>
      <w:r>
        <w:rPr>
          <w:bCs/>
          <w:iCs/>
        </w:rPr>
        <w:t xml:space="preserve">- </w:t>
      </w:r>
      <w:r>
        <w:t xml:space="preserve">w trzech przypadkach w aktach sprawy brak dokumentu wymaganego art. 107 ust. 5b pkt 20 ustawy z dnia 12 marca 2004 r. o pomocy społecznej, tj. oświadczenia o stanie majątkowym </w:t>
      </w:r>
      <w:r>
        <w:rPr>
          <w:bCs/>
          <w:iCs/>
        </w:rPr>
        <w:t xml:space="preserve"> – poz. 2, 3, 8.</w:t>
      </w:r>
    </w:p>
    <w:p w:rsidR="00E56C25" w:rsidRDefault="00E56C25" w:rsidP="00E56C25">
      <w:pPr>
        <w:suppressAutoHyphens w:val="0"/>
        <w:rPr>
          <w:b/>
          <w:bCs/>
          <w:i/>
          <w:iCs/>
        </w:rPr>
      </w:pPr>
    </w:p>
    <w:p w:rsidR="00E56C25" w:rsidRDefault="00E56C25" w:rsidP="00E56C25">
      <w:pPr>
        <w:suppressAutoHyphens w:val="0"/>
      </w:pPr>
      <w:r>
        <w:rPr>
          <w:b/>
          <w:bCs/>
          <w:i/>
          <w:iCs/>
        </w:rPr>
        <w:t xml:space="preserve">2) </w:t>
      </w:r>
      <w:r>
        <w:rPr>
          <w:b/>
          <w:i/>
        </w:rPr>
        <w:t>przyznawanie i wypłacanie pomocy na ekonomiczne usamodzielnienie</w:t>
      </w:r>
    </w:p>
    <w:p w:rsidR="00E56C25" w:rsidRDefault="00E56C25" w:rsidP="00E56C25">
      <w:pPr>
        <w:suppressAutoHyphens w:val="0"/>
        <w:ind w:firstLine="708"/>
        <w:jc w:val="both"/>
      </w:pPr>
    </w:p>
    <w:p w:rsidR="00E56C25" w:rsidRDefault="00E56C25" w:rsidP="00E56C25">
      <w:pPr>
        <w:suppressAutoHyphens w:val="0"/>
        <w:ind w:firstLine="708"/>
        <w:jc w:val="both"/>
      </w:pPr>
      <w:r>
        <w:t xml:space="preserve">W okresie objętym kontrolą zadania nie realizowano, ze względu na brak wniosków </w:t>
      </w:r>
      <w:r>
        <w:br/>
        <w:t xml:space="preserve">w ww. zakresie.                                                           </w:t>
      </w:r>
    </w:p>
    <w:p w:rsidR="00E56C25" w:rsidRDefault="00E56C25" w:rsidP="00E56C25">
      <w:pPr>
        <w:overflowPunct w:val="0"/>
        <w:autoSpaceDE w:val="0"/>
        <w:ind w:firstLine="708"/>
        <w:jc w:val="right"/>
      </w:pPr>
      <w:r>
        <w:t>[Akta kontroli, str. 80]</w:t>
      </w:r>
    </w:p>
    <w:p w:rsidR="00E56C25" w:rsidRDefault="00E56C25" w:rsidP="00E56C25">
      <w:pPr>
        <w:overflowPunct w:val="0"/>
        <w:autoSpaceDE w:val="0"/>
        <w:ind w:firstLine="708"/>
        <w:jc w:val="right"/>
      </w:pPr>
    </w:p>
    <w:p w:rsidR="00E56C25" w:rsidRDefault="00E56C25" w:rsidP="00E56C25">
      <w:pPr>
        <w:pStyle w:val="Tekstpodstawowy31"/>
        <w:tabs>
          <w:tab w:val="left" w:pos="-4962"/>
        </w:tabs>
        <w:spacing w:after="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3) prowadzenie i zapewnienie miejsc w domach pomocy społecznej i ośrodkach wsparcia </w:t>
      </w:r>
      <w:r>
        <w:rPr>
          <w:b/>
          <w:i/>
          <w:sz w:val="24"/>
          <w:szCs w:val="24"/>
        </w:rPr>
        <w:br/>
        <w:t>o zasięgu gminnym oraz kierowanie do nich osób wymagających pomocy</w:t>
      </w:r>
    </w:p>
    <w:p w:rsidR="00E56C25" w:rsidRDefault="00E56C25" w:rsidP="00E56C25">
      <w:pPr>
        <w:ind w:firstLine="708"/>
        <w:jc w:val="both"/>
      </w:pPr>
    </w:p>
    <w:p w:rsidR="00E56C25" w:rsidRDefault="00E56C25" w:rsidP="00E56C25">
      <w:pPr>
        <w:overflowPunct w:val="0"/>
        <w:autoSpaceDE w:val="0"/>
        <w:ind w:firstLine="708"/>
        <w:jc w:val="both"/>
        <w:rPr>
          <w:color w:val="000000"/>
          <w:lang w:eastAsia="pl-PL"/>
        </w:rPr>
      </w:pPr>
      <w:r>
        <w:lastRenderedPageBreak/>
        <w:t>W okresie objętym kontrolą Ośrodek nie prowadził i nie zapewniał miejsc w domach pomocy społecznej i ośrodkach wsparcia o zasięgu gminnym. Zgodnie z wyjaśnieniami kierownika, na terenie gminy nie występują potrzeby na taką skalę, aby tworzyć ww. placówki.</w:t>
      </w:r>
      <w:r>
        <w:rPr>
          <w:lang w:eastAsia="pl-PL"/>
        </w:rPr>
        <w:t xml:space="preserve"> Osoby wymagające całodobowej opieki są kierowane do domów pomocy społecznej w Uhowie.</w:t>
      </w:r>
    </w:p>
    <w:p w:rsidR="00E56C25" w:rsidRDefault="00E56C25" w:rsidP="00E56C25">
      <w:pPr>
        <w:overflowPunct w:val="0"/>
        <w:autoSpaceDE w:val="0"/>
        <w:ind w:firstLine="708"/>
        <w:jc w:val="right"/>
      </w:pPr>
      <w:r>
        <w:t xml:space="preserve"> [Akta kontroli, str. 80]</w:t>
      </w:r>
    </w:p>
    <w:p w:rsidR="00E56C25" w:rsidRDefault="00E56C25" w:rsidP="00E56C25">
      <w:pPr>
        <w:overflowPunct w:val="0"/>
        <w:autoSpaceDE w:val="0"/>
        <w:jc w:val="right"/>
      </w:pPr>
    </w:p>
    <w:p w:rsidR="00E56C25" w:rsidRDefault="00E56C25" w:rsidP="00E56C25">
      <w:pPr>
        <w:pStyle w:val="Tekstpodstawowy3"/>
        <w:overflowPunct/>
        <w:autoSpaceDE/>
        <w:autoSpaceDN w:val="0"/>
        <w:spacing w:after="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4) podejmowanie innych zadań z zakresu pomocy społecznej wynikających </w:t>
      </w:r>
      <w:r>
        <w:rPr>
          <w:b/>
          <w:i/>
          <w:sz w:val="24"/>
          <w:szCs w:val="24"/>
        </w:rPr>
        <w:br/>
        <w:t xml:space="preserve">z rozeznanych potrzeb gminy, w tym tworzenie i realizacja programów osłonowych </w:t>
      </w:r>
    </w:p>
    <w:p w:rsidR="00E56C25" w:rsidRDefault="00E56C25" w:rsidP="00E56C25">
      <w:pPr>
        <w:ind w:firstLine="708"/>
        <w:jc w:val="both"/>
        <w:rPr>
          <w:color w:val="000000"/>
        </w:rPr>
      </w:pPr>
    </w:p>
    <w:p w:rsidR="00E56C25" w:rsidRDefault="00E56C25" w:rsidP="00E56C25">
      <w:pPr>
        <w:ind w:firstLine="708"/>
        <w:jc w:val="both"/>
      </w:pPr>
      <w:r>
        <w:rPr>
          <w:color w:val="000000"/>
        </w:rPr>
        <w:t>W okresie podlegającym kontroli Gmina Poświętne</w:t>
      </w:r>
      <w:r>
        <w:t xml:space="preserve"> uchwałą Rady Gminy Poświętne Nr XXVI/181/14 z dnia 30 stycznia 2014 r. ustanowiła wieloletni program osłonowy </w:t>
      </w:r>
      <w:r>
        <w:br/>
        <w:t>w zakresie dożywiania „Pomoc gminy zakresie dożywiania” na lata 2014-2020. W ramach programu pomocą w formie posiłków w szkole, bez przeprowadzenia wywiadu środowiskowego i wydania decyzji, objęto 5 uczniów.</w:t>
      </w:r>
    </w:p>
    <w:p w:rsidR="00E56C25" w:rsidRDefault="00E56C25" w:rsidP="00E56C25">
      <w:pPr>
        <w:ind w:firstLine="708"/>
        <w:jc w:val="both"/>
        <w:rPr>
          <w:color w:val="000000"/>
        </w:rPr>
      </w:pPr>
      <w:r>
        <w:rPr>
          <w:color w:val="000000"/>
        </w:rPr>
        <w:t>Zgodnie z wyjaśnieniami kierownika Ośrodka gmina realizuje też zadania wynikające z :</w:t>
      </w:r>
    </w:p>
    <w:p w:rsidR="00E56C25" w:rsidRDefault="00E56C25" w:rsidP="00E56C25">
      <w:pPr>
        <w:jc w:val="both"/>
        <w:rPr>
          <w:color w:val="000000"/>
        </w:rPr>
      </w:pPr>
      <w:r>
        <w:rPr>
          <w:color w:val="000000"/>
        </w:rPr>
        <w:t xml:space="preserve">- Gminnego Programu Przeciwdziałania Przemocy w Rodzinie oraz Ochrony Ofiar Przemocy w Rodzinie na lata 2011- 2015 przyjętego Uchwałą Nr IX/51/2011 Rady Gminy Poświętne </w:t>
      </w:r>
      <w:r>
        <w:rPr>
          <w:color w:val="000000"/>
        </w:rPr>
        <w:br/>
        <w:t xml:space="preserve">z dnia 27 października 2011 r., </w:t>
      </w:r>
    </w:p>
    <w:p w:rsidR="00E56C25" w:rsidRDefault="00E56C25" w:rsidP="00E56C25">
      <w:pPr>
        <w:jc w:val="both"/>
      </w:pPr>
      <w:r>
        <w:rPr>
          <w:color w:val="000000"/>
        </w:rPr>
        <w:t xml:space="preserve">- Gminnego Programu Profilaktyki i Rozwiązywania Problemów Alkoholowych oraz Przeciwdziałania Narkomanii na rok 2015 uchwalonego Uchwałą Nr II/13/2014 Rady Gminy Poświętne z dnia 16 grudnia 2014 r. </w:t>
      </w:r>
    </w:p>
    <w:p w:rsidR="00E56C25" w:rsidRDefault="00E56C25" w:rsidP="00E56C25">
      <w:pPr>
        <w:suppressAutoHyphens w:val="0"/>
        <w:jc w:val="both"/>
      </w:pPr>
    </w:p>
    <w:p w:rsidR="00E56C25" w:rsidRDefault="00E56C25" w:rsidP="00E56C25">
      <w:pPr>
        <w:pStyle w:val="Tekstpodstawowy"/>
        <w:suppressAutoHyphens w:val="0"/>
        <w:overflowPunct/>
        <w:autoSpaceDE/>
        <w:autoSpaceDN w:val="0"/>
        <w:spacing w:line="240" w:lineRule="auto"/>
        <w:ind w:firstLine="708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[Akta kontroli, str. 80]</w:t>
      </w:r>
    </w:p>
    <w:p w:rsidR="00E56C25" w:rsidRDefault="00E56C25" w:rsidP="00E56C25">
      <w:pPr>
        <w:ind w:firstLine="360"/>
        <w:jc w:val="right"/>
      </w:pPr>
    </w:p>
    <w:p w:rsidR="00E56C25" w:rsidRDefault="00E56C25" w:rsidP="00E56C25">
      <w:pPr>
        <w:jc w:val="both"/>
        <w:rPr>
          <w:b/>
          <w:i/>
        </w:rPr>
      </w:pPr>
      <w:r>
        <w:rPr>
          <w:b/>
          <w:i/>
        </w:rPr>
        <w:t>5) współpraca z powiatowym urzędem pracy w zakresie upowszechnienia ofert pracy oraz informacji o wolnych miejscach pracy, upowszechnienia informacji o usługach poradnictwa zawodowego i szkoleniach.</w:t>
      </w:r>
    </w:p>
    <w:p w:rsidR="00E56C25" w:rsidRDefault="00E56C25" w:rsidP="00E56C25">
      <w:pPr>
        <w:overflowPunct w:val="0"/>
        <w:autoSpaceDE w:val="0"/>
        <w:jc w:val="both"/>
      </w:pPr>
      <w:r>
        <w:tab/>
      </w:r>
    </w:p>
    <w:p w:rsidR="00E56C25" w:rsidRDefault="00E56C25" w:rsidP="00E56C25">
      <w:pPr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Gminny Ośrodek Pomocy Społecznej w Poświętnem współpracuje z Powiatowym Urzędem Pracy w Łapach w zakresie upowszechniania ofert pracy oraz informacji o wolnych miejscach pracy, upowszechniania informacji o usługach poradnictwa zawodowego </w:t>
      </w:r>
      <w:r>
        <w:rPr>
          <w:bCs/>
          <w:color w:val="000000"/>
        </w:rPr>
        <w:br/>
        <w:t>i o szkoleniach.</w:t>
      </w:r>
    </w:p>
    <w:p w:rsidR="00E56C25" w:rsidRDefault="00E56C25" w:rsidP="00E56C25">
      <w:pPr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>Ośrodek nie zawierał porozumienia w sprawie planowanych działań wobec bezrobotnych, wynikającego z art. 108 ustawy o pomocy społecznej.</w:t>
      </w:r>
    </w:p>
    <w:p w:rsidR="00E56C25" w:rsidRDefault="00E56C25" w:rsidP="00E56C25">
      <w:pPr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Wójt Gminy Poświętne zawarł umowy dotyczące skierowania osób bezrobotnych </w:t>
      </w:r>
      <w:r>
        <w:rPr>
          <w:bCs/>
          <w:color w:val="000000"/>
        </w:rPr>
        <w:br/>
        <w:t xml:space="preserve">z terenu gminy do robót publicznych i na staż. W 2014 w ramach robót publicznych skierowano 4 osoby, na staż 2 osoby, w 2015 w ramach robót publicznych skierowano 3 osoby. </w:t>
      </w:r>
    </w:p>
    <w:p w:rsidR="00E56C25" w:rsidRDefault="00E56C25" w:rsidP="00E56C25">
      <w:pPr>
        <w:ind w:left="708"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  </w:t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  <w:t xml:space="preserve">             [Akta kontroli, str. 78 - 80]</w:t>
      </w:r>
    </w:p>
    <w:p w:rsidR="00E56C25" w:rsidRDefault="00E56C25" w:rsidP="00E56C25">
      <w:pPr>
        <w:pStyle w:val="Tekstpodstawowy34"/>
        <w:spacing w:after="0"/>
        <w:jc w:val="both"/>
        <w:rPr>
          <w:b/>
          <w:sz w:val="24"/>
          <w:szCs w:val="24"/>
        </w:rPr>
      </w:pPr>
    </w:p>
    <w:p w:rsidR="00E56C25" w:rsidRDefault="00E56C25" w:rsidP="00E56C25">
      <w:pPr>
        <w:pStyle w:val="Tekstpodstawowy34"/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VI. Realizacja zadań z zakresu administracji rządowej określonych w art. 18 ust. 1   ustawy z dnia 12 marca 2004r. o pomocy społecznej</w:t>
      </w:r>
    </w:p>
    <w:p w:rsidR="00E56C25" w:rsidRDefault="00E56C25" w:rsidP="00E56C25">
      <w:pPr>
        <w:pStyle w:val="Tekstpodstawowy34"/>
        <w:spacing w:after="0"/>
        <w:jc w:val="both"/>
        <w:rPr>
          <w:b/>
          <w:i/>
          <w:sz w:val="24"/>
          <w:szCs w:val="24"/>
          <w:highlight w:val="green"/>
        </w:rPr>
      </w:pPr>
    </w:p>
    <w:p w:rsidR="00E56C25" w:rsidRDefault="00E56C25" w:rsidP="00E56C25">
      <w:pPr>
        <w:pStyle w:val="Tekstpodstawowy34"/>
        <w:spacing w:after="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1) organizowanie i świadczenie usług specjalistycznych dla osób z zaburzeniami psychicznymi </w:t>
      </w:r>
    </w:p>
    <w:p w:rsidR="00E56C25" w:rsidRDefault="00E56C25" w:rsidP="00E56C25">
      <w:pPr>
        <w:pStyle w:val="Tekstpodstawowy3"/>
        <w:tabs>
          <w:tab w:val="left" w:pos="1620"/>
        </w:tabs>
        <w:spacing w:after="0"/>
        <w:ind w:firstLine="708"/>
        <w:jc w:val="both"/>
        <w:rPr>
          <w:rFonts w:ascii="Garamond" w:hAnsi="Garamond"/>
          <w:sz w:val="24"/>
          <w:szCs w:val="24"/>
        </w:rPr>
      </w:pPr>
    </w:p>
    <w:p w:rsidR="00E56C25" w:rsidRDefault="00E56C25" w:rsidP="00E56C25">
      <w:pPr>
        <w:pStyle w:val="Tekstpodstawowy3"/>
        <w:tabs>
          <w:tab w:val="left" w:pos="1620"/>
        </w:tabs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okresie objętym kontrolą Ośrodek świadczył usługi specjalistyczne dla 1 dziecka </w:t>
      </w:r>
      <w:r>
        <w:rPr>
          <w:sz w:val="24"/>
          <w:szCs w:val="24"/>
        </w:rPr>
        <w:br/>
        <w:t xml:space="preserve">z autyzmem. Usługi świadczyło 2 specjalistów zatrudnionych na umowy zlecenie. Cena 1 </w:t>
      </w:r>
      <w:r>
        <w:rPr>
          <w:sz w:val="24"/>
          <w:szCs w:val="24"/>
        </w:rPr>
        <w:lastRenderedPageBreak/>
        <w:t xml:space="preserve">godziny specjalistycznych usług dla osób z zaburzeniami psychicznymi ustalona została </w:t>
      </w:r>
      <w:r>
        <w:rPr>
          <w:sz w:val="24"/>
          <w:szCs w:val="24"/>
        </w:rPr>
        <w:br/>
        <w:t xml:space="preserve">w wysokości 40 zł i wynika z umów zawartych przez ośrodek z podmiotami przyjmującymi zlecenie realizacji zadania zgodnie z § 4 ust. 4 rozporządzenia Ministra Polityki Społecznej </w:t>
      </w:r>
      <w:r>
        <w:rPr>
          <w:sz w:val="24"/>
          <w:szCs w:val="24"/>
        </w:rPr>
        <w:br/>
        <w:t xml:space="preserve">z dnia 22 września 2005 r. w sprawie specjalistycznych usług opiekuńczych (Dz. U. z 2006 r. Nr 134, poz. 943). </w:t>
      </w:r>
    </w:p>
    <w:p w:rsidR="00E56C25" w:rsidRDefault="00E56C25" w:rsidP="00E56C25">
      <w:pPr>
        <w:pStyle w:val="Tekstpodstawowy3"/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Ośrodek prowadzi karty czasu pracy osób wykonujących usługi opiekuńcze. Usługi były prowadzone również na podstawie dziennika zajęć logopedycznych i indywidualnej karty usług w zakresie świadczenia specjalistycznych usług opiekuńczych.</w:t>
      </w:r>
    </w:p>
    <w:p w:rsidR="00E56C25" w:rsidRDefault="00E56C25" w:rsidP="00E56C25">
      <w:pPr>
        <w:pStyle w:val="Tekstpodstawowy3"/>
        <w:spacing w:after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Dokonano kontroli akt sprawy prowadzonych po wydaniu decyzji </w:t>
      </w:r>
      <w:r>
        <w:rPr>
          <w:sz w:val="24"/>
          <w:szCs w:val="24"/>
        </w:rPr>
        <w:br/>
        <w:t>nr GOPS.8225.1.2014 z 14.02.2014 r.</w:t>
      </w:r>
    </w:p>
    <w:p w:rsidR="00E56C25" w:rsidRDefault="00E56C25" w:rsidP="00E56C25">
      <w:pPr>
        <w:suppressAutoHyphens w:val="0"/>
        <w:ind w:left="180"/>
        <w:jc w:val="both"/>
        <w:rPr>
          <w:color w:val="000000"/>
        </w:rPr>
      </w:pPr>
      <w:r>
        <w:rPr>
          <w:color w:val="000000"/>
        </w:rPr>
        <w:t xml:space="preserve">- aktualizacja wywiadu środowiskowego sporządzonego w dniu 20 stycznia 2014 r. została przeprowadzona w dniu 30 lipca 2014 r. tj. po upływie 6 miesięcy co jest niezgodne z art. 107 ust. 4 ustawy o pomocy społecznej– </w:t>
      </w:r>
      <w:r>
        <w:rPr>
          <w:b/>
          <w:color w:val="000000"/>
        </w:rPr>
        <w:t>poz. 1,</w:t>
      </w:r>
    </w:p>
    <w:p w:rsidR="00E56C25" w:rsidRDefault="00E56C25" w:rsidP="00E56C25">
      <w:pPr>
        <w:suppressAutoHyphens w:val="0"/>
        <w:ind w:left="180"/>
        <w:jc w:val="both"/>
        <w:rPr>
          <w:b/>
        </w:rPr>
      </w:pPr>
      <w:r>
        <w:rPr>
          <w:color w:val="000000"/>
        </w:rPr>
        <w:t xml:space="preserve">- </w:t>
      </w:r>
      <w:r>
        <w:t>realizowano usługi w wymiarze niezgodnym z liczbą godzin przyznanych decyzją administracyjną</w:t>
      </w:r>
      <w:r>
        <w:rPr>
          <w:color w:val="000000"/>
        </w:rPr>
        <w:t>:</w:t>
      </w:r>
    </w:p>
    <w:p w:rsidR="00E56C25" w:rsidRDefault="00E56C25" w:rsidP="00E56C25">
      <w:pPr>
        <w:suppressAutoHyphens w:val="0"/>
        <w:ind w:left="180"/>
        <w:jc w:val="both"/>
        <w:rPr>
          <w:b/>
        </w:rPr>
      </w:pPr>
      <w:r>
        <w:rPr>
          <w:b/>
        </w:rPr>
        <w:t xml:space="preserve">poz. 1 </w:t>
      </w:r>
      <w:r>
        <w:t xml:space="preserve">– </w:t>
      </w:r>
      <w:r>
        <w:rPr>
          <w:color w:val="000000"/>
        </w:rPr>
        <w:t>przyznano usługi w liczbie po 6 godzin tygodniowo (4 godziny tygodniowo logopeda, 2 godziny psycholog) (24 godziny miesięcznie/ 16 logopeda, 8 psycholog) natomiast świadczono miesięcznie:</w:t>
      </w:r>
    </w:p>
    <w:p w:rsidR="00E56C25" w:rsidRDefault="00E56C25" w:rsidP="00E56C25">
      <w:pPr>
        <w:numPr>
          <w:ilvl w:val="0"/>
          <w:numId w:val="7"/>
        </w:numPr>
        <w:suppressAutoHyphens w:val="0"/>
        <w:ind w:left="720" w:hanging="180"/>
        <w:jc w:val="both"/>
        <w:rPr>
          <w:b/>
        </w:rPr>
      </w:pPr>
      <w:r>
        <w:t>14 luty – świadczono 12 godzin,</w:t>
      </w:r>
    </w:p>
    <w:p w:rsidR="00E56C25" w:rsidRDefault="00E56C25" w:rsidP="00E56C25">
      <w:pPr>
        <w:numPr>
          <w:ilvl w:val="0"/>
          <w:numId w:val="7"/>
        </w:numPr>
        <w:suppressAutoHyphens w:val="0"/>
        <w:ind w:left="720" w:hanging="180"/>
        <w:jc w:val="both"/>
        <w:rPr>
          <w:b/>
        </w:rPr>
      </w:pPr>
      <w:r>
        <w:t>marzec– świadczono 24 godzin,</w:t>
      </w:r>
      <w:r>
        <w:rPr>
          <w:color w:val="000000"/>
        </w:rPr>
        <w:t xml:space="preserve"> (16 logopeda, 8 psycholog)</w:t>
      </w:r>
    </w:p>
    <w:p w:rsidR="00E56C25" w:rsidRDefault="00E56C25" w:rsidP="00E56C25">
      <w:pPr>
        <w:numPr>
          <w:ilvl w:val="0"/>
          <w:numId w:val="7"/>
        </w:numPr>
        <w:suppressAutoHyphens w:val="0"/>
      </w:pPr>
      <w:r>
        <w:t>kwiecień– świadczono 22 godziny, (8 psycholog 14 logopedy)</w:t>
      </w:r>
    </w:p>
    <w:p w:rsidR="00E56C25" w:rsidRDefault="00E56C25" w:rsidP="00E56C25">
      <w:pPr>
        <w:numPr>
          <w:ilvl w:val="0"/>
          <w:numId w:val="7"/>
        </w:numPr>
        <w:suppressAutoHyphens w:val="0"/>
      </w:pPr>
      <w:r>
        <w:t>maj– świadczono 26 godzin, (10 psycholog, 16 logopeda)</w:t>
      </w:r>
    </w:p>
    <w:p w:rsidR="00E56C25" w:rsidRDefault="00E56C25" w:rsidP="00E56C25">
      <w:pPr>
        <w:numPr>
          <w:ilvl w:val="0"/>
          <w:numId w:val="7"/>
        </w:numPr>
        <w:suppressAutoHyphens w:val="0"/>
      </w:pPr>
      <w:r>
        <w:t>czerwiec – świadczono 20 godziny, (8 psycholog, 12 logopeda)</w:t>
      </w:r>
    </w:p>
    <w:p w:rsidR="00E56C25" w:rsidRDefault="00E56C25" w:rsidP="00E56C25">
      <w:pPr>
        <w:numPr>
          <w:ilvl w:val="0"/>
          <w:numId w:val="8"/>
        </w:numPr>
        <w:suppressAutoHyphens w:val="0"/>
      </w:pPr>
      <w:r>
        <w:t>lipiec– świadczono – 0 godzin,</w:t>
      </w:r>
    </w:p>
    <w:p w:rsidR="00E56C25" w:rsidRDefault="00E56C25" w:rsidP="00E56C25">
      <w:pPr>
        <w:numPr>
          <w:ilvl w:val="0"/>
          <w:numId w:val="8"/>
        </w:numPr>
        <w:suppressAutoHyphens w:val="0"/>
      </w:pPr>
      <w:r>
        <w:t>sierpień– świadczono - 22 godziny, (10 psycholog, 12 logopeda)</w:t>
      </w:r>
    </w:p>
    <w:p w:rsidR="00E56C25" w:rsidRDefault="00E56C25" w:rsidP="00E56C25">
      <w:pPr>
        <w:numPr>
          <w:ilvl w:val="0"/>
          <w:numId w:val="8"/>
        </w:numPr>
        <w:suppressAutoHyphens w:val="0"/>
      </w:pPr>
      <w:r>
        <w:t>wrzesień –świadczono 20 godzin, (8 psycholog, 12 logopeda)</w:t>
      </w:r>
    </w:p>
    <w:p w:rsidR="00E56C25" w:rsidRDefault="00E56C25" w:rsidP="00E56C25">
      <w:pPr>
        <w:numPr>
          <w:ilvl w:val="0"/>
          <w:numId w:val="9"/>
        </w:numPr>
        <w:suppressAutoHyphens w:val="0"/>
      </w:pPr>
      <w:r>
        <w:t>październik– świadczono 24 godzin, (10 psycholog, 14 logopeda)</w:t>
      </w:r>
    </w:p>
    <w:p w:rsidR="00E56C25" w:rsidRDefault="00E56C25" w:rsidP="00E56C25">
      <w:pPr>
        <w:numPr>
          <w:ilvl w:val="0"/>
          <w:numId w:val="9"/>
        </w:numPr>
        <w:suppressAutoHyphens w:val="0"/>
      </w:pPr>
      <w:r>
        <w:t>listopad– świadczono 20 godzin, (8 psycholog, 12 logopeda)</w:t>
      </w:r>
    </w:p>
    <w:p w:rsidR="00E56C25" w:rsidRDefault="00E56C25" w:rsidP="00E56C25">
      <w:pPr>
        <w:numPr>
          <w:ilvl w:val="0"/>
          <w:numId w:val="9"/>
        </w:numPr>
        <w:suppressAutoHyphens w:val="0"/>
      </w:pPr>
      <w:r>
        <w:t>grudzień– świadczono 18 godziny, (8 psycholog, 10 logopeda)</w:t>
      </w:r>
    </w:p>
    <w:p w:rsidR="00E56C25" w:rsidRDefault="00E56C25" w:rsidP="00E56C25">
      <w:pPr>
        <w:suppressAutoHyphens w:val="0"/>
        <w:ind w:firstLine="540"/>
        <w:jc w:val="both"/>
      </w:pPr>
      <w:r>
        <w:t>Zgodnie z wyjaśnieniami kierownika Ośrodka  różnica w przyznanych i zrealizowanych usługach wynika z rezygnacji wnioskodawczyni z usług, z uwagi na stan zdrowia dziecka oraz chorobę osób świadczących usługi.</w:t>
      </w:r>
    </w:p>
    <w:p w:rsidR="00E56C25" w:rsidRDefault="00E56C25" w:rsidP="00E56C25">
      <w:pPr>
        <w:pStyle w:val="Tekstpodstawowy31"/>
        <w:spacing w:after="0"/>
        <w:jc w:val="both"/>
        <w:rPr>
          <w:b/>
          <w:i/>
          <w:sz w:val="24"/>
          <w:szCs w:val="24"/>
        </w:rPr>
      </w:pPr>
    </w:p>
    <w:p w:rsidR="00E56C25" w:rsidRDefault="00E56C25" w:rsidP="00E56C25">
      <w:pPr>
        <w:pStyle w:val="Tekstpodstawowy31"/>
        <w:spacing w:after="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2) przyznanie i wypłacanie zasiłków celowych na pokrycie wydatków związanych </w:t>
      </w:r>
      <w:r>
        <w:rPr>
          <w:b/>
          <w:i/>
          <w:sz w:val="24"/>
          <w:szCs w:val="24"/>
        </w:rPr>
        <w:br/>
        <w:t>z klęską żywiołową lub ekologiczną</w:t>
      </w:r>
    </w:p>
    <w:p w:rsidR="00E56C25" w:rsidRDefault="00E56C25" w:rsidP="00E56C25">
      <w:pPr>
        <w:tabs>
          <w:tab w:val="left" w:pos="0"/>
        </w:tabs>
        <w:jc w:val="both"/>
      </w:pPr>
    </w:p>
    <w:p w:rsidR="00E56C25" w:rsidRDefault="00E56C25" w:rsidP="00E56C25">
      <w:pPr>
        <w:tabs>
          <w:tab w:val="left" w:pos="0"/>
        </w:tabs>
        <w:jc w:val="both"/>
      </w:pPr>
      <w:r>
        <w:tab/>
        <w:t xml:space="preserve">Zadania nie realizowano, na terenie gminy Poświętne w okresie objętym kontrolą </w:t>
      </w:r>
      <w:r>
        <w:br/>
        <w:t>nie wystąpiły zdarzenia noszące znamiona klęski żywiołowej lub ekologicznej.</w:t>
      </w:r>
    </w:p>
    <w:p w:rsidR="00E56C25" w:rsidRDefault="00E56C25" w:rsidP="00E56C25">
      <w:pPr>
        <w:overflowPunct w:val="0"/>
        <w:autoSpaceDE w:val="0"/>
        <w:jc w:val="both"/>
        <w:rPr>
          <w:b/>
          <w:i/>
        </w:rPr>
      </w:pPr>
    </w:p>
    <w:p w:rsidR="00E56C25" w:rsidRDefault="00E56C25" w:rsidP="00E56C25">
      <w:pPr>
        <w:overflowPunct w:val="0"/>
        <w:autoSpaceDE w:val="0"/>
        <w:jc w:val="both"/>
        <w:rPr>
          <w:b/>
          <w:i/>
        </w:rPr>
      </w:pPr>
      <w:r>
        <w:rPr>
          <w:b/>
          <w:i/>
        </w:rPr>
        <w:t xml:space="preserve">3) prowadzenie i rozwój infrastruktury środowiskowych domów samopomocy dla osób </w:t>
      </w:r>
      <w:r>
        <w:rPr>
          <w:b/>
          <w:i/>
        </w:rPr>
        <w:br/>
        <w:t>z zaburzeniami psychicznymi</w:t>
      </w:r>
    </w:p>
    <w:p w:rsidR="00E56C25" w:rsidRDefault="00E56C25" w:rsidP="00E56C25">
      <w:pPr>
        <w:pStyle w:val="Tekstpodstawowy"/>
        <w:spacing w:line="240" w:lineRule="auto"/>
        <w:ind w:firstLine="720"/>
        <w:rPr>
          <w:rFonts w:ascii="Times New Roman" w:hAnsi="Times New Roman"/>
          <w:szCs w:val="24"/>
        </w:rPr>
      </w:pPr>
    </w:p>
    <w:p w:rsidR="00E56C25" w:rsidRDefault="00E56C25" w:rsidP="00E56C25">
      <w:pPr>
        <w:ind w:firstLine="708"/>
        <w:jc w:val="both"/>
      </w:pPr>
      <w:r>
        <w:t xml:space="preserve">Zadania nie realizowano. Z wyjaśnień kierownika Ośrodka wynika, że w przypadku potrzeby osoby z terenu gminy mogą wziąć udział w Warsztatach Terapii Zajęciowej </w:t>
      </w:r>
      <w:r>
        <w:br/>
        <w:t>w Raciborach. Obecnie z WTZ w Raciborzach biorą udział 2 osoby.</w:t>
      </w:r>
    </w:p>
    <w:p w:rsidR="00E56C25" w:rsidRDefault="00E56C25" w:rsidP="00E56C25">
      <w:pPr>
        <w:ind w:firstLine="708"/>
        <w:jc w:val="both"/>
      </w:pPr>
      <w:r>
        <w:t>Ponadto po podpisaniu stosownego porozumienia przez Gminę Poświętne z gminą Łapy osoby, które zgłoszą potrzebę będą kierowane do ŚDS w Łapach.</w:t>
      </w:r>
    </w:p>
    <w:p w:rsidR="00E56C25" w:rsidRDefault="00E56C25" w:rsidP="00E56C25">
      <w:pPr>
        <w:pStyle w:val="Default"/>
        <w:jc w:val="both"/>
      </w:pPr>
      <w:r>
        <w:rPr>
          <w:color w:val="auto"/>
        </w:rPr>
        <w:t xml:space="preserve">   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 xml:space="preserve">        </w:t>
      </w:r>
      <w:r>
        <w:t xml:space="preserve">            [Akta kontroli, str. 78]</w:t>
      </w:r>
    </w:p>
    <w:p w:rsidR="00E56C25" w:rsidRDefault="00E56C25" w:rsidP="00E56C25">
      <w:pPr>
        <w:overflowPunct w:val="0"/>
        <w:autoSpaceDE w:val="0"/>
        <w:jc w:val="both"/>
        <w:rPr>
          <w:b/>
          <w:i/>
        </w:rPr>
      </w:pPr>
    </w:p>
    <w:p w:rsidR="00E56C25" w:rsidRDefault="00E56C25" w:rsidP="00E56C25">
      <w:pPr>
        <w:overflowPunct w:val="0"/>
        <w:autoSpaceDE w:val="0"/>
        <w:jc w:val="both"/>
        <w:rPr>
          <w:b/>
          <w:i/>
          <w:color w:val="0000FF"/>
        </w:rPr>
      </w:pPr>
      <w:r>
        <w:rPr>
          <w:b/>
          <w:i/>
        </w:rPr>
        <w:lastRenderedPageBreak/>
        <w:t xml:space="preserve">4) realizacja zadań wynikających z rządowych programów pomocy społecznej, mających na celu ochronę poziomu życia osób, rodzin i grup społecznych oraz rozwój specjalistycznego wsparcia   </w:t>
      </w:r>
    </w:p>
    <w:p w:rsidR="00E56C25" w:rsidRDefault="00E56C25" w:rsidP="00E56C25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</w:p>
    <w:p w:rsidR="00E56C25" w:rsidRDefault="00E56C25" w:rsidP="00E56C25">
      <w:pPr>
        <w:tabs>
          <w:tab w:val="left" w:pos="567"/>
        </w:tabs>
        <w:overflowPunct w:val="0"/>
        <w:autoSpaceDE w:val="0"/>
        <w:jc w:val="both"/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t>Gmina Poświętne od 2014 r. realizuje dożywianie w ramach wieloletniego programu wspierania finansowego gmin w zakresie dożywiania „Pomoc państwa w zakresie dożywiania” na lata 2014 – 2020 ustanowionego uchwałą Nr 221 Rady Ministrów z dnia 10 grudnia 2013 r. (M.P. z 2013 r. poz. 1024) oraz na podstawie przepisów ustawy o pomocy społecznej. W ramach zadania pomocą objęto zarówno dzieci jak i osoby dorosłe. Przyznawano posiłki, świadczenia pieniężne na zakup posiłku lub żywności.</w:t>
      </w:r>
    </w:p>
    <w:p w:rsidR="00E56C25" w:rsidRDefault="00E56C25" w:rsidP="00E56C25">
      <w:pPr>
        <w:tabs>
          <w:tab w:val="left" w:pos="567"/>
        </w:tabs>
        <w:overflowPunct w:val="0"/>
        <w:autoSpaceDE w:val="0"/>
        <w:jc w:val="both"/>
      </w:pPr>
      <w:r>
        <w:tab/>
        <w:t>W okresie od 01.04.2014 r. do 31.12.2014 r. pomocą w formie świadczenia pieniężnego na zakup posiłku lub żywności (zasiłek celowy) oraz posiłku objęto ogółem 77 osób (170 osób w rodzinie).</w:t>
      </w:r>
    </w:p>
    <w:p w:rsidR="00E56C25" w:rsidRDefault="00E56C25" w:rsidP="00E56C25">
      <w:pPr>
        <w:tabs>
          <w:tab w:val="left" w:pos="567"/>
        </w:tabs>
        <w:overflowPunct w:val="0"/>
        <w:autoSpaceDE w:val="0"/>
        <w:jc w:val="both"/>
      </w:pPr>
      <w:r>
        <w:tab/>
        <w:t>W okresie od 01.01.2015 r. do 31.03.2015 r. pomocą w formie świadczenia pieniężnego na zakup posiłku lub żywności (zasiłek celowy) oraz posiłku objęto ogółem 40 osób (71 osób w rodzinie).</w:t>
      </w:r>
    </w:p>
    <w:p w:rsidR="00E56C25" w:rsidRDefault="00E56C25" w:rsidP="00E56C25">
      <w:pPr>
        <w:tabs>
          <w:tab w:val="left" w:pos="567"/>
        </w:tabs>
        <w:overflowPunct w:val="0"/>
        <w:autoSpaceDE w:val="0"/>
        <w:jc w:val="both"/>
      </w:pPr>
    </w:p>
    <w:p w:rsidR="00E56C25" w:rsidRDefault="00E56C25" w:rsidP="00E56C25">
      <w:pPr>
        <w:tabs>
          <w:tab w:val="left" w:pos="567"/>
        </w:tabs>
        <w:overflowPunct w:val="0"/>
        <w:autoSpaceDE w:val="0"/>
        <w:jc w:val="both"/>
      </w:pPr>
      <w:r>
        <w:tab/>
      </w:r>
      <w:r>
        <w:tab/>
        <w:t>Dożywianie uczniów w szkołach opisano na str. 9 - 10 protokołu.</w:t>
      </w:r>
    </w:p>
    <w:p w:rsidR="00E56C25" w:rsidRDefault="00E56C25" w:rsidP="00E56C25">
      <w:pPr>
        <w:tabs>
          <w:tab w:val="left" w:pos="567"/>
        </w:tabs>
        <w:overflowPunct w:val="0"/>
        <w:autoSpaceDE w:val="0"/>
        <w:jc w:val="right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  <w:t>[Akta kontroli, str. 76 - 78]</w:t>
      </w:r>
    </w:p>
    <w:p w:rsidR="00E56C25" w:rsidRDefault="00E56C25" w:rsidP="00E56C25">
      <w:pPr>
        <w:tabs>
          <w:tab w:val="left" w:pos="567"/>
        </w:tabs>
        <w:overflowPunct w:val="0"/>
        <w:autoSpaceDE w:val="0"/>
        <w:jc w:val="right"/>
      </w:pPr>
    </w:p>
    <w:p w:rsidR="00E56C25" w:rsidRDefault="00E56C25" w:rsidP="00E56C25">
      <w:pPr>
        <w:tabs>
          <w:tab w:val="left" w:pos="567"/>
        </w:tabs>
        <w:overflowPunct w:val="0"/>
        <w:autoSpaceDE w:val="0"/>
        <w:jc w:val="both"/>
      </w:pPr>
      <w:r>
        <w:tab/>
      </w:r>
      <w:r>
        <w:tab/>
        <w:t>Dokonano kontroli losowo wybranych akt, w tym decyzji rozstrzygających postępowanie administracyjne:</w:t>
      </w:r>
    </w:p>
    <w:p w:rsidR="00E56C25" w:rsidRDefault="00E56C25" w:rsidP="00E56C25">
      <w:pPr>
        <w:tabs>
          <w:tab w:val="left" w:pos="567"/>
        </w:tabs>
        <w:overflowPunct w:val="0"/>
        <w:autoSpaceDE w:val="0"/>
        <w:jc w:val="both"/>
      </w:pPr>
      <w:r>
        <w:t>1. GOPS.8212.1.88.2014 z 18.08.2014</w:t>
      </w:r>
    </w:p>
    <w:p w:rsidR="00E56C25" w:rsidRDefault="00E56C25" w:rsidP="00E56C25">
      <w:pPr>
        <w:overflowPunct w:val="0"/>
        <w:autoSpaceDE w:val="0"/>
        <w:jc w:val="both"/>
      </w:pPr>
      <w:r>
        <w:t>2. GOPS.8220.43.2014 z 19.01.2015</w:t>
      </w:r>
    </w:p>
    <w:p w:rsidR="00E56C25" w:rsidRDefault="00E56C25" w:rsidP="00E56C25">
      <w:pPr>
        <w:overflowPunct w:val="0"/>
        <w:autoSpaceDE w:val="0"/>
        <w:jc w:val="both"/>
      </w:pPr>
      <w:r>
        <w:t>3. GOPS.8212.1.109.2014 z 07.11.2014</w:t>
      </w:r>
    </w:p>
    <w:p w:rsidR="00E56C25" w:rsidRDefault="00E56C25" w:rsidP="00E56C25">
      <w:pPr>
        <w:overflowPunct w:val="0"/>
        <w:autoSpaceDE w:val="0"/>
        <w:jc w:val="both"/>
      </w:pPr>
      <w:r>
        <w:t xml:space="preserve">4. GOPS.8212.1.78.2014 z 29.07.2014 </w:t>
      </w:r>
    </w:p>
    <w:p w:rsidR="00E56C25" w:rsidRDefault="00E56C25" w:rsidP="00E56C25">
      <w:pPr>
        <w:overflowPunct w:val="0"/>
        <w:autoSpaceDE w:val="0"/>
        <w:jc w:val="both"/>
      </w:pPr>
      <w:r>
        <w:t>5. GOPS.8212.1.118.2014 z 22.12.2014</w:t>
      </w:r>
    </w:p>
    <w:p w:rsidR="00E56C25" w:rsidRDefault="00E56C25" w:rsidP="00E56C25">
      <w:pPr>
        <w:overflowPunct w:val="0"/>
        <w:autoSpaceDE w:val="0"/>
        <w:jc w:val="both"/>
        <w:rPr>
          <w:highlight w:val="lightGray"/>
        </w:rPr>
      </w:pPr>
    </w:p>
    <w:p w:rsidR="00E56C25" w:rsidRDefault="00E56C25" w:rsidP="00E56C25">
      <w:pPr>
        <w:overflowPunct w:val="0"/>
        <w:autoSpaceDE w:val="0"/>
        <w:jc w:val="both"/>
      </w:pPr>
      <w:r>
        <w:t xml:space="preserve">- w jednym przypadku wydano decyzję administracyjną bez przeprowadzenia aktualizacji wywiadu środowiskowego, co jest niezgodne z art. 107 ustawy o pomocy społecznej. Ustalenia dopisano do wywiadu środowiskowego z dnia  30.10.2014 r.- </w:t>
      </w:r>
      <w:r>
        <w:rPr>
          <w:b/>
        </w:rPr>
        <w:t>poz. 5.</w:t>
      </w:r>
    </w:p>
    <w:p w:rsidR="00E56C25" w:rsidRDefault="00E56C25" w:rsidP="00E56C25">
      <w:pPr>
        <w:tabs>
          <w:tab w:val="left" w:pos="567"/>
        </w:tabs>
        <w:overflowPunct w:val="0"/>
        <w:autoSpaceDE w:val="0"/>
        <w:jc w:val="both"/>
        <w:rPr>
          <w:color w:val="FF0000"/>
          <w:highlight w:val="lightGray"/>
        </w:rPr>
      </w:pPr>
    </w:p>
    <w:p w:rsidR="00E56C25" w:rsidRDefault="00E56C25" w:rsidP="00E56C25">
      <w:pPr>
        <w:tabs>
          <w:tab w:val="left" w:pos="567"/>
        </w:tabs>
        <w:overflowPunct w:val="0"/>
        <w:autoSpaceDE w:val="0"/>
        <w:jc w:val="both"/>
      </w:pPr>
      <w:r>
        <w:rPr>
          <w:color w:val="FF0000"/>
        </w:rPr>
        <w:tab/>
      </w:r>
      <w:r>
        <w:t xml:space="preserve">W okresie objętym kontrolą realizowano: rozporządzenie Rady Ministrów z dnia 24 grudnia 2013 r. w sprawie szczegółowych warunków realizacji rządowego programu wspierania niektórych osób pobierających świadczenie pielęgnacyjne (Dz. U. z 2013 r., poz. 1741) </w:t>
      </w:r>
      <w:r>
        <w:rPr>
          <w:b/>
        </w:rPr>
        <w:t>-</w:t>
      </w:r>
      <w:r>
        <w:t xml:space="preserve"> zmienione rozporządzeniem Rady Ministrów z dnia 12 marca 2014 r. zmieniające rozporządzenie w sprawie szczegółowych warunków realizacji rządowego programu wspierania osób uprawnionych do świadczenia pielęgnacyjnego (Dz. U. z 2014 r., poz. 320). Na tej podstawie udzielono w okresie od 01.04.2014 r. do 31.03.2015 r. pomocy finansowej 14 osobom (124 świadczenia), w wysokości 200,00 zł miesięcznie, w łącznej kwocie 24 800,00 zł. </w:t>
      </w:r>
    </w:p>
    <w:p w:rsidR="00E56C25" w:rsidRDefault="00E56C25" w:rsidP="00E56C25">
      <w:pPr>
        <w:overflowPunct w:val="0"/>
        <w:autoSpaceDE w:val="0"/>
        <w:ind w:firstLine="708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[Akta kontroli, str. 56 - 66]</w:t>
      </w:r>
    </w:p>
    <w:p w:rsidR="00E56C25" w:rsidRDefault="00E56C25" w:rsidP="00E56C25">
      <w:pPr>
        <w:overflowPunct w:val="0"/>
        <w:autoSpaceDE w:val="0"/>
        <w:ind w:firstLine="708"/>
        <w:jc w:val="right"/>
      </w:pPr>
    </w:p>
    <w:p w:rsidR="00E56C25" w:rsidRDefault="00E56C25" w:rsidP="00E56C25">
      <w:pPr>
        <w:overflowPunct w:val="0"/>
        <w:autoSpaceDE w:val="0"/>
        <w:ind w:firstLine="708"/>
        <w:jc w:val="both"/>
      </w:pPr>
      <w:r>
        <w:t>Dokonano kontroli losowo wybranych akt, w tym decyzji rozstrzygających postępowanie administracyjne:</w:t>
      </w:r>
    </w:p>
    <w:p w:rsidR="00E56C25" w:rsidRDefault="00E56C25" w:rsidP="00E56C25">
      <w:pPr>
        <w:jc w:val="both"/>
      </w:pPr>
    </w:p>
    <w:p w:rsidR="00E56C25" w:rsidRDefault="00E56C25" w:rsidP="00E56C25">
      <w:pPr>
        <w:suppressAutoHyphens w:val="0"/>
        <w:sectPr w:rsidR="00E56C25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E56C25" w:rsidRDefault="00E56C25" w:rsidP="00E56C25">
      <w:pPr>
        <w:jc w:val="both"/>
      </w:pPr>
      <w:r>
        <w:lastRenderedPageBreak/>
        <w:t xml:space="preserve">1. GOPS.8252.8.2011/2014 z 07.04.2014 </w:t>
      </w:r>
    </w:p>
    <w:p w:rsidR="00E56C25" w:rsidRDefault="00E56C25" w:rsidP="00E56C25">
      <w:pPr>
        <w:jc w:val="both"/>
      </w:pPr>
      <w:r>
        <w:t xml:space="preserve">2. GOPS.81821-1/10/2014 z 07.04.2014 </w:t>
      </w:r>
    </w:p>
    <w:p w:rsidR="00E56C25" w:rsidRDefault="00E56C25" w:rsidP="00E56C25">
      <w:pPr>
        <w:jc w:val="both"/>
      </w:pPr>
      <w:r>
        <w:t>3. GOPS.8252.4.2014 z 22.07.2014</w:t>
      </w:r>
    </w:p>
    <w:p w:rsidR="00E56C25" w:rsidRDefault="00E56C25" w:rsidP="00E56C25">
      <w:pPr>
        <w:jc w:val="both"/>
      </w:pPr>
      <w:r>
        <w:t>4. GOPS.8252.2.2014 z 07.04.2014</w:t>
      </w:r>
    </w:p>
    <w:p w:rsidR="00E56C25" w:rsidRDefault="00E56C25" w:rsidP="00E56C25">
      <w:pPr>
        <w:jc w:val="both"/>
      </w:pPr>
      <w:r>
        <w:lastRenderedPageBreak/>
        <w:t>5. GOPS.8252.1.2013/2014 z 07.04.2014</w:t>
      </w:r>
    </w:p>
    <w:p w:rsidR="00E56C25" w:rsidRDefault="00E56C25" w:rsidP="00E56C25">
      <w:pPr>
        <w:jc w:val="both"/>
      </w:pPr>
      <w:r>
        <w:t>6. GOPS.8252.15.2013/2014 z 07.04.2014</w:t>
      </w:r>
    </w:p>
    <w:p w:rsidR="00E56C25" w:rsidRDefault="00E56C25" w:rsidP="00E56C25">
      <w:pPr>
        <w:jc w:val="both"/>
      </w:pPr>
      <w:r>
        <w:t>7. GOPS.8252.3.2014 z 30.05.2014</w:t>
      </w:r>
    </w:p>
    <w:p w:rsidR="00E56C25" w:rsidRDefault="00E56C25" w:rsidP="00E56C25">
      <w:pPr>
        <w:jc w:val="both"/>
      </w:pPr>
      <w:r>
        <w:t>8. GOPS.81821-7/10/2014 z 07.04.2014</w:t>
      </w:r>
    </w:p>
    <w:p w:rsidR="00E56C25" w:rsidRDefault="00E56C25" w:rsidP="00E56C25">
      <w:pPr>
        <w:jc w:val="both"/>
      </w:pPr>
      <w:r>
        <w:lastRenderedPageBreak/>
        <w:t>9. GOPS.81821-11/10/2014 z 07.04.2014</w:t>
      </w:r>
    </w:p>
    <w:p w:rsidR="00E56C25" w:rsidRDefault="00E56C25" w:rsidP="00E56C25">
      <w:pPr>
        <w:jc w:val="both"/>
      </w:pPr>
      <w:r>
        <w:lastRenderedPageBreak/>
        <w:t>10.GOPS.81821.10.2011/2014z07.04.2014</w:t>
      </w:r>
    </w:p>
    <w:p w:rsidR="00E56C25" w:rsidRDefault="00E56C25" w:rsidP="00E56C25">
      <w:pPr>
        <w:suppressAutoHyphens w:val="0"/>
        <w:sectPr w:rsidR="00E56C25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E56C25" w:rsidRDefault="00E56C25" w:rsidP="00E56C25">
      <w:pPr>
        <w:jc w:val="both"/>
      </w:pPr>
    </w:p>
    <w:p w:rsidR="00E56C25" w:rsidRDefault="00E56C25" w:rsidP="00E56C25">
      <w:pPr>
        <w:ind w:firstLine="708"/>
        <w:jc w:val="both"/>
      </w:pPr>
      <w:r>
        <w:t xml:space="preserve">Ponadto od dnia 16 czerwca 2014 r. gmina rozpoczęła realizację programu, pn. „Karta dużej rodziny” (dalej: KDR) na podstawie rozporządzenia Rady Ministrów z dnia 27 maja 2014 r. w sprawie szczegółowych warunków realizacji rządowego programu dla rodzin wielodzietnych (Dz. U. z 2014 r. poz. 755, ze zm.), a następnie od dnia 01.01.2015 r. </w:t>
      </w:r>
      <w:r>
        <w:br/>
        <w:t xml:space="preserve">na podstawie przepisów ustawy z dnia 5 grudnia 2014 r. o Karcie Dużej Rodziny (Dz. U. </w:t>
      </w:r>
      <w:r>
        <w:br/>
        <w:t xml:space="preserve">z 2014 r., poz. 1863). </w:t>
      </w:r>
    </w:p>
    <w:p w:rsidR="00E56C25" w:rsidRDefault="00E56C25" w:rsidP="00E56C25">
      <w:pPr>
        <w:overflowPunct w:val="0"/>
        <w:autoSpaceDE w:val="0"/>
        <w:ind w:firstLine="709"/>
        <w:jc w:val="both"/>
      </w:pPr>
      <w:r>
        <w:t xml:space="preserve">Upoważnieniem z dnia 16 czerwca 2014 r. Wójt Gminy Poświętne upoważnił Kierownika Ośrodka do przyznawania Karty Dużej Rodziny. W okresie od 01.04.2014 r. </w:t>
      </w:r>
      <w:r>
        <w:br/>
        <w:t>do 31.12.2014 r. złożono 21 wniosków o KDR i wydano 116 kart. Zgodnie z wyjaśnieniami kierownika Ośrodka przy wydawaniu kart członkowie rodzin byli informowani o przysługujących im uprawnieniach przez wskazanie strony internetowej urzędu obsługującego ministra właściwego do spraw zabezpieczenia społecznego, na której jest zamieszczony wykaz uprawnień przysługujących na podstawie programu oraz o obowiązku niezwłocznego powiadomienia Ośrodka o wystąpieniu zmian mających wpływ na uprawnienie do korzystania z programu. W aktach spraw nie udokumentowano tych działań.</w:t>
      </w:r>
    </w:p>
    <w:p w:rsidR="00E56C25" w:rsidRDefault="00E56C25" w:rsidP="00E56C25">
      <w:pPr>
        <w:overflowPunct w:val="0"/>
        <w:autoSpaceDE w:val="0"/>
        <w:ind w:firstLine="709"/>
        <w:jc w:val="both"/>
      </w:pPr>
      <w:r>
        <w:t xml:space="preserve">Kierownik poinformował o uprawnieniach poprzez obwieszczenie aktualnego wykazu przysługujących uprawnień na stronie internetowej Gminy Poświętne i Zespołu Szkół </w:t>
      </w:r>
      <w:r>
        <w:br/>
        <w:t xml:space="preserve">w Poświętnem. Informacja o KDR znajduje się również na tablicy ogłoszeń w Ośrodku. </w:t>
      </w:r>
    </w:p>
    <w:p w:rsidR="00E56C25" w:rsidRDefault="00E56C25" w:rsidP="00E56C25">
      <w:pPr>
        <w:overflowPunct w:val="0"/>
        <w:autoSpaceDE w:val="0"/>
        <w:ind w:firstLine="709"/>
        <w:jc w:val="both"/>
      </w:pPr>
    </w:p>
    <w:p w:rsidR="00E56C25" w:rsidRDefault="00E56C25" w:rsidP="00E56C25">
      <w:pPr>
        <w:overflowPunct w:val="0"/>
        <w:autoSpaceDE w:val="0"/>
        <w:ind w:firstLine="709"/>
        <w:jc w:val="both"/>
      </w:pPr>
      <w:r>
        <w:t>Sprawdzono wnioski:</w:t>
      </w:r>
    </w:p>
    <w:p w:rsidR="00E56C25" w:rsidRDefault="00E56C25" w:rsidP="00E56C25">
      <w:pPr>
        <w:suppressAutoHyphens w:val="0"/>
        <w:sectPr w:rsidR="00E56C25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E56C25" w:rsidRDefault="00E56C25" w:rsidP="00E56C25">
      <w:pPr>
        <w:jc w:val="both"/>
      </w:pPr>
      <w:r>
        <w:lastRenderedPageBreak/>
        <w:t>1.GOPS.1610.592.2014 z 11.08.2014</w:t>
      </w:r>
    </w:p>
    <w:p w:rsidR="00E56C25" w:rsidRDefault="00E56C25" w:rsidP="00E56C25">
      <w:pPr>
        <w:jc w:val="both"/>
      </w:pPr>
      <w:r>
        <w:t>2.GOPS.1610.642.2014 z 10.08.2014</w:t>
      </w:r>
    </w:p>
    <w:p w:rsidR="00E56C25" w:rsidRDefault="00E56C25" w:rsidP="00E56C25">
      <w:pPr>
        <w:jc w:val="both"/>
      </w:pPr>
      <w:r>
        <w:t>3.GOPS.1610.655.2014 z 25.08.2014</w:t>
      </w:r>
    </w:p>
    <w:p w:rsidR="00E56C25" w:rsidRDefault="00E56C25" w:rsidP="00E56C25">
      <w:pPr>
        <w:jc w:val="both"/>
      </w:pPr>
      <w:r>
        <w:t>4.GOPS.1610.659.2014 z 25.08.2014</w:t>
      </w:r>
    </w:p>
    <w:p w:rsidR="00E56C25" w:rsidRDefault="00E56C25" w:rsidP="00E56C25">
      <w:pPr>
        <w:jc w:val="both"/>
      </w:pPr>
      <w:r>
        <w:t>5.GOPS.1610.663.2014 z 27.08.2014</w:t>
      </w:r>
    </w:p>
    <w:p w:rsidR="00E56C25" w:rsidRDefault="00E56C25" w:rsidP="00E56C25">
      <w:pPr>
        <w:suppressAutoHyphens w:val="0"/>
        <w:rPr>
          <w:highlight w:val="lightGray"/>
        </w:rPr>
        <w:sectPr w:rsidR="00E56C25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E56C25" w:rsidRDefault="00E56C25" w:rsidP="00E56C25">
      <w:pPr>
        <w:overflowPunct w:val="0"/>
        <w:autoSpaceDE w:val="0"/>
        <w:ind w:left="3540"/>
        <w:jc w:val="right"/>
      </w:pPr>
      <w:r>
        <w:lastRenderedPageBreak/>
        <w:t xml:space="preserve"> [Akta kontroli, str. 56 - 66]</w:t>
      </w:r>
    </w:p>
    <w:p w:rsidR="00E56C25" w:rsidRDefault="00E56C25" w:rsidP="00E56C25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</w:p>
    <w:p w:rsidR="00E56C25" w:rsidRDefault="00E56C25" w:rsidP="00E56C25">
      <w:pPr>
        <w:tabs>
          <w:tab w:val="left" w:pos="567"/>
        </w:tabs>
        <w:overflowPunct w:val="0"/>
        <w:autoSpaceDE w:val="0"/>
        <w:jc w:val="both"/>
        <w:rPr>
          <w:b/>
          <w:i/>
        </w:rPr>
      </w:pPr>
      <w:r>
        <w:rPr>
          <w:b/>
          <w:i/>
        </w:rPr>
        <w:t>5) przyznawanie i wypłacanie zasiłków celowych, a także udzielanie schronienia, posiłku oraz niezbędnego ubrania cudzoziemcom, o których mowa w art. 5a</w:t>
      </w:r>
    </w:p>
    <w:p w:rsidR="00E56C25" w:rsidRDefault="00E56C25" w:rsidP="00E56C25">
      <w:pPr>
        <w:pStyle w:val="Tekstpodstawowy32"/>
        <w:spacing w:after="0"/>
        <w:ind w:firstLine="708"/>
        <w:jc w:val="both"/>
        <w:rPr>
          <w:sz w:val="24"/>
          <w:szCs w:val="24"/>
        </w:rPr>
      </w:pPr>
    </w:p>
    <w:p w:rsidR="00E56C25" w:rsidRDefault="00E56C25" w:rsidP="00E56C25">
      <w:pPr>
        <w:pStyle w:val="Tekstpodstawowy32"/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okresie podlegającym kontroli zadania nie realizowano, nie zgłaszano potrzeb. </w:t>
      </w:r>
    </w:p>
    <w:p w:rsidR="00E56C25" w:rsidRDefault="00E56C25" w:rsidP="00E56C25">
      <w:pPr>
        <w:pStyle w:val="Tekstpodstawowy32"/>
        <w:tabs>
          <w:tab w:val="left" w:pos="567"/>
        </w:tabs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[Akta kontroli, str. 76]</w:t>
      </w:r>
    </w:p>
    <w:p w:rsidR="00E56C25" w:rsidRDefault="00E56C25" w:rsidP="00E56C25">
      <w:pPr>
        <w:overflowPunct w:val="0"/>
        <w:autoSpaceDE w:val="0"/>
        <w:jc w:val="both"/>
        <w:rPr>
          <w:b/>
          <w:i/>
        </w:rPr>
      </w:pPr>
    </w:p>
    <w:p w:rsidR="00E56C25" w:rsidRDefault="00E56C25" w:rsidP="00E56C25">
      <w:pPr>
        <w:overflowPunct w:val="0"/>
        <w:autoSpaceDE w:val="0"/>
        <w:jc w:val="both"/>
      </w:pPr>
      <w:r>
        <w:rPr>
          <w:b/>
          <w:i/>
        </w:rPr>
        <w:t xml:space="preserve">6) przyznawanie i wypłacanie zasiłków celowych, a także udzielanie schronienia, posiłku </w:t>
      </w:r>
      <w:r>
        <w:rPr>
          <w:b/>
          <w:i/>
        </w:rPr>
        <w:br/>
        <w:t>i niezbędnego ubrania cudzoziemcom, którzy uzyskali zgodę na pobyt tolerowany na terytorium Rzeczypospolitej Polskiej</w:t>
      </w:r>
      <w:r>
        <w:tab/>
      </w:r>
    </w:p>
    <w:p w:rsidR="00E56C25" w:rsidRDefault="00E56C25" w:rsidP="00E56C25">
      <w:pPr>
        <w:pStyle w:val="Tekstpodstawowy32"/>
        <w:spacing w:after="0"/>
        <w:ind w:firstLine="708"/>
        <w:jc w:val="both"/>
        <w:rPr>
          <w:sz w:val="24"/>
          <w:szCs w:val="24"/>
        </w:rPr>
      </w:pPr>
    </w:p>
    <w:p w:rsidR="00E56C25" w:rsidRDefault="00E56C25" w:rsidP="00E56C25">
      <w:pPr>
        <w:pStyle w:val="Tekstpodstawowy32"/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okresie podlegającym kontroli zadania nie realizowano, nie zgłaszano potrzeb. </w:t>
      </w:r>
    </w:p>
    <w:p w:rsidR="00E56C25" w:rsidRDefault="00E56C25" w:rsidP="00E56C25">
      <w:pPr>
        <w:pStyle w:val="Tekstpodstawowy32"/>
        <w:tabs>
          <w:tab w:val="left" w:pos="567"/>
        </w:tabs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[Akta kontroli, str. 76]</w:t>
      </w:r>
    </w:p>
    <w:p w:rsidR="00E56C25" w:rsidRDefault="00E56C25" w:rsidP="00E56C25">
      <w:pPr>
        <w:pStyle w:val="Tekstpodstawowy31"/>
        <w:tabs>
          <w:tab w:val="left" w:pos="567"/>
        </w:tabs>
        <w:spacing w:after="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7) wypłacanie wynagrodzenia za sprawowanie opieki</w:t>
      </w:r>
    </w:p>
    <w:p w:rsidR="00E56C25" w:rsidRDefault="00E56C25" w:rsidP="00E56C25">
      <w:pPr>
        <w:pStyle w:val="Tekstpodstawowy32"/>
        <w:spacing w:after="0"/>
        <w:ind w:firstLine="708"/>
        <w:jc w:val="both"/>
        <w:rPr>
          <w:sz w:val="24"/>
          <w:szCs w:val="24"/>
        </w:rPr>
      </w:pPr>
    </w:p>
    <w:p w:rsidR="00E56C25" w:rsidRDefault="00E56C25" w:rsidP="00E56C25">
      <w:pPr>
        <w:pStyle w:val="Tekstpodstawowy32"/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okresie podlegającym kontroli zadania nie realizowano, nie zgłaszano potrzeb. </w:t>
      </w:r>
    </w:p>
    <w:p w:rsidR="00E56C25" w:rsidRDefault="00E56C25" w:rsidP="00E56C25">
      <w:pPr>
        <w:pStyle w:val="Tekstpodstawowy32"/>
        <w:spacing w:after="0"/>
        <w:ind w:left="18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[Akta kontroli, str. 76]</w:t>
      </w:r>
    </w:p>
    <w:p w:rsidR="00E56C25" w:rsidRDefault="00E56C25" w:rsidP="00E56C25">
      <w:pPr>
        <w:pStyle w:val="Tekstpodstawowy32"/>
        <w:spacing w:after="0"/>
        <w:jc w:val="both"/>
        <w:rPr>
          <w:b/>
          <w:sz w:val="24"/>
          <w:szCs w:val="24"/>
        </w:rPr>
      </w:pPr>
    </w:p>
    <w:p w:rsidR="00E56C25" w:rsidRDefault="00E56C25" w:rsidP="00E56C25">
      <w:pPr>
        <w:widowControl w:val="0"/>
        <w:autoSpaceDE w:val="0"/>
        <w:autoSpaceDN w:val="0"/>
        <w:adjustRightInd w:val="0"/>
        <w:ind w:firstLine="708"/>
        <w:jc w:val="both"/>
        <w:rPr>
          <w:color w:val="0000FF"/>
        </w:rPr>
      </w:pPr>
      <w:r>
        <w:t>Dokonano wpisu w książce ewidencji kontroli Ośrodka pod pozycją numer 1/2015.</w:t>
      </w:r>
    </w:p>
    <w:p w:rsidR="00E56C25" w:rsidRDefault="00E56C25" w:rsidP="00E56C25">
      <w:pPr>
        <w:pStyle w:val="Tekstpodstawowywcity21"/>
        <w:spacing w:after="0" w:line="240" w:lineRule="auto"/>
        <w:ind w:left="0" w:firstLine="708"/>
        <w:jc w:val="both"/>
        <w:rPr>
          <w:szCs w:val="24"/>
        </w:rPr>
      </w:pPr>
    </w:p>
    <w:p w:rsidR="00E56C25" w:rsidRDefault="00E56C25" w:rsidP="00E56C25">
      <w:pPr>
        <w:pStyle w:val="Tekstpodstawowywcity21"/>
        <w:spacing w:after="0" w:line="240" w:lineRule="auto"/>
        <w:ind w:left="0" w:firstLine="708"/>
        <w:jc w:val="both"/>
        <w:rPr>
          <w:szCs w:val="24"/>
        </w:rPr>
      </w:pPr>
      <w:r>
        <w:rPr>
          <w:szCs w:val="24"/>
        </w:rPr>
        <w:t xml:space="preserve">Protokół niniejszy sporządzono w dwóch jednobrzmiących egzemplarzach, z których jeden otrzymuje Kierownik Gminnego Ośrodka Pomocy Społecznej w Poświętnem, drugi Wydział Polityki Społecznej Podlaskiego Urzędu Wojewódzkiego w Białymstoku. </w:t>
      </w:r>
    </w:p>
    <w:p w:rsidR="00E56C25" w:rsidRDefault="00E56C25" w:rsidP="00E56C25">
      <w:pPr>
        <w:pStyle w:val="Tekstpodstawowywcity21"/>
        <w:spacing w:after="0" w:line="240" w:lineRule="auto"/>
        <w:ind w:left="0" w:firstLine="708"/>
        <w:jc w:val="both"/>
        <w:rPr>
          <w:szCs w:val="24"/>
        </w:rPr>
      </w:pPr>
    </w:p>
    <w:p w:rsidR="00E56C25" w:rsidRDefault="00E56C25" w:rsidP="00E56C25">
      <w:pPr>
        <w:pStyle w:val="Tekstpodstawowywcity21"/>
        <w:spacing w:after="0" w:line="240" w:lineRule="auto"/>
        <w:ind w:left="0" w:firstLine="708"/>
        <w:jc w:val="both"/>
        <w:rPr>
          <w:szCs w:val="24"/>
        </w:rPr>
      </w:pPr>
      <w:r>
        <w:rPr>
          <w:szCs w:val="24"/>
        </w:rPr>
        <w:t xml:space="preserve">Zgodnie z § 15 ust. 2 pkt 7 oraz § 16 ust. 1, 3 i 4 rozporządzenia Ministra Polityki Społecznej z dnia 23 marca 2005 r. w sprawie nadzoru i kontroli w pomocy społecznej (Dz. U. Nr 61, poz. 543, z </w:t>
      </w:r>
      <w:proofErr w:type="spellStart"/>
      <w:r>
        <w:rPr>
          <w:szCs w:val="24"/>
        </w:rPr>
        <w:t>późn</w:t>
      </w:r>
      <w:proofErr w:type="spellEnd"/>
      <w:r>
        <w:rPr>
          <w:szCs w:val="24"/>
        </w:rPr>
        <w:t>. zm.) Kierownikowi Gminnego Ośrodka Pomocy Społecznej w Poświętnem przysługuje prawo do:</w:t>
      </w:r>
    </w:p>
    <w:p w:rsidR="00E56C25" w:rsidRDefault="00E56C25" w:rsidP="00E56C25">
      <w:pPr>
        <w:widowControl w:val="0"/>
        <w:numPr>
          <w:ilvl w:val="0"/>
          <w:numId w:val="10"/>
        </w:numPr>
        <w:suppressAutoHyphens w:val="0"/>
        <w:autoSpaceDE w:val="0"/>
        <w:autoSpaceDN w:val="0"/>
        <w:jc w:val="both"/>
      </w:pPr>
      <w:r>
        <w:t xml:space="preserve">zgłoszenia na piśmie, przed podpisaniem protokołu, umotywowanych zastrzeżeń </w:t>
      </w:r>
      <w:r>
        <w:br/>
        <w:t>do ustaleń zawartych w protokole do Dyrektora Wydziału Polityki Społecznej Podlaskiego Urzędu Wojewódzkiego w Białymstoku w terminie 7 dni od dnia jego otrzymania,</w:t>
      </w:r>
    </w:p>
    <w:p w:rsidR="00E56C25" w:rsidRDefault="00E56C25" w:rsidP="00E56C25">
      <w:pPr>
        <w:widowControl w:val="0"/>
        <w:numPr>
          <w:ilvl w:val="0"/>
          <w:numId w:val="10"/>
        </w:numPr>
        <w:suppressAutoHyphens w:val="0"/>
        <w:autoSpaceDE w:val="0"/>
        <w:autoSpaceDN w:val="0"/>
        <w:jc w:val="both"/>
      </w:pPr>
      <w:r>
        <w:t>odmowy podpisania protokołu; Kierownik składa wówczas wyjaśnienia przyczyn tej odmowy w terminie 7 dni od dnia otrzymania protokołu.</w:t>
      </w:r>
    </w:p>
    <w:p w:rsidR="00E56C25" w:rsidRDefault="00E56C25" w:rsidP="00E56C25">
      <w:pPr>
        <w:pStyle w:val="Tekstpodstawowywcity21"/>
        <w:spacing w:after="0" w:line="240" w:lineRule="auto"/>
        <w:ind w:left="0"/>
        <w:jc w:val="both"/>
        <w:rPr>
          <w:szCs w:val="24"/>
        </w:rPr>
      </w:pPr>
    </w:p>
    <w:p w:rsidR="00E56C25" w:rsidRDefault="00E56C25" w:rsidP="00E56C25">
      <w:pPr>
        <w:pStyle w:val="Nagwek8"/>
        <w:spacing w:before="0" w:after="0"/>
        <w:rPr>
          <w:i w:val="0"/>
          <w:szCs w:val="24"/>
        </w:rPr>
      </w:pPr>
    </w:p>
    <w:p w:rsidR="00E56C25" w:rsidRDefault="00E56C25" w:rsidP="00E56C25">
      <w:pPr>
        <w:pStyle w:val="Nagwek8"/>
        <w:spacing w:before="0" w:after="0"/>
        <w:rPr>
          <w:b/>
          <w:i w:val="0"/>
          <w:szCs w:val="24"/>
        </w:rPr>
      </w:pPr>
      <w:r>
        <w:rPr>
          <w:b/>
          <w:i w:val="0"/>
          <w:szCs w:val="24"/>
        </w:rPr>
        <w:t xml:space="preserve">Kontrolowany: </w:t>
      </w:r>
      <w:r>
        <w:rPr>
          <w:b/>
          <w:i w:val="0"/>
          <w:szCs w:val="24"/>
        </w:rPr>
        <w:tab/>
      </w:r>
      <w:r>
        <w:rPr>
          <w:b/>
          <w:i w:val="0"/>
          <w:szCs w:val="24"/>
        </w:rPr>
        <w:tab/>
      </w:r>
      <w:r>
        <w:rPr>
          <w:b/>
          <w:i w:val="0"/>
          <w:szCs w:val="24"/>
        </w:rPr>
        <w:tab/>
      </w:r>
      <w:r>
        <w:rPr>
          <w:b/>
          <w:i w:val="0"/>
          <w:szCs w:val="24"/>
        </w:rPr>
        <w:tab/>
      </w:r>
      <w:r>
        <w:rPr>
          <w:b/>
          <w:i w:val="0"/>
          <w:szCs w:val="24"/>
        </w:rPr>
        <w:tab/>
      </w:r>
      <w:r>
        <w:rPr>
          <w:b/>
          <w:i w:val="0"/>
          <w:szCs w:val="24"/>
        </w:rPr>
        <w:tab/>
        <w:t>Kontrolujący:</w:t>
      </w:r>
    </w:p>
    <w:p w:rsidR="00E56C25" w:rsidRDefault="00686C4E" w:rsidP="00E56C25">
      <w:r>
        <w:t>Poświętne 08.05.2015 Kamińska Alicja</w:t>
      </w:r>
      <w:r w:rsidR="00E56C25">
        <w:t xml:space="preserve">     </w:t>
      </w:r>
      <w:r w:rsidR="00E56C25">
        <w:tab/>
      </w:r>
      <w:r w:rsidR="00E56C25">
        <w:tab/>
        <w:t xml:space="preserve">           </w:t>
      </w:r>
      <w:r>
        <w:t xml:space="preserve"> </w:t>
      </w:r>
      <w:r w:rsidR="00E56C25">
        <w:t>1</w:t>
      </w:r>
      <w:r>
        <w:t>. Anna Liszewska</w:t>
      </w:r>
    </w:p>
    <w:p w:rsidR="00A00A54" w:rsidRDefault="00E56C25">
      <w:r>
        <w:t xml:space="preserve">(miejscowość, </w:t>
      </w:r>
      <w:r w:rsidR="00686C4E">
        <w:t>data i podpis)</w:t>
      </w:r>
      <w:r w:rsidR="00686C4E">
        <w:tab/>
      </w:r>
      <w:r w:rsidR="00686C4E">
        <w:tab/>
      </w:r>
      <w:r w:rsidR="00686C4E">
        <w:tab/>
      </w:r>
      <w:r w:rsidR="00686C4E">
        <w:tab/>
        <w:t xml:space="preserve">            2. Ewa Bijak</w:t>
      </w:r>
      <w:bookmarkStart w:id="0" w:name="_GoBack"/>
      <w:bookmarkEnd w:id="0"/>
    </w:p>
    <w:sectPr w:rsidR="00A00A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71C01"/>
    <w:multiLevelType w:val="hybridMultilevel"/>
    <w:tmpl w:val="07106A66"/>
    <w:lvl w:ilvl="0" w:tplc="041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0750A39"/>
    <w:multiLevelType w:val="hybridMultilevel"/>
    <w:tmpl w:val="73E6D5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CF7978"/>
    <w:multiLevelType w:val="hybridMultilevel"/>
    <w:tmpl w:val="A3A8E568"/>
    <w:lvl w:ilvl="0" w:tplc="041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6334C59"/>
    <w:multiLevelType w:val="hybridMultilevel"/>
    <w:tmpl w:val="5BB45B8A"/>
    <w:lvl w:ilvl="0" w:tplc="041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0E41450"/>
    <w:multiLevelType w:val="hybridMultilevel"/>
    <w:tmpl w:val="B9DCCE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0E476FE"/>
    <w:multiLevelType w:val="multilevel"/>
    <w:tmpl w:val="3E1C2570"/>
    <w:lvl w:ilvl="0">
      <w:start w:val="1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544C323F"/>
    <w:multiLevelType w:val="hybridMultilevel"/>
    <w:tmpl w:val="D18ED434"/>
    <w:lvl w:ilvl="0" w:tplc="60147D52">
      <w:start w:val="1"/>
      <w:numFmt w:val="bullet"/>
      <w:lvlText w:val=""/>
      <w:lvlJc w:val="left"/>
      <w:pPr>
        <w:tabs>
          <w:tab w:val="num" w:pos="473"/>
        </w:tabs>
        <w:ind w:left="473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7A1E1A20"/>
    <w:multiLevelType w:val="hybridMultilevel"/>
    <w:tmpl w:val="A36275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C25"/>
    <w:rsid w:val="00686C4E"/>
    <w:rsid w:val="00A00A54"/>
    <w:rsid w:val="00E5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C2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56C25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E56C25"/>
    <w:pPr>
      <w:overflowPunct w:val="0"/>
      <w:autoSpaceDE w:val="0"/>
      <w:spacing w:before="240" w:after="60"/>
      <w:outlineLvl w:val="7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E56C25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E56C25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character" w:customStyle="1" w:styleId="NormalnyWebZnak">
    <w:name w:val="Normalny (Web) Znak"/>
    <w:link w:val="NormalnyWeb"/>
    <w:semiHidden/>
    <w:locked/>
    <w:rsid w:val="00E56C25"/>
    <w:rPr>
      <w:sz w:val="24"/>
    </w:rPr>
  </w:style>
  <w:style w:type="paragraph" w:styleId="NormalnyWeb">
    <w:name w:val="Normal (Web)"/>
    <w:basedOn w:val="Normalny"/>
    <w:link w:val="NormalnyWebZnak"/>
    <w:semiHidden/>
    <w:unhideWhenUsed/>
    <w:rsid w:val="00E56C25"/>
    <w:pPr>
      <w:suppressAutoHyphens w:val="0"/>
      <w:spacing w:before="240" w:after="240"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56C25"/>
    <w:pPr>
      <w:overflowPunct w:val="0"/>
      <w:autoSpaceDE w:val="0"/>
      <w:spacing w:line="360" w:lineRule="auto"/>
      <w:jc w:val="both"/>
    </w:pPr>
    <w:rPr>
      <w:rFonts w:ascii="Calibri" w:hAnsi="Calibri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56C25"/>
    <w:rPr>
      <w:rFonts w:ascii="Calibri" w:eastAsia="Times New Roman" w:hAnsi="Calibri" w:cs="Times New Roman"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56C25"/>
    <w:pPr>
      <w:tabs>
        <w:tab w:val="left" w:pos="4253"/>
      </w:tabs>
      <w:overflowPunct w:val="0"/>
      <w:autoSpaceDE w:val="0"/>
      <w:spacing w:line="360" w:lineRule="auto"/>
      <w:jc w:val="both"/>
    </w:pPr>
    <w:rPr>
      <w:b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56C2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56C25"/>
    <w:pPr>
      <w:overflowPunct w:val="0"/>
      <w:autoSpaceDE w:val="0"/>
      <w:spacing w:after="120"/>
    </w:pPr>
    <w:rPr>
      <w:sz w:val="16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56C25"/>
    <w:rPr>
      <w:rFonts w:ascii="Times New Roman" w:eastAsia="Times New Roman" w:hAnsi="Times New Roman" w:cs="Times New Roman"/>
      <w:sz w:val="16"/>
      <w:szCs w:val="20"/>
      <w:lang w:eastAsia="ar-SA"/>
    </w:rPr>
  </w:style>
  <w:style w:type="paragraph" w:customStyle="1" w:styleId="Akapitzlist1">
    <w:name w:val="Akapit z listą1"/>
    <w:basedOn w:val="Normalny"/>
    <w:uiPriority w:val="99"/>
    <w:semiHidden/>
    <w:qFormat/>
    <w:rsid w:val="00E56C25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Tekstpodstawowywcity21">
    <w:name w:val="Tekst podstawowy wcięty 21"/>
    <w:basedOn w:val="Normalny"/>
    <w:uiPriority w:val="99"/>
    <w:semiHidden/>
    <w:rsid w:val="00E56C25"/>
    <w:pPr>
      <w:overflowPunct w:val="0"/>
      <w:autoSpaceDE w:val="0"/>
      <w:spacing w:after="120" w:line="480" w:lineRule="auto"/>
      <w:ind w:left="283"/>
    </w:pPr>
    <w:rPr>
      <w:szCs w:val="20"/>
    </w:rPr>
  </w:style>
  <w:style w:type="paragraph" w:customStyle="1" w:styleId="Tekstpodstawowy31">
    <w:name w:val="Tekst podstawowy 31"/>
    <w:basedOn w:val="Normalny"/>
    <w:semiHidden/>
    <w:rsid w:val="00E56C25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2">
    <w:name w:val="Tekst podstawowy 32"/>
    <w:basedOn w:val="Normalny"/>
    <w:uiPriority w:val="99"/>
    <w:semiHidden/>
    <w:rsid w:val="00E56C25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semiHidden/>
    <w:rsid w:val="00E56C25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4">
    <w:name w:val="Tekst podstawowy 34"/>
    <w:basedOn w:val="Normalny"/>
    <w:uiPriority w:val="99"/>
    <w:semiHidden/>
    <w:rsid w:val="00E56C25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23">
    <w:name w:val="Tekst podstawowy 23"/>
    <w:basedOn w:val="Normalny"/>
    <w:uiPriority w:val="99"/>
    <w:semiHidden/>
    <w:rsid w:val="00E56C25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hAnsi="Calibri"/>
      <w:b/>
      <w:szCs w:val="22"/>
    </w:rPr>
  </w:style>
  <w:style w:type="character" w:customStyle="1" w:styleId="LeokadiaZnak">
    <w:name w:val="Leokadia Znak"/>
    <w:link w:val="Leokadia"/>
    <w:uiPriority w:val="99"/>
    <w:semiHidden/>
    <w:locked/>
    <w:rsid w:val="00E56C25"/>
    <w:rPr>
      <w:rFonts w:ascii="Arial Narrow" w:hAnsi="Arial Narrow"/>
      <w:sz w:val="24"/>
    </w:rPr>
  </w:style>
  <w:style w:type="paragraph" w:customStyle="1" w:styleId="Leokadia">
    <w:name w:val="Leokadia"/>
    <w:basedOn w:val="Normalny"/>
    <w:link w:val="LeokadiaZnak"/>
    <w:uiPriority w:val="99"/>
    <w:semiHidden/>
    <w:rsid w:val="00E56C25"/>
    <w:pPr>
      <w:suppressAutoHyphens w:val="0"/>
      <w:spacing w:line="360" w:lineRule="auto"/>
      <w:ind w:firstLine="709"/>
      <w:jc w:val="both"/>
    </w:pPr>
    <w:rPr>
      <w:rFonts w:ascii="Arial Narrow" w:eastAsiaTheme="minorHAnsi" w:hAnsi="Arial Narrow" w:cstheme="minorBidi"/>
      <w:szCs w:val="22"/>
      <w:lang w:eastAsia="en-US"/>
    </w:rPr>
  </w:style>
  <w:style w:type="paragraph" w:customStyle="1" w:styleId="Default">
    <w:name w:val="Default"/>
    <w:uiPriority w:val="99"/>
    <w:semiHidden/>
    <w:rsid w:val="00E56C2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2Znak">
    <w:name w:val="Body Text 2 Znak"/>
    <w:link w:val="Tekstpodstawowy21"/>
    <w:semiHidden/>
    <w:locked/>
    <w:rsid w:val="00E56C25"/>
    <w:rPr>
      <w:b/>
      <w:sz w:val="24"/>
      <w:lang w:val="x-none" w:eastAsia="ar-SA"/>
    </w:rPr>
  </w:style>
  <w:style w:type="paragraph" w:customStyle="1" w:styleId="Tekstpodstawowy21">
    <w:name w:val="Tekst podstawowy 21"/>
    <w:basedOn w:val="Normalny"/>
    <w:link w:val="BodyText2Znak"/>
    <w:semiHidden/>
    <w:rsid w:val="00E56C25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  <w:lang w:val="x-none"/>
    </w:rPr>
  </w:style>
  <w:style w:type="paragraph" w:customStyle="1" w:styleId="Tekstpodstawowy36">
    <w:name w:val="Tekst podstawowy 36"/>
    <w:basedOn w:val="Normalny"/>
    <w:semiHidden/>
    <w:rsid w:val="00E56C25"/>
    <w:pPr>
      <w:overflowPunct w:val="0"/>
      <w:autoSpaceDE w:val="0"/>
      <w:spacing w:after="120"/>
    </w:pPr>
    <w:rPr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C2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56C25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E56C25"/>
    <w:pPr>
      <w:overflowPunct w:val="0"/>
      <w:autoSpaceDE w:val="0"/>
      <w:spacing w:before="240" w:after="60"/>
      <w:outlineLvl w:val="7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E56C25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E56C25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character" w:customStyle="1" w:styleId="NormalnyWebZnak">
    <w:name w:val="Normalny (Web) Znak"/>
    <w:link w:val="NormalnyWeb"/>
    <w:semiHidden/>
    <w:locked/>
    <w:rsid w:val="00E56C25"/>
    <w:rPr>
      <w:sz w:val="24"/>
    </w:rPr>
  </w:style>
  <w:style w:type="paragraph" w:styleId="NormalnyWeb">
    <w:name w:val="Normal (Web)"/>
    <w:basedOn w:val="Normalny"/>
    <w:link w:val="NormalnyWebZnak"/>
    <w:semiHidden/>
    <w:unhideWhenUsed/>
    <w:rsid w:val="00E56C25"/>
    <w:pPr>
      <w:suppressAutoHyphens w:val="0"/>
      <w:spacing w:before="240" w:after="240"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56C25"/>
    <w:pPr>
      <w:overflowPunct w:val="0"/>
      <w:autoSpaceDE w:val="0"/>
      <w:spacing w:line="360" w:lineRule="auto"/>
      <w:jc w:val="both"/>
    </w:pPr>
    <w:rPr>
      <w:rFonts w:ascii="Calibri" w:hAnsi="Calibri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56C25"/>
    <w:rPr>
      <w:rFonts w:ascii="Calibri" w:eastAsia="Times New Roman" w:hAnsi="Calibri" w:cs="Times New Roman"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56C25"/>
    <w:pPr>
      <w:tabs>
        <w:tab w:val="left" w:pos="4253"/>
      </w:tabs>
      <w:overflowPunct w:val="0"/>
      <w:autoSpaceDE w:val="0"/>
      <w:spacing w:line="360" w:lineRule="auto"/>
      <w:jc w:val="both"/>
    </w:pPr>
    <w:rPr>
      <w:b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56C2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56C25"/>
    <w:pPr>
      <w:overflowPunct w:val="0"/>
      <w:autoSpaceDE w:val="0"/>
      <w:spacing w:after="120"/>
    </w:pPr>
    <w:rPr>
      <w:sz w:val="16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56C25"/>
    <w:rPr>
      <w:rFonts w:ascii="Times New Roman" w:eastAsia="Times New Roman" w:hAnsi="Times New Roman" w:cs="Times New Roman"/>
      <w:sz w:val="16"/>
      <w:szCs w:val="20"/>
      <w:lang w:eastAsia="ar-SA"/>
    </w:rPr>
  </w:style>
  <w:style w:type="paragraph" w:customStyle="1" w:styleId="Akapitzlist1">
    <w:name w:val="Akapit z listą1"/>
    <w:basedOn w:val="Normalny"/>
    <w:uiPriority w:val="99"/>
    <w:semiHidden/>
    <w:qFormat/>
    <w:rsid w:val="00E56C25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Tekstpodstawowywcity21">
    <w:name w:val="Tekst podstawowy wcięty 21"/>
    <w:basedOn w:val="Normalny"/>
    <w:uiPriority w:val="99"/>
    <w:semiHidden/>
    <w:rsid w:val="00E56C25"/>
    <w:pPr>
      <w:overflowPunct w:val="0"/>
      <w:autoSpaceDE w:val="0"/>
      <w:spacing w:after="120" w:line="480" w:lineRule="auto"/>
      <w:ind w:left="283"/>
    </w:pPr>
    <w:rPr>
      <w:szCs w:val="20"/>
    </w:rPr>
  </w:style>
  <w:style w:type="paragraph" w:customStyle="1" w:styleId="Tekstpodstawowy31">
    <w:name w:val="Tekst podstawowy 31"/>
    <w:basedOn w:val="Normalny"/>
    <w:semiHidden/>
    <w:rsid w:val="00E56C25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2">
    <w:name w:val="Tekst podstawowy 32"/>
    <w:basedOn w:val="Normalny"/>
    <w:uiPriority w:val="99"/>
    <w:semiHidden/>
    <w:rsid w:val="00E56C25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semiHidden/>
    <w:rsid w:val="00E56C25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4">
    <w:name w:val="Tekst podstawowy 34"/>
    <w:basedOn w:val="Normalny"/>
    <w:uiPriority w:val="99"/>
    <w:semiHidden/>
    <w:rsid w:val="00E56C25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23">
    <w:name w:val="Tekst podstawowy 23"/>
    <w:basedOn w:val="Normalny"/>
    <w:uiPriority w:val="99"/>
    <w:semiHidden/>
    <w:rsid w:val="00E56C25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hAnsi="Calibri"/>
      <w:b/>
      <w:szCs w:val="22"/>
    </w:rPr>
  </w:style>
  <w:style w:type="character" w:customStyle="1" w:styleId="LeokadiaZnak">
    <w:name w:val="Leokadia Znak"/>
    <w:link w:val="Leokadia"/>
    <w:uiPriority w:val="99"/>
    <w:semiHidden/>
    <w:locked/>
    <w:rsid w:val="00E56C25"/>
    <w:rPr>
      <w:rFonts w:ascii="Arial Narrow" w:hAnsi="Arial Narrow"/>
      <w:sz w:val="24"/>
    </w:rPr>
  </w:style>
  <w:style w:type="paragraph" w:customStyle="1" w:styleId="Leokadia">
    <w:name w:val="Leokadia"/>
    <w:basedOn w:val="Normalny"/>
    <w:link w:val="LeokadiaZnak"/>
    <w:uiPriority w:val="99"/>
    <w:semiHidden/>
    <w:rsid w:val="00E56C25"/>
    <w:pPr>
      <w:suppressAutoHyphens w:val="0"/>
      <w:spacing w:line="360" w:lineRule="auto"/>
      <w:ind w:firstLine="709"/>
      <w:jc w:val="both"/>
    </w:pPr>
    <w:rPr>
      <w:rFonts w:ascii="Arial Narrow" w:eastAsiaTheme="minorHAnsi" w:hAnsi="Arial Narrow" w:cstheme="minorBidi"/>
      <w:szCs w:val="22"/>
      <w:lang w:eastAsia="en-US"/>
    </w:rPr>
  </w:style>
  <w:style w:type="paragraph" w:customStyle="1" w:styleId="Default">
    <w:name w:val="Default"/>
    <w:uiPriority w:val="99"/>
    <w:semiHidden/>
    <w:rsid w:val="00E56C2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2Znak">
    <w:name w:val="Body Text 2 Znak"/>
    <w:link w:val="Tekstpodstawowy21"/>
    <w:semiHidden/>
    <w:locked/>
    <w:rsid w:val="00E56C25"/>
    <w:rPr>
      <w:b/>
      <w:sz w:val="24"/>
      <w:lang w:val="x-none" w:eastAsia="ar-SA"/>
    </w:rPr>
  </w:style>
  <w:style w:type="paragraph" w:customStyle="1" w:styleId="Tekstpodstawowy21">
    <w:name w:val="Tekst podstawowy 21"/>
    <w:basedOn w:val="Normalny"/>
    <w:link w:val="BodyText2Znak"/>
    <w:semiHidden/>
    <w:rsid w:val="00E56C25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  <w:lang w:val="x-none"/>
    </w:rPr>
  </w:style>
  <w:style w:type="paragraph" w:customStyle="1" w:styleId="Tekstpodstawowy36">
    <w:name w:val="Tekst podstawowy 36"/>
    <w:basedOn w:val="Normalny"/>
    <w:semiHidden/>
    <w:rsid w:val="00E56C25"/>
    <w:pPr>
      <w:overflowPunct w:val="0"/>
      <w:autoSpaceDE w:val="0"/>
      <w:spacing w:after="120"/>
    </w:pPr>
    <w:rPr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2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6133</Words>
  <Characters>36798</Characters>
  <Application>Microsoft Office Word</Application>
  <DocSecurity>0</DocSecurity>
  <Lines>306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Liszewska Anna</cp:lastModifiedBy>
  <cp:revision>2</cp:revision>
  <dcterms:created xsi:type="dcterms:W3CDTF">2015-06-01T09:18:00Z</dcterms:created>
  <dcterms:modified xsi:type="dcterms:W3CDTF">2015-06-01T09:22:00Z</dcterms:modified>
</cp:coreProperties>
</file>