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B1B" w:rsidRPr="002F4349" w:rsidRDefault="00FA7B1B" w:rsidP="00AF1044">
      <w:pPr>
        <w:keepNext/>
        <w:snapToGrid w:val="0"/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0"/>
          <w:lang w:eastAsia="pl-PL"/>
        </w:rPr>
        <w:t>PODLASKI URZĄD WOJEWÓDZKI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/>
          <w:sz w:val="24"/>
          <w:szCs w:val="20"/>
          <w:lang w:eastAsia="pl-PL"/>
        </w:rPr>
        <w:t>W  BIAŁYMSTOKU</w:t>
      </w:r>
      <w:proofErr w:type="gramEnd"/>
    </w:p>
    <w:p w:rsidR="00FA7B1B" w:rsidRPr="002F4349" w:rsidRDefault="00FA7B1B" w:rsidP="00AF1044">
      <w:pPr>
        <w:pBdr>
          <w:bottom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right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right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0"/>
          <w:lang w:eastAsia="pl-PL"/>
        </w:rPr>
        <w:t xml:space="preserve">Egz. Nr </w:t>
      </w:r>
      <w:r w:rsidR="006671F7">
        <w:rPr>
          <w:rFonts w:ascii="Garamond" w:eastAsia="Times New Roman" w:hAnsi="Garamond" w:cs="Times New Roman"/>
          <w:b/>
          <w:sz w:val="24"/>
          <w:szCs w:val="20"/>
          <w:lang w:eastAsia="pl-PL"/>
        </w:rPr>
        <w:t>1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8"/>
          <w:szCs w:val="28"/>
          <w:lang w:eastAsia="pl-PL"/>
        </w:rPr>
      </w:pPr>
      <w:r w:rsidRPr="002F4349">
        <w:rPr>
          <w:rFonts w:ascii="Garamond" w:eastAsia="Times New Roman" w:hAnsi="Garamond" w:cs="Times New Roman"/>
          <w:b/>
          <w:sz w:val="28"/>
          <w:szCs w:val="28"/>
          <w:lang w:eastAsia="pl-PL"/>
        </w:rPr>
        <w:t>PROTOKÓŁ KONTROLI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8"/>
          <w:szCs w:val="28"/>
          <w:lang w:eastAsia="pl-PL"/>
        </w:rPr>
      </w:pPr>
      <w:r w:rsidRPr="002F4349">
        <w:rPr>
          <w:rFonts w:ascii="Garamond" w:eastAsia="Times New Roman" w:hAnsi="Garamond" w:cs="Times New Roman"/>
          <w:b/>
          <w:sz w:val="28"/>
          <w:szCs w:val="28"/>
          <w:lang w:eastAsia="pl-PL"/>
        </w:rPr>
        <w:t xml:space="preserve">Środowiskowego Domu Samopomocy 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8"/>
          <w:szCs w:val="28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/>
          <w:sz w:val="28"/>
          <w:szCs w:val="28"/>
          <w:lang w:eastAsia="pl-PL"/>
        </w:rPr>
        <w:t>ul</w:t>
      </w:r>
      <w:proofErr w:type="gramEnd"/>
      <w:r w:rsidRPr="002F4349">
        <w:rPr>
          <w:rFonts w:ascii="Garamond" w:eastAsia="Times New Roman" w:hAnsi="Garamond" w:cs="Times New Roman"/>
          <w:b/>
          <w:sz w:val="28"/>
          <w:szCs w:val="28"/>
          <w:lang w:eastAsia="pl-PL"/>
        </w:rPr>
        <w:t>. Konstytucji 3 Maja 2B, 19-203 Grajewo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2F4349" w:rsidRPr="002F4349" w:rsidRDefault="002F4349" w:rsidP="00AF1044">
      <w:pPr>
        <w:pBdr>
          <w:bottom w:val="single" w:sz="12" w:space="1" w:color="auto"/>
        </w:pBd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</w:p>
    <w:p w:rsidR="00FA7B1B" w:rsidRPr="002F4349" w:rsidRDefault="009C1128" w:rsidP="00AF1044">
      <w:pPr>
        <w:keepNext/>
        <w:snapToGrid w:val="0"/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0"/>
          <w:lang w:eastAsia="pl-PL"/>
        </w:rPr>
      </w:pPr>
      <w:r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>B</w:t>
      </w:r>
      <w:r w:rsidR="00FA7B1B"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>iałystok – ma</w:t>
      </w:r>
      <w:r w:rsidR="006A2C67"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>rzec</w:t>
      </w:r>
      <w:r w:rsidR="00FA7B1B"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 xml:space="preserve"> – 201</w:t>
      </w:r>
      <w:r w:rsidR="006A2C67"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>4</w:t>
      </w:r>
      <w:r w:rsidR="00FA7B1B" w:rsidRPr="009C1128">
        <w:rPr>
          <w:rFonts w:ascii="Garamond" w:eastAsia="Times New Roman" w:hAnsi="Garamond" w:cs="Times New Roman"/>
          <w:b/>
          <w:sz w:val="24"/>
          <w:szCs w:val="20"/>
          <w:lang w:eastAsia="pl-PL"/>
        </w:rPr>
        <w:t xml:space="preserve"> r.</w:t>
      </w:r>
    </w:p>
    <w:p w:rsidR="00FA7B1B" w:rsidRPr="002F4349" w:rsidRDefault="00FA7B1B" w:rsidP="00AF1044">
      <w:pPr>
        <w:widowControl w:val="0"/>
        <w:autoSpaceDE w:val="0"/>
        <w:autoSpaceDN w:val="0"/>
        <w:spacing w:after="0" w:line="24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</w:p>
    <w:p w:rsidR="00FA7B1B" w:rsidRPr="002F4349" w:rsidRDefault="00FA7B1B" w:rsidP="00AF1044">
      <w:pPr>
        <w:keepNext/>
        <w:snapToGrid w:val="0"/>
        <w:spacing w:after="0" w:line="240" w:lineRule="auto"/>
        <w:ind w:firstLine="3969"/>
        <w:jc w:val="both"/>
        <w:outlineLvl w:val="0"/>
        <w:rPr>
          <w:rFonts w:ascii="Garamond" w:eastAsia="Times New Roman" w:hAnsi="Garamond" w:cs="Times New Roman"/>
          <w:b/>
          <w:sz w:val="28"/>
          <w:szCs w:val="28"/>
          <w:lang w:eastAsia="pl-PL"/>
        </w:rPr>
      </w:pPr>
      <w:r w:rsidRPr="002F4349">
        <w:rPr>
          <w:rFonts w:ascii="Garamond" w:eastAsia="Times New Roman" w:hAnsi="Garamond" w:cs="Times New Roman"/>
          <w:b/>
          <w:sz w:val="28"/>
          <w:szCs w:val="28"/>
          <w:lang w:eastAsia="pl-PL"/>
        </w:rPr>
        <w:t>PROTOKÓŁ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z kontroli kompleksowej Środowiskowego Domu Samopomocy w Grajewie, ul. Konstytucji 3 Maja 2</w:t>
      </w:r>
      <w:proofErr w:type="gramStart"/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B</w:t>
      </w:r>
      <w:r w:rsidR="00400B32">
        <w:rPr>
          <w:rFonts w:ascii="Garamond" w:eastAsia="Times New Roman" w:hAnsi="Garamond" w:cs="Times New Roman"/>
          <w:b/>
          <w:sz w:val="24"/>
          <w:szCs w:val="24"/>
          <w:lang w:eastAsia="pl-PL"/>
        </w:rPr>
        <w:t>,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 przeprowadzonej</w:t>
      </w:r>
      <w:proofErr w:type="gramEnd"/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w dniach 1</w:t>
      </w:r>
      <w:r w:rsidR="007702F4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2-14 marzec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201</w:t>
      </w:r>
      <w:r w:rsidR="007702F4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4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r.</w:t>
      </w:r>
    </w:p>
    <w:p w:rsidR="00FA7B1B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FA7B1B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Środowis</w:t>
      </w:r>
      <w:r w:rsidR="003F2059">
        <w:rPr>
          <w:rFonts w:ascii="Garamond" w:eastAsia="Times New Roman" w:hAnsi="Garamond" w:cs="Times New Roman"/>
          <w:sz w:val="24"/>
          <w:szCs w:val="24"/>
          <w:lang w:eastAsia="pl-PL"/>
        </w:rPr>
        <w:t>kowy Dom Samopomocy w Grajewie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jest komórką organizacyjną Miejskiego Ośrodka Pomocy Społecznej w Grajewie. Dyrektorem Miejskiego Ośrodka Pomocy Społecznej jest Pani Teresa Kalinowska-</w:t>
      </w:r>
      <w:proofErr w:type="spell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Kakareko</w:t>
      </w:r>
      <w:proofErr w:type="spell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FA7B1B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>Adres siedziby Miejskiego Ośrodek Pomocy Społecznej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: ul. Strażacka 6, 19-203 Grajewo.</w:t>
      </w:r>
    </w:p>
    <w:p w:rsidR="00FA7B1B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>Adres siedziby Środowiskowego Domu Samopomocy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– ul. Konstytucji 3 Maja 2B, 19-203 Grajewo. Osobą kierującą Środowiskowym Domem Samopomocy jest Pani Renata Górska-Kuźma – główny administrator.</w:t>
      </w: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Kontrolę przeprowadziły</w:t>
      </w: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– Ewa Feszler </w:t>
      </w:r>
      <w:r w:rsidR="008A333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–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8A333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starszy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inspektor wojewódzki w Wydziale Polityki Społecznej Podlaskiego Urzędu Wojewódzkiego w Białymstoku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kierownik zespołu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kontrolujących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oraz 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Barbara Kosmaczewska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–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starszy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inspektor wojewódzki w Wydziale Polityki Społecznej Podlaskiego Urzędu Wojewódzkiego w Białymstoku na podstawie upoważnienia Nr 1 z dnia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10 marca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br. (Nr PS-V.431.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18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.201</w:t>
      </w:r>
      <w:r w:rsidR="003C1CD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4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.EF) wydanego z upoważnienia Wojewody Podlaskiego przez Pana Andrzeja Kozłowskiego – Dyrektora Wydziału Polityki Społecznej.</w:t>
      </w:r>
    </w:p>
    <w:p w:rsidR="00464F6A" w:rsidRPr="002F4349" w:rsidRDefault="00464F6A" w:rsidP="00AF104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Ilekroć w dalszej części protokołu jest mowa o:</w:t>
      </w:r>
    </w:p>
    <w:p w:rsidR="00464F6A" w:rsidRPr="002F4349" w:rsidRDefault="00464F6A" w:rsidP="00AF1044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lastRenderedPageBreak/>
        <w:t>Ośrodku wsparcia, ŚDS</w:t>
      </w:r>
      <w:r w:rsidR="00735413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, Dom</w:t>
      </w: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– należy przez to rozumieć </w:t>
      </w:r>
      <w:r w:rsidR="00757698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Ś</w:t>
      </w: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rodowiskowy Dom Samopomocy w Grajewie</w:t>
      </w:r>
    </w:p>
    <w:p w:rsidR="00464F6A" w:rsidRPr="002F4349" w:rsidRDefault="00464F6A" w:rsidP="00AF1044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ustawie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o pomocy społecznej – należy przez to rozumieć ustawę z dnia 12 marca 2004 r.</w:t>
      </w: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br/>
        <w:t xml:space="preserve"> o pomocy społecznej (Dz.</w:t>
      </w:r>
      <w:r w:rsidR="00757698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U. </w:t>
      </w:r>
      <w:proofErr w:type="gramStart"/>
      <w:r w:rsidR="00757698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z</w:t>
      </w:r>
      <w:proofErr w:type="gramEnd"/>
      <w:r w:rsidR="00757698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2013 r., poz.182, ze zm.)</w:t>
      </w:r>
    </w:p>
    <w:p w:rsidR="00757698" w:rsidRPr="002F4349" w:rsidRDefault="00757698" w:rsidP="00AF1044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rozporządzeniu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w sprawie środowiskowych domów samopomocy – należy przez to rozumieć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rozporządzenie Ministra Pracy i Polityki Społecznej z dnia 9 grudnia 2010r w sprawie środowiskowych domów samopomocy (Dz. U. Nr 238, poz. 1586)</w:t>
      </w:r>
    </w:p>
    <w:p w:rsidR="00464F6A" w:rsidRPr="002F4349" w:rsidRDefault="00464F6A" w:rsidP="00AF1044">
      <w:pPr>
        <w:suppressAutoHyphens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</w:p>
    <w:p w:rsidR="00464F6A" w:rsidRPr="002F4349" w:rsidRDefault="00464F6A" w:rsidP="00AF1044">
      <w:pPr>
        <w:suppressAutoHyphens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Wyjaśnień w trakcie kontroli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>udzielały:</w:t>
      </w: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Pani Teresa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Kalinowska – </w:t>
      </w:r>
      <w:proofErr w:type="spellStart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Kakareko</w:t>
      </w:r>
      <w:proofErr w:type="spellEnd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- </w:t>
      </w:r>
      <w:r w:rsidRPr="002F4349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dyrektor Miejskiego Ośrodka Pomocy Społecznej </w:t>
      </w:r>
      <w:r w:rsidR="00735413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Pani Renata Górska - Kuźma – główny administrator</w:t>
      </w:r>
      <w:r w:rsidR="00735413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Ś</w:t>
      </w:r>
      <w:r w:rsidR="00735413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DS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464F6A" w:rsidRPr="002F4349" w:rsidRDefault="00464F6A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FA7B1B" w:rsidRPr="002F4349" w:rsidRDefault="00FA7B1B" w:rsidP="00AF1044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Przedmiot kontroli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: </w:t>
      </w:r>
    </w:p>
    <w:p w:rsidR="00FA7B1B" w:rsidRPr="002F4349" w:rsidRDefault="00FA7B1B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0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Organizacja i funkcjonowanie </w:t>
      </w:r>
      <w:r w:rsidRPr="002F4349">
        <w:rPr>
          <w:rFonts w:ascii="Garamond" w:eastAsia="Times New Roman" w:hAnsi="Garamond" w:cs="Times New Roman"/>
          <w:sz w:val="24"/>
          <w:szCs w:val="20"/>
          <w:lang w:eastAsia="pl-PL"/>
        </w:rPr>
        <w:t>środowiskowego domu samopomocy, przestrzeganie standardu świadczonych usług oraz kwalifikacje zatrudnionych pracowników w okresie od 01.0</w:t>
      </w:r>
      <w:r w:rsidR="003C1CD7" w:rsidRPr="002F4349">
        <w:rPr>
          <w:rFonts w:ascii="Garamond" w:eastAsia="Times New Roman" w:hAnsi="Garamond" w:cs="Times New Roman"/>
          <w:sz w:val="24"/>
          <w:szCs w:val="20"/>
          <w:lang w:eastAsia="pl-PL"/>
        </w:rPr>
        <w:t xml:space="preserve">3.2013 </w:t>
      </w:r>
      <w:proofErr w:type="gramStart"/>
      <w:r w:rsidRPr="002F4349">
        <w:rPr>
          <w:rFonts w:ascii="Garamond" w:eastAsia="Times New Roman" w:hAnsi="Garamond" w:cs="Times New Roman"/>
          <w:sz w:val="24"/>
          <w:szCs w:val="20"/>
          <w:lang w:eastAsia="pl-PL"/>
        </w:rPr>
        <w:t>r</w:t>
      </w:r>
      <w:proofErr w:type="gramEnd"/>
      <w:r w:rsidRPr="002F4349">
        <w:rPr>
          <w:rFonts w:ascii="Garamond" w:eastAsia="Times New Roman" w:hAnsi="Garamond" w:cs="Times New Roman"/>
          <w:sz w:val="24"/>
          <w:szCs w:val="20"/>
          <w:lang w:eastAsia="pl-PL"/>
        </w:rPr>
        <w:t xml:space="preserve"> do dnia kontroli.</w:t>
      </w:r>
    </w:p>
    <w:p w:rsidR="00C26E7E" w:rsidRPr="002F4349" w:rsidRDefault="00C26E7E" w:rsidP="00AF1044">
      <w:pPr>
        <w:widowControl w:val="0"/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eastAsia="pl-PL"/>
        </w:rPr>
      </w:pPr>
    </w:p>
    <w:p w:rsidR="00FA7B1B" w:rsidRPr="002F4349" w:rsidRDefault="00FA7B1B" w:rsidP="00AF1044">
      <w:pPr>
        <w:widowControl w:val="0"/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eastAsia="pl-PL"/>
        </w:rPr>
      </w:pPr>
      <w:r w:rsidRPr="002F4349">
        <w:rPr>
          <w:rFonts w:ascii="Garamond" w:eastAsia="Times New Roman" w:hAnsi="Garamond" w:cs="Times New Roman"/>
          <w:b/>
          <w:bCs/>
          <w:sz w:val="28"/>
          <w:szCs w:val="28"/>
          <w:lang w:eastAsia="pl-PL"/>
        </w:rPr>
        <w:t>Ustalenia kontroli</w:t>
      </w:r>
    </w:p>
    <w:p w:rsidR="00FA7B1B" w:rsidRPr="002F4349" w:rsidRDefault="00FA7B1B" w:rsidP="00AF1044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Organizacja i funkcjonowania Ośrodka Wsparcia </w:t>
      </w:r>
    </w:p>
    <w:p w:rsidR="00FA7B1B" w:rsidRPr="002F4349" w:rsidRDefault="00FA7B1B" w:rsidP="00AF1044">
      <w:pPr>
        <w:widowControl w:val="0"/>
        <w:autoSpaceDE w:val="0"/>
        <w:autoSpaceDN w:val="0"/>
        <w:spacing w:after="0" w:line="240" w:lineRule="auto"/>
        <w:ind w:left="360"/>
        <w:jc w:val="right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(Akta sprawy nr 1)</w:t>
      </w:r>
    </w:p>
    <w:p w:rsidR="00C44F39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="00341A5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godnie z § 3 ust. 4 pkt 2 Statutu MOPS </w:t>
      </w:r>
      <w:r w:rsidR="00341A5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uchwalonego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Uchwał</w:t>
      </w:r>
      <w:r w:rsidR="00341A5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ą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Nr XIX/110/04 Rady Miasta Grajewo z dnia 19 maja 2004 r. </w:t>
      </w:r>
      <w:r w:rsidR="00341A5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sprawie nadania Statutu Miejskiemu Ośrodkowi Pomocy Społecznej w Grajewie, Miejski Ośrodek Pomocy Społecznej prowadzi Środowiskowy Dom Samopomocy w Grajewie.</w:t>
      </w:r>
    </w:p>
    <w:p w:rsidR="00D81C70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ab/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Zgodnie z § 4 Regulaminu Organizacyjnego Miejskiego Ośrodka Pomocy Społecznej (przyjętego zarządzeniem nr 3a/09 z dnia 29 czerwca 2009 r., zmienionego zarządzeniami: nr 6/2011 z dnia 31.12.2011 </w:t>
      </w:r>
      <w:proofErr w:type="gramStart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., nr 1/2012 z dnia 16.02.2012 </w:t>
      </w:r>
      <w:proofErr w:type="gramStart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., nr 2a/2013 z dnia 01.02.2013 </w:t>
      </w:r>
      <w:proofErr w:type="gramStart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., w skład Ośrodka, jako jednostka organizacyjna wchodzi Środowiskowy Dom Samopomocy dla Osób z Zaburzeniami Psychicznymi. Zgodnie z powyższym regulaminem ŚDS kieruje administrator, który odpowiada za prawidłowe funkcjonowanie Domu. </w:t>
      </w:r>
    </w:p>
    <w:p w:rsidR="00AF06F8" w:rsidRPr="002F4349" w:rsidRDefault="00AF06F8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Zgodnie ze </w:t>
      </w:r>
      <w:r w:rsidR="00B42F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S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chematem organizacyjnym MOPS oraz jednostek wchodzących w skład Ośrodka</w:t>
      </w:r>
      <w:r w:rsidR="00B42F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 ŚDS wskazano 8 etatów, tj. kierownik – 1 etat, pracownik s</w:t>
      </w:r>
      <w:r w:rsidR="00B42F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cjalny – 1 etat, lekarz psychiatra – ½ etatu, pracownik k-o i administracji 1 etat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B42F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pielęgniarka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– 1 etat, terapeuci – 3 etaty, sprzątaczka – ½ etatu. </w:t>
      </w:r>
    </w:p>
    <w:p w:rsidR="00D81C70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Zasady działania ŚDS określone zostały w Regulaminie Organizacyjnym ŚDS 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przyjęty</w:t>
      </w:r>
      <w:r w:rsidR="002D728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m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przez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Dyrektora MOPS 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Zarządzeniem </w:t>
      </w:r>
      <w:r w:rsidR="002D728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nr 1/11 z dnia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18 lutego 2011 r.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2D728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owyższy regulamin został zaopiniowany pozytywnie przez Wojewodę Podlaskiego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pismem nr </w:t>
      </w:r>
      <w:r w:rsidR="006A3565" w:rsidRPr="002F4349">
        <w:rPr>
          <w:rFonts w:ascii="Garamond" w:hAnsi="Garamond"/>
        </w:rPr>
        <w:t xml:space="preserve">PS.V.9421.3.1.2011.EF </w:t>
      </w:r>
      <w:r w:rsidR="006A356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dniu </w:t>
      </w:r>
      <w:r w:rsidR="006A3565" w:rsidRPr="002F4349">
        <w:rPr>
          <w:rFonts w:ascii="Garamond" w:hAnsi="Garamond"/>
        </w:rPr>
        <w:t>2011-03-23</w:t>
      </w:r>
      <w:r w:rsidR="002D7288" w:rsidRPr="002F4349">
        <w:rPr>
          <w:rFonts w:ascii="Garamond" w:hAnsi="Garamond"/>
        </w:rPr>
        <w:t xml:space="preserve"> roku.</w:t>
      </w:r>
      <w:r w:rsidR="00D81C70" w:rsidRPr="002F4349">
        <w:rPr>
          <w:rFonts w:ascii="Garamond" w:hAnsi="Garamond"/>
        </w:rPr>
        <w:t xml:space="preserve">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Zgodnie z § 2 ust. 1 ww. Regulaminu Środowiskowy Dom Samopomocy funkcjonuje w strukturze Miejskiego Ośrodka Pomocy Społecznej w Grajewie</w:t>
      </w:r>
      <w:r w:rsidR="00D81C70"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. 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Dom przeznaczony jest dla 31 osób z możliwością rozszerzenia liczby miejsc stosownie do potrzeb. Ośrodek jest typu A – dla osób przewlekle psychicznie chorych. </w:t>
      </w:r>
    </w:p>
    <w:p w:rsidR="00FA7B1B" w:rsidRPr="002F4349" w:rsidRDefault="002D7288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Celem Ośrodka, z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godnie z § 3 ust. 1 cytowanego Regulaminu</w:t>
      </w:r>
      <w:r w:rsidR="00D81C7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jest poprawa funkcjonowania społecznego i zawodowego osób przewlekle psychicznie chorych oraz ich integracja ze środowiskiem poprzez: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treningi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umiejętności interpersonalnych i rozwiązywania problemów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treningi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funkcjonowania w codziennym życiu,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treningi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umiejętności spędzania czasu wolnego,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zapewnienie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opieki dziennej,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terapię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indywidualną i grupową,</w:t>
      </w:r>
    </w:p>
    <w:p w:rsidR="00FA7B1B" w:rsidRPr="002F4349" w:rsidRDefault="00FA7B1B" w:rsidP="00AF1044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terapię  ruchową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  w tym zajęcia sportowe, turystyczne, rekreacyjne i  ogólnousprawniające,</w:t>
      </w:r>
    </w:p>
    <w:p w:rsidR="00FA7B1B" w:rsidRPr="002F4349" w:rsidRDefault="00FA7B1B" w:rsidP="00AF1044">
      <w:pPr>
        <w:widowControl w:val="0"/>
        <w:numPr>
          <w:ilvl w:val="0"/>
          <w:numId w:val="1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poradnictwo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specjalistyczne (psychologiczne, socjalne),</w:t>
      </w:r>
    </w:p>
    <w:p w:rsidR="00FA7B1B" w:rsidRPr="002F4349" w:rsidRDefault="00FA7B1B" w:rsidP="00AF1044">
      <w:pPr>
        <w:widowControl w:val="0"/>
        <w:numPr>
          <w:ilvl w:val="0"/>
          <w:numId w:val="1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opiekę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pielęgniarską, w tym pomoc w dostępie do niezbędnych świadczeń zdrowotnych,</w:t>
      </w:r>
    </w:p>
    <w:p w:rsidR="00FA7B1B" w:rsidRPr="002F4349" w:rsidRDefault="00FA7B1B" w:rsidP="00AF1044">
      <w:pPr>
        <w:widowControl w:val="0"/>
        <w:numPr>
          <w:ilvl w:val="0"/>
          <w:numId w:val="1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współdziałanie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otoczeniem uczestników na rzecz integracji społecznej (rodziną, bliskimi, instytucjami i organizacjami oraz poradniami),</w:t>
      </w:r>
    </w:p>
    <w:p w:rsidR="00FA7B1B" w:rsidRPr="002F4349" w:rsidRDefault="00FA7B1B" w:rsidP="00AF1044">
      <w:pPr>
        <w:tabs>
          <w:tab w:val="left" w:pos="54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10)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i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inne działania dostosowane do indywidualnych potrzeb uczestników.</w:t>
      </w:r>
    </w:p>
    <w:p w:rsidR="00107915" w:rsidRPr="002F4349" w:rsidRDefault="00FA7B1B" w:rsidP="00AF1044">
      <w:pPr>
        <w:tabs>
          <w:tab w:val="left" w:pos="567"/>
          <w:tab w:val="center" w:pos="709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ab/>
      </w:r>
      <w:r w:rsidR="00BC325D"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Prawa i obowiązki uczestników określone zostały w Rozdziale IV § 20 Regulaminu,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zgodnie z którym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uczestnik ma prawo do:</w:t>
      </w:r>
    </w:p>
    <w:p w:rsidR="00107915" w:rsidRPr="002F4349" w:rsidRDefault="003F2059" w:rsidP="00AF1044">
      <w:pPr>
        <w:pStyle w:val="Akapitzlist"/>
        <w:numPr>
          <w:ilvl w:val="0"/>
          <w:numId w:val="15"/>
        </w:numPr>
        <w:tabs>
          <w:tab w:val="center" w:pos="284"/>
          <w:tab w:val="left" w:pos="567"/>
        </w:tabs>
        <w:spacing w:after="0" w:line="240" w:lineRule="auto"/>
        <w:ind w:left="0" w:firstLine="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G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odnego i podmiotowego traktowania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107915" w:rsidRPr="002F4349" w:rsidRDefault="003F2059" w:rsidP="00AF1044">
      <w:pPr>
        <w:pStyle w:val="Akapitzlist"/>
        <w:numPr>
          <w:ilvl w:val="0"/>
          <w:numId w:val="15"/>
        </w:numPr>
        <w:tabs>
          <w:tab w:val="center" w:pos="284"/>
          <w:tab w:val="left" w:pos="567"/>
        </w:tabs>
        <w:spacing w:after="0" w:line="240" w:lineRule="auto"/>
        <w:ind w:left="0" w:firstLine="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K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orzystanie z usług i świadczeń realizowanych przez Dom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107915" w:rsidRPr="002F4349" w:rsidRDefault="003F2059" w:rsidP="00AF1044">
      <w:pPr>
        <w:pStyle w:val="Akapitzlist"/>
        <w:numPr>
          <w:ilvl w:val="0"/>
          <w:numId w:val="15"/>
        </w:numPr>
        <w:tabs>
          <w:tab w:val="center" w:pos="284"/>
          <w:tab w:val="left" w:pos="567"/>
        </w:tabs>
        <w:spacing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P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omocy w zaspokajaniu swoich potrzeb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FA7B1B" w:rsidRPr="002F4349" w:rsidRDefault="003F2059" w:rsidP="00AF1044">
      <w:pPr>
        <w:pStyle w:val="Akapitzlist"/>
        <w:numPr>
          <w:ilvl w:val="0"/>
          <w:numId w:val="15"/>
        </w:numPr>
        <w:tabs>
          <w:tab w:val="center" w:pos="284"/>
          <w:tab w:val="left" w:pos="567"/>
        </w:tabs>
        <w:spacing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zetelnego rozpatrywania i wyjaśniania przez Administratora Domu wnoszonych skarg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FA7B1B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 wniosków.</w:t>
      </w:r>
    </w:p>
    <w:p w:rsidR="00107915" w:rsidRPr="002F4349" w:rsidRDefault="00107915" w:rsidP="00AF1044">
      <w:pPr>
        <w:pStyle w:val="Akapitzlist"/>
        <w:tabs>
          <w:tab w:val="center" w:pos="284"/>
          <w:tab w:val="left" w:pos="567"/>
        </w:tabs>
        <w:spacing w:line="240" w:lineRule="auto"/>
        <w:ind w:left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Do obowiązków uczestnika Domu należy:</w:t>
      </w:r>
    </w:p>
    <w:p w:rsidR="00107915" w:rsidRPr="002F4349" w:rsidRDefault="00107915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Uczestnictwo w zajęciach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terapeutycznych przez co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najmniej 6 godzin dziennie.</w:t>
      </w:r>
    </w:p>
    <w:p w:rsidR="00107915" w:rsidRPr="002F4349" w:rsidRDefault="00107915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Ak</w:t>
      </w:r>
      <w:r w:rsidR="004279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tywny współudział w realizacji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planu wspierająco- aktywizującego.</w:t>
      </w:r>
    </w:p>
    <w:p w:rsidR="00107915" w:rsidRPr="002F4349" w:rsidRDefault="00107915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Współpraca z pracownikiem socjalnym w zakresie </w:t>
      </w:r>
      <w:r w:rsidR="004279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rozwiązywania swoich trudnych sytuacji.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Dbanie o higienę i wygląda zewnętrzny.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Troska o wyposażenie Domu.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Przestrzeganie norm i zasad współżycia społecznego.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Utrzymanie ładu i porządku w Domu.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Uiszczanie ewentualnych opłat za korzystanie z usług w terminach ustalonych decyzją administracyjną.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Kontynuowanie leczenia i systematyczna kontrola stanu zdrowia.</w:t>
      </w:r>
    </w:p>
    <w:p w:rsidR="00427917" w:rsidRPr="002F4349" w:rsidRDefault="00427917" w:rsidP="00AF1044">
      <w:pPr>
        <w:pStyle w:val="Akapitzlist"/>
        <w:numPr>
          <w:ilvl w:val="0"/>
          <w:numId w:val="17"/>
        </w:numPr>
        <w:tabs>
          <w:tab w:val="center" w:pos="284"/>
          <w:tab w:val="left" w:pos="567"/>
        </w:tabs>
        <w:spacing w:line="240" w:lineRule="auto"/>
        <w:ind w:hanging="72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Świadczenie wzajemnej pomocy i okazywanie szacunku.</w:t>
      </w:r>
    </w:p>
    <w:p w:rsidR="00FA7B1B" w:rsidRPr="002F4349" w:rsidRDefault="00FA7B1B" w:rsidP="00AF104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W trakcie kontroli nie stwierdzono naruszania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praw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</w:t>
      </w:r>
      <w:r w:rsidR="003F6D2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czes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tników.</w:t>
      </w:r>
    </w:p>
    <w:p w:rsidR="00BC325D" w:rsidRPr="002F4349" w:rsidRDefault="00A72F84" w:rsidP="00AF104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Na 2014 rok osoba kierująca ŚDS opracowała i przedłożyła do akceptacji Wojewody Podlaskiego program działania i plan pracy Domu na 2014 rok. W dniu 28.02.2014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pismem Nr </w:t>
      </w:r>
      <w:r w:rsidRPr="002F4349">
        <w:rPr>
          <w:rFonts w:ascii="Garamond" w:hAnsi="Garamond" w:cs="TimesNewRomanPSMT"/>
          <w:sz w:val="24"/>
          <w:szCs w:val="24"/>
        </w:rPr>
        <w:t xml:space="preserve">PS-V.9421.2.2.2014.BK, </w:t>
      </w:r>
      <w:r w:rsidR="00BC325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zgodnie z § 4 ust. 2 rozporządze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nia </w:t>
      </w:r>
      <w:r w:rsidR="00BC325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sprawie środowiskowych domów samopomocy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Wojewoda pozytywnie zaopiniował pr</w:t>
      </w:r>
      <w:r w:rsidR="00BC325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ogram działalności Ośrodka typu A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 </w:t>
      </w:r>
      <w:r w:rsidR="00BC325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plan pracy Ośrodka na 201</w:t>
      </w:r>
      <w:r w:rsidR="00EE279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4</w:t>
      </w:r>
      <w:r w:rsidR="00BC325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r. </w:t>
      </w:r>
    </w:p>
    <w:p w:rsidR="00A72F84" w:rsidRPr="002F4349" w:rsidRDefault="00BC325D" w:rsidP="00AF1044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6"/>
          <w:szCs w:val="26"/>
          <w:lang w:eastAsia="pl-PL"/>
        </w:rPr>
        <w:tab/>
      </w:r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Środowiskowy Dom Samopomocy funkcjonuje od poniedziałku do piątku w godzinach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 </w:t>
      </w:r>
      <w:r w:rsidR="00383A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7</w:t>
      </w:r>
      <w:r w:rsidR="00A72F84"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00</w:t>
      </w:r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do 16</w:t>
      </w:r>
      <w:r w:rsidR="00A72F84"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00</w:t>
      </w:r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w </w:t>
      </w:r>
      <w:proofErr w:type="gramStart"/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tym co</w:t>
      </w:r>
      <w:proofErr w:type="gramEnd"/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najmniej przez 6 godzin dziennie prowadzone są zajęcia z uczestnikami,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A72F8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a pozostały czas przeznacza się na czynności porządkowe, przygotowanie zajęć, prowadzenie dokumentacji. Informacja o godzinach pracy Domu oraz plan dnia wywieszone są na tablicy informacyjnej.  </w:t>
      </w:r>
      <w:r w:rsidR="00383A66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Użytkownicy przychodzą na zajęcia na godzinę 9</w:t>
      </w:r>
      <w:r w:rsidR="00383A66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383A66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.</w:t>
      </w:r>
    </w:p>
    <w:p w:rsidR="00383A66" w:rsidRPr="002F4349" w:rsidRDefault="00383A66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Użytkownicy pochodzą z terenu Miasta Grajewo. Wszystkie osoby przychodzą na zajęcia we własnym zakresie.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Jedna osoba przyjeżdża rowerem.</w:t>
      </w:r>
    </w:p>
    <w:p w:rsidR="00427F01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Użytkownicy kierowani są do Ośrodka decyzją administracyjną Dyrektora Miejskiego Ośrodka Pomocy Społecznej w </w:t>
      </w:r>
      <w:r w:rsidR="00383A6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Grajewie.</w:t>
      </w:r>
      <w:r w:rsidR="00383A66"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Pierwsze decyzje kierujące wydawane są na 3 miesiące, kolejne decyzje wydawane są na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pół roku.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ŚDS dysponuje 34 miejscami, na zajęcia uczęszcza 3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4 </w:t>
      </w:r>
      <w:proofErr w:type="gramStart"/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osoby -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wszy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stkie</w:t>
      </w:r>
      <w:proofErr w:type="gramEnd"/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decyzją kierującą. </w:t>
      </w:r>
    </w:p>
    <w:p w:rsidR="00427F01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Odpłatność za zajęcia w ŚDS ponosiło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8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uczestników w wysokości</w:t>
      </w:r>
      <w:r w:rsidR="001945E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odpowiednio: 58,85 zł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 80,88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zł, 62,29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zł, 73,37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zł, 68,10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1945E5">
        <w:rPr>
          <w:rFonts w:ascii="Garamond" w:eastAsia="Times New Roman" w:hAnsi="Garamond" w:cs="Times New Roman"/>
          <w:sz w:val="24"/>
          <w:szCs w:val="24"/>
          <w:lang w:eastAsia="pl-PL"/>
        </w:rPr>
        <w:t>zł, 58,71 zł, 95,23 zł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74,12 zł. Pozostałe osoby zostały zwolnione </w:t>
      </w:r>
      <w:r w:rsidR="0065393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zostały </w:t>
      </w:r>
      <w:r w:rsidR="00427F0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odpłatności za pobyt w związku z dochodem. </w:t>
      </w:r>
    </w:p>
    <w:p w:rsidR="00626674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 3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4</w:t>
      </w:r>
      <w:r w:rsidR="008F583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osób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uczęszczających na zajęcia 24 to kobiety, 10 mężczyzn. Wiek uczestników plasuje się w przedziale od 25 lat do 74 lat.</w:t>
      </w:r>
      <w:r w:rsidR="00626674"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 xml:space="preserve"> 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Średnia wieku osób uczęszczających na zajęcia wynosi 50 lat. </w:t>
      </w:r>
    </w:p>
    <w:p w:rsidR="00626674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Wśród uczestników 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jest jedna osoba 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ubezwłasnowolnion</w:t>
      </w:r>
      <w:r w:rsidR="007531B3">
        <w:rPr>
          <w:rFonts w:ascii="Garamond" w:eastAsia="Times New Roman" w:hAnsi="Garamond" w:cs="Times New Roman"/>
          <w:bCs/>
          <w:sz w:val="24"/>
          <w:szCs w:val="24"/>
          <w:lang w:eastAsia="pl-PL"/>
        </w:rPr>
        <w:t>a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całkowicie, któr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ej opiekunem prawnym jest syn.</w:t>
      </w:r>
    </w:p>
    <w:p w:rsidR="00626674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Główne schorzenia uczestników to: 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schizofrenia, zaburzenia osobowości, zaburzenia lękowe, zaburzenia depresyjne i zaburzenia </w:t>
      </w:r>
      <w:proofErr w:type="spellStart"/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schizoafektywne</w:t>
      </w:r>
      <w:proofErr w:type="spellEnd"/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. Wszyscy uczestnicy są samodzielni </w:t>
      </w:r>
      <w:r w:rsidR="009C1128">
        <w:rPr>
          <w:rFonts w:ascii="Garamond" w:eastAsia="Times New Roman" w:hAnsi="Garamond" w:cs="Times New Roman"/>
          <w:bCs/>
          <w:sz w:val="24"/>
          <w:szCs w:val="24"/>
          <w:lang w:eastAsia="pl-PL"/>
        </w:rPr>
        <w:br/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i wszystkie czynności życia codziennego wykonują samodzielnie. Wymagają codziennego wsparcia </w:t>
      </w:r>
      <w:r w:rsidR="00626674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lastRenderedPageBreak/>
        <w:t>w funkcjonowaniu społecznym</w:t>
      </w:r>
      <w:r w:rsidR="003D4DC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 w relacjach z innymi osobami oraz załatwianiu spraw socjalno- bytowych.</w:t>
      </w:r>
    </w:p>
    <w:p w:rsidR="00A72F84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/>
          <w:bCs/>
          <w:i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="003D4DCC"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="003D4DCC"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="003D4DCC"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="003D4DCC"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b/>
          <w:bCs/>
          <w:i/>
          <w:sz w:val="24"/>
          <w:szCs w:val="24"/>
          <w:lang w:eastAsia="pl-PL"/>
        </w:rPr>
        <w:t xml:space="preserve"> (Akta sprawy nr 1)</w:t>
      </w:r>
    </w:p>
    <w:p w:rsidR="00A72F84" w:rsidRPr="002F4349" w:rsidRDefault="00A72F84" w:rsidP="00AF1044">
      <w:pPr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Miesięczna frekwencja uczestników w okresie objętym kontrolą przedstawia się następująco: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2"/>
        <w:gridCol w:w="1906"/>
        <w:gridCol w:w="3140"/>
        <w:gridCol w:w="2260"/>
      </w:tblGrid>
      <w:tr w:rsidR="00A72F84" w:rsidRPr="002F4349" w:rsidTr="00BA09C8">
        <w:trPr>
          <w:jc w:val="center"/>
        </w:trPr>
        <w:tc>
          <w:tcPr>
            <w:tcW w:w="1982" w:type="dxa"/>
          </w:tcPr>
          <w:p w:rsidR="00A72F84" w:rsidRPr="002F4349" w:rsidRDefault="00A72F84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906" w:type="dxa"/>
          </w:tcPr>
          <w:p w:rsidR="00A72F84" w:rsidRPr="002F4349" w:rsidRDefault="00A72F84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>Liczba osób z decyzją</w:t>
            </w:r>
          </w:p>
        </w:tc>
        <w:tc>
          <w:tcPr>
            <w:tcW w:w="3140" w:type="dxa"/>
          </w:tcPr>
          <w:p w:rsidR="00A72F84" w:rsidRPr="002F4349" w:rsidRDefault="00A72F84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>Średnia liczba osób uczestniczących w zajęciach</w:t>
            </w:r>
          </w:p>
        </w:tc>
        <w:tc>
          <w:tcPr>
            <w:tcW w:w="2260" w:type="dxa"/>
          </w:tcPr>
          <w:p w:rsidR="00A72F84" w:rsidRPr="002F4349" w:rsidRDefault="00A72F84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>Średnia frekwencja w %</w:t>
            </w:r>
          </w:p>
        </w:tc>
      </w:tr>
      <w:tr w:rsidR="00A72F84" w:rsidRPr="002F4349" w:rsidTr="00BA09C8">
        <w:trPr>
          <w:jc w:val="center"/>
        </w:trPr>
        <w:tc>
          <w:tcPr>
            <w:tcW w:w="9288" w:type="dxa"/>
            <w:gridSpan w:val="4"/>
          </w:tcPr>
          <w:p w:rsidR="00A72F84" w:rsidRPr="002F4349" w:rsidRDefault="00EE27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>2013</w:t>
            </w:r>
            <w:r w:rsidR="00A72F84" w:rsidRPr="002F4349">
              <w:rPr>
                <w:rFonts w:ascii="Garamond" w:eastAsia="Times New Roman" w:hAnsi="Garamond" w:cs="Times New Roman"/>
                <w:b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EE2795" w:rsidRPr="002F4349" w:rsidTr="00BA09C8">
        <w:trPr>
          <w:jc w:val="center"/>
        </w:trPr>
        <w:tc>
          <w:tcPr>
            <w:tcW w:w="1982" w:type="dxa"/>
          </w:tcPr>
          <w:p w:rsidR="00EE2795" w:rsidRPr="002F4349" w:rsidRDefault="00EE27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1906" w:type="dxa"/>
          </w:tcPr>
          <w:p w:rsidR="00EE2795" w:rsidRPr="002F4349" w:rsidRDefault="00EE27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140" w:type="dxa"/>
          </w:tcPr>
          <w:p w:rsidR="00EE2795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EE2795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  <w:tr w:rsidR="00EE2795" w:rsidRPr="002F4349" w:rsidTr="00BA09C8">
        <w:trPr>
          <w:jc w:val="center"/>
        </w:trPr>
        <w:tc>
          <w:tcPr>
            <w:tcW w:w="1982" w:type="dxa"/>
          </w:tcPr>
          <w:p w:rsidR="00EE2795" w:rsidRPr="002F4349" w:rsidRDefault="00EE27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1906" w:type="dxa"/>
          </w:tcPr>
          <w:p w:rsidR="00EE2795" w:rsidRPr="002F4349" w:rsidRDefault="00EE27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140" w:type="dxa"/>
          </w:tcPr>
          <w:p w:rsidR="00EE2795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260" w:type="dxa"/>
          </w:tcPr>
          <w:p w:rsidR="00EE2795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85,3%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85,3%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85,3%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91,1%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1906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14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260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85,3%</w:t>
            </w:r>
          </w:p>
        </w:tc>
      </w:tr>
      <w:tr w:rsidR="00DF2317" w:rsidRPr="002F4349" w:rsidTr="00BA09C8">
        <w:trPr>
          <w:jc w:val="center"/>
        </w:trPr>
        <w:tc>
          <w:tcPr>
            <w:tcW w:w="9288" w:type="dxa"/>
            <w:gridSpan w:val="4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2014 r.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1906" w:type="dxa"/>
          </w:tcPr>
          <w:p w:rsidR="00DF2317" w:rsidRPr="002F4349" w:rsidRDefault="0054762B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140" w:type="dxa"/>
          </w:tcPr>
          <w:p w:rsidR="00DF2317" w:rsidRPr="002F4349" w:rsidRDefault="005219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260" w:type="dxa"/>
          </w:tcPr>
          <w:p w:rsidR="00DF2317" w:rsidRPr="002F4349" w:rsidRDefault="0054762B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94,1</w:t>
            </w:r>
            <w:r w:rsidR="00DF2317"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%</w:t>
            </w:r>
          </w:p>
        </w:tc>
      </w:tr>
      <w:tr w:rsidR="00DF2317" w:rsidRPr="002F4349" w:rsidTr="00BA09C8">
        <w:trPr>
          <w:jc w:val="center"/>
        </w:trPr>
        <w:tc>
          <w:tcPr>
            <w:tcW w:w="1982" w:type="dxa"/>
          </w:tcPr>
          <w:p w:rsidR="00DF2317" w:rsidRPr="002F4349" w:rsidRDefault="00DF2317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1906" w:type="dxa"/>
          </w:tcPr>
          <w:p w:rsidR="00DF2317" w:rsidRPr="002F4349" w:rsidRDefault="0054762B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140" w:type="dxa"/>
          </w:tcPr>
          <w:p w:rsidR="00DF2317" w:rsidRPr="002F4349" w:rsidRDefault="005219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260" w:type="dxa"/>
          </w:tcPr>
          <w:p w:rsidR="00DF2317" w:rsidRPr="002F4349" w:rsidRDefault="00521995" w:rsidP="00AF1044">
            <w:pPr>
              <w:autoSpaceDN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</w:pPr>
            <w:r w:rsidRPr="002F4349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88,2%</w:t>
            </w:r>
          </w:p>
        </w:tc>
      </w:tr>
    </w:tbl>
    <w:p w:rsidR="00EE2795" w:rsidRPr="002F4349" w:rsidRDefault="00EE2795" w:rsidP="00AF1044">
      <w:pPr>
        <w:spacing w:after="0" w:line="240" w:lineRule="auto"/>
        <w:jc w:val="both"/>
        <w:rPr>
          <w:rFonts w:ascii="Garamond" w:eastAsia="Times New Roman" w:hAnsi="Garamond" w:cs="Times New Roman"/>
          <w:sz w:val="26"/>
          <w:szCs w:val="26"/>
          <w:lang w:eastAsia="pl-PL"/>
        </w:rPr>
      </w:pPr>
    </w:p>
    <w:p w:rsidR="00521995" w:rsidRPr="002F4349" w:rsidRDefault="00521995" w:rsidP="00AF1044">
      <w:pPr>
        <w:spacing w:after="0" w:line="240" w:lineRule="auto"/>
        <w:ind w:firstLine="708"/>
        <w:jc w:val="both"/>
        <w:rPr>
          <w:rFonts w:ascii="Garamond" w:hAnsi="Garamond" w:cs="TimesNewRomanPSMT"/>
          <w:sz w:val="24"/>
          <w:szCs w:val="24"/>
        </w:rPr>
      </w:pPr>
      <w:r w:rsidRPr="002F4349">
        <w:rPr>
          <w:rFonts w:ascii="Garamond" w:eastAsia="Times New Roman" w:hAnsi="Garamond" w:cs="Times New Roman"/>
          <w:sz w:val="26"/>
          <w:szCs w:val="26"/>
          <w:lang w:eastAsia="pl-PL"/>
        </w:rPr>
        <w:t>W</w:t>
      </w:r>
      <w:r w:rsidR="00EE2795" w:rsidRPr="002F4349">
        <w:rPr>
          <w:rFonts w:ascii="Garamond" w:eastAsia="Times New Roman" w:hAnsi="Garamond" w:cs="Times New Roman"/>
          <w:sz w:val="26"/>
          <w:szCs w:val="26"/>
          <w:lang w:eastAsia="pl-PL"/>
        </w:rPr>
        <w:t xml:space="preserve"> wyniku analizy </w:t>
      </w:r>
      <w:r w:rsidRPr="002F4349">
        <w:rPr>
          <w:rFonts w:ascii="Garamond" w:eastAsia="Times New Roman" w:hAnsi="Garamond" w:cs="Times New Roman"/>
          <w:sz w:val="26"/>
          <w:szCs w:val="26"/>
          <w:lang w:eastAsia="pl-PL"/>
        </w:rPr>
        <w:t xml:space="preserve">listy obecności za cały okres objęty kontrolą ustalono, </w:t>
      </w:r>
      <w:r w:rsidR="009C1128">
        <w:rPr>
          <w:rFonts w:ascii="Garamond" w:eastAsia="Times New Roman" w:hAnsi="Garamond" w:cs="Times New Roman"/>
          <w:sz w:val="26"/>
          <w:szCs w:val="26"/>
          <w:lang w:eastAsia="pl-PL"/>
        </w:rPr>
        <w:br/>
      </w:r>
      <w:r w:rsidRPr="002F4349">
        <w:rPr>
          <w:rFonts w:ascii="Garamond" w:eastAsia="Times New Roman" w:hAnsi="Garamond" w:cs="Times New Roman"/>
          <w:sz w:val="26"/>
          <w:szCs w:val="26"/>
          <w:lang w:eastAsia="pl-PL"/>
        </w:rPr>
        <w:t>że w Ośrodku jest bardzo</w:t>
      </w:r>
      <w:r w:rsidR="008F5834" w:rsidRPr="002F4349">
        <w:rPr>
          <w:rFonts w:ascii="Garamond" w:eastAsia="Times New Roman" w:hAnsi="Garamond" w:cs="Times New Roman"/>
          <w:sz w:val="26"/>
          <w:szCs w:val="26"/>
          <w:lang w:eastAsia="pl-PL"/>
        </w:rPr>
        <w:t xml:space="preserve"> wysoka frekwencja uczestników na zajęciach, która kształtuje się w przedziale </w:t>
      </w:r>
      <w:r w:rsidR="008F5834" w:rsidRPr="002F4349">
        <w:rPr>
          <w:rFonts w:ascii="Garamond" w:hAnsi="Garamond" w:cs="TimesNewRomanPSMT"/>
          <w:sz w:val="24"/>
          <w:szCs w:val="24"/>
        </w:rPr>
        <w:t>85,29% - 91,18%.</w:t>
      </w:r>
    </w:p>
    <w:p w:rsidR="00A72F84" w:rsidRPr="002F4349" w:rsidRDefault="006D3AA5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W okresie objętym kontrol</w:t>
      </w:r>
      <w:r w:rsidR="00D765AA">
        <w:rPr>
          <w:rFonts w:ascii="Garamond" w:eastAsia="Times New Roman" w:hAnsi="Garamond" w:cs="Times New Roman"/>
          <w:sz w:val="24"/>
          <w:szCs w:val="24"/>
          <w:lang w:eastAsia="pl-PL"/>
        </w:rPr>
        <w:t>ą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4 osoby zostały skierowane na zajęcia w </w:t>
      </w:r>
      <w:proofErr w:type="spellStart"/>
      <w:r>
        <w:rPr>
          <w:rFonts w:ascii="Garamond" w:eastAsia="Times New Roman" w:hAnsi="Garamond" w:cs="Times New Roman"/>
          <w:sz w:val="24"/>
          <w:szCs w:val="24"/>
          <w:lang w:eastAsia="pl-PL"/>
        </w:rPr>
        <w:t>śds</w:t>
      </w:r>
      <w:proofErr w:type="spellEnd"/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Pozostali uczestnicy uczestniczą w </w:t>
      </w:r>
      <w:r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zajęciach w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ŚDS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ponad dwa lata, tj.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od 199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9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1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osob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a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; od 2001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2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osob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y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; od 200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2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1 osoba;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od 200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3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1 osoba; od 2004 r. - 3 osoby; od 2005 r. – 2 osoby;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 2007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2 osoby;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od 20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08 r. – 4 osoby; od 2009 r. – 2 osoby; od 20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10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5 osób;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od 2011 r. – 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4 osoby; </w:t>
      </w:r>
      <w:r w:rsidR="00A72F84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 2012 r. –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3 osoby</w:t>
      </w:r>
      <w:r w:rsidR="00113386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CE5C9E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ŚDS zapewnia uczestnikom spożywanie gorącego posiłku. Posiłek przygotowywany jest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ramach treningu kulinarnego</w:t>
      </w:r>
      <w:r w:rsidR="00CE5C9E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 wszyscy uczestnicy spożywają posiłek. Posiłki przygotowuje codziennie dwóch uczestników z terapeutą.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 przeanalizowaniu wszystkich jadłospisów ustalono, że każdego dnia przygotowywany 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jest 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gorący posiłek obiadowy dwudaniowy.</w:t>
      </w:r>
    </w:p>
    <w:p w:rsidR="00A06939" w:rsidRPr="002F4349" w:rsidRDefault="00A72F84" w:rsidP="00AF1044">
      <w:pPr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Ponadto, każdego dnia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uczestnicy piją kawę i herbatę. Kawę i inne napoje uczestnicy przynoszą swoje</w:t>
      </w:r>
      <w:r w:rsidR="00684CC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natomiast herbat</w:t>
      </w:r>
      <w:r w:rsidR="00684CC9">
        <w:rPr>
          <w:rFonts w:ascii="Garamond" w:eastAsia="Times New Roman" w:hAnsi="Garamond" w:cs="Times New Roman"/>
          <w:sz w:val="24"/>
          <w:szCs w:val="24"/>
          <w:lang w:eastAsia="pl-PL"/>
        </w:rPr>
        <w:t>ę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 cukier zapewnia Ośrodek Wsparcia. Ponad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raz na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tydzień lub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dwa tygodnie</w:t>
      </w:r>
      <w:r w:rsidR="00684CC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uczestnicy </w:t>
      </w:r>
      <w:r w:rsidR="00841B2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wspólnie</w:t>
      </w:r>
      <w:r w:rsidR="00A06939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pieką ciasta.</w:t>
      </w:r>
    </w:p>
    <w:p w:rsidR="00A72F84" w:rsidRPr="002F4349" w:rsidRDefault="00A06939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2</w:t>
      </w:r>
      <w:r w:rsidR="00A72F84"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. Pomieszczenia i wyposażenie</w:t>
      </w:r>
      <w:r w:rsidR="009C1128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="009C1128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="009C1128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="009C1128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="00A72F84"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</w:t>
      </w:r>
      <w:r w:rsidR="00A72F84"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  <w:t>(Akta sprawy nr 2)</w:t>
      </w:r>
    </w:p>
    <w:p w:rsidR="00C80191" w:rsidRPr="002F4349" w:rsidRDefault="00C8019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Zgodnie z harmonogramem dochodzenia do standardów z 2012 roku założono następujące prace:</w:t>
      </w:r>
    </w:p>
    <w:p w:rsidR="00E86E8F" w:rsidRPr="002F4349" w:rsidRDefault="00C020A1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1)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E86E8F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wyodrębnienie</w:t>
      </w:r>
      <w:r w:rsidR="006322B6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jednostki – do końca 2014 roku,</w:t>
      </w:r>
    </w:p>
    <w:p w:rsidR="00C80191" w:rsidRPr="002F4349" w:rsidRDefault="00C020A1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2)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C8019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w 2011 r. adaptację powierzchni korytarza na pokój pracownika księgowości i płac w związku z wyodrębnieniem jednostki,</w:t>
      </w:r>
    </w:p>
    <w:p w:rsidR="00C80191" w:rsidRPr="002F4349" w:rsidRDefault="00C020A1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3)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E86E8F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montaż windy zewnętrznej - </w:t>
      </w:r>
      <w:r w:rsidR="00C8019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do końca 2014 roku</w:t>
      </w:r>
      <w:r w:rsidR="00E86E8F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</w:p>
    <w:p w:rsidR="00E86E8F" w:rsidRPr="002F4349" w:rsidRDefault="00C020A1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4)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E86E8F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wykonanie łazienki - do końca 2014 roku</w:t>
      </w:r>
      <w:r w:rsidR="006322B6">
        <w:rPr>
          <w:rFonts w:ascii="Garamond" w:eastAsia="Times New Roman" w:hAnsi="Garamond" w:cs="Times New Roman"/>
          <w:bCs/>
          <w:sz w:val="24"/>
          <w:szCs w:val="24"/>
          <w:lang w:eastAsia="pl-PL"/>
        </w:rPr>
        <w:t>:</w:t>
      </w:r>
    </w:p>
    <w:p w:rsidR="00BA09C8" w:rsidRPr="002F4349" w:rsidRDefault="0063211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ad</w:t>
      </w:r>
      <w:proofErr w:type="gramEnd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.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F61F0D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1. 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Nie zostały podjęte działania dot. wyodrębnienia </w:t>
      </w:r>
      <w:proofErr w:type="gramStart"/>
      <w:r w:rsidR="00AB6E6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ŚDS</w:t>
      </w:r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jako</w:t>
      </w:r>
      <w:proofErr w:type="gramEnd"/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samodzielnej jednostki.</w:t>
      </w:r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Jak wynika z wyjaśnień Dyrektora MOPS</w:t>
      </w:r>
      <w:r w:rsidR="00AB6E6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opracowywane są dokumenty w powyższym </w:t>
      </w:r>
      <w:proofErr w:type="gramStart"/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zakresie.</w:t>
      </w:r>
      <w:proofErr w:type="gramEnd"/>
    </w:p>
    <w:p w:rsidR="00BA09C8" w:rsidRPr="002F4349" w:rsidRDefault="00F61F0D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a</w:t>
      </w:r>
      <w:r w:rsidR="00C020A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</w:t>
      </w:r>
      <w:proofErr w:type="gramEnd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.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2. Z informacji uzyskanych od głównego administratora wynika, że pomieszczenie nie będzie wydzielane, natomiast prowadzenie księgowości jednostki i kadr </w:t>
      </w:r>
      <w:r w:rsidR="00AB6E6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zostanie 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zlecon</w:t>
      </w:r>
      <w:r w:rsidR="00AB6E6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podmiotowi zewnętrznemu.</w:t>
      </w:r>
    </w:p>
    <w:p w:rsidR="00BA09C8" w:rsidRPr="002F4349" w:rsidRDefault="00822BBB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a</w:t>
      </w:r>
      <w:r w:rsidR="00C020A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</w:t>
      </w:r>
      <w:proofErr w:type="gramEnd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.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3. Ustalono, że w jednostce nie będzie montowana winda. </w:t>
      </w:r>
      <w:r w:rsidR="00AB6E6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o końca roku 2014 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lastRenderedPageBreak/>
        <w:t xml:space="preserve">zaplanowano zakup łazika schodowego. </w:t>
      </w:r>
    </w:p>
    <w:p w:rsidR="00AB6E69" w:rsidRPr="002F4349" w:rsidRDefault="002027DA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a</w:t>
      </w:r>
      <w:r w:rsidR="00C020A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</w:t>
      </w:r>
      <w:proofErr w:type="gramEnd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.</w:t>
      </w:r>
      <w:r w:rsidR="00C020A1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4. W Ośrodku w grudniu 2013 roku wykonano łazienkę, wyposażoną w sedes, prysznic</w:t>
      </w:r>
      <w:r w:rsidR="009C1128">
        <w:rPr>
          <w:rFonts w:ascii="Garamond" w:eastAsia="Times New Roman" w:hAnsi="Garamond" w:cs="Times New Roman"/>
          <w:bCs/>
          <w:sz w:val="24"/>
          <w:szCs w:val="24"/>
          <w:lang w:eastAsia="pl-PL"/>
        </w:rPr>
        <w:br/>
      </w:r>
      <w:r w:rsidR="00BA09C8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i umywalkę.</w:t>
      </w:r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W łazience zainstalowano uchwyty ułatwiające osobom mniej sprawnym korzystanie </w:t>
      </w:r>
      <w:r w:rsidR="009C1128">
        <w:rPr>
          <w:rFonts w:ascii="Garamond" w:eastAsia="Times New Roman" w:hAnsi="Garamond" w:cs="Times New Roman"/>
          <w:bCs/>
          <w:sz w:val="24"/>
          <w:szCs w:val="24"/>
          <w:lang w:eastAsia="pl-PL"/>
        </w:rPr>
        <w:br/>
      </w:r>
      <w:r w:rsidR="00841B2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 tych urządzeń.</w:t>
      </w:r>
    </w:p>
    <w:p w:rsidR="007D6BB5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ŚDS mieści się w dwukondygnacyjnym budynku bez windy. Przed wejściem do budynku wykonany jest podjazd dla osób niepełnosprawnych. Plac przed Domem jest ogrodzony, zasian</w:t>
      </w:r>
      <w:r w:rsidR="00B678EF">
        <w:rPr>
          <w:rFonts w:ascii="Garamond" w:eastAsia="Times New Roman" w:hAnsi="Garamond" w:cs="Times New Roman"/>
          <w:bCs/>
          <w:sz w:val="24"/>
          <w:szCs w:val="24"/>
          <w:lang w:eastAsia="pl-PL"/>
        </w:rPr>
        <w:t>y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traw</w:t>
      </w:r>
      <w:r w:rsidR="00B678EF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.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Plac wykorzystywany jest na spotkania integracyjne, zabawy sportowe i ogniska. Plac nie jest zagospodarowany. </w:t>
      </w:r>
      <w:r w:rsidR="007D6BB5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rzygotowany jest projekt z wykonaniem</w:t>
      </w:r>
      <w:r w:rsidR="007D6BB5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na placu min.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ronda kwiatowego </w:t>
      </w:r>
      <w:r w:rsidR="009C1128">
        <w:rPr>
          <w:rFonts w:ascii="Garamond" w:eastAsia="Times New Roman" w:hAnsi="Garamond" w:cs="Times New Roman"/>
          <w:bCs/>
          <w:sz w:val="24"/>
          <w:szCs w:val="24"/>
          <w:lang w:eastAsia="pl-PL"/>
        </w:rPr>
        <w:br/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i ścieżki rowerowej. </w:t>
      </w:r>
    </w:p>
    <w:p w:rsidR="00DD33DE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Na parterze</w:t>
      </w:r>
      <w:r w:rsidR="007D6BB5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budynku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swoją siedzibę ma Klub Seniora,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świetlica socjoterapeutyczna i 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Klub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„Zdrowie i Trzeźwość” </w:t>
      </w:r>
    </w:p>
    <w:p w:rsidR="002A0B31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Pomieszczenia Domu zlokalizowane są na I piętrze. Placówka dysponuje następującymi pomieszczeniami: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hol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 w którym ustawiony j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est stół do </w:t>
      </w:r>
      <w:proofErr w:type="spellStart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bilarda</w:t>
      </w:r>
      <w:proofErr w:type="spellEnd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oraz szafy ubraniowe uczestników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kuchni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z zap</w:t>
      </w:r>
      <w:r w:rsidR="004F049F">
        <w:rPr>
          <w:rFonts w:ascii="Garamond" w:eastAsia="Times New Roman" w:hAnsi="Garamond" w:cs="Times New Roman"/>
          <w:bCs/>
          <w:sz w:val="24"/>
          <w:szCs w:val="24"/>
          <w:lang w:eastAsia="pl-PL"/>
        </w:rPr>
        <w:t>leczem i toaletą dla personelu,</w:t>
      </w:r>
    </w:p>
    <w:p w:rsidR="002A0B31" w:rsidRPr="002F4349" w:rsidRDefault="004145EE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salą</w:t>
      </w:r>
      <w:proofErr w:type="gramEnd"/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do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zajęć ogólnousprawniających, </w:t>
      </w:r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wyposażon</w:t>
      </w:r>
      <w:r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m. in.: w rowery, bieżnię, atlas, </w:t>
      </w:r>
      <w:proofErr w:type="spellStart"/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masażer</w:t>
      </w:r>
      <w:proofErr w:type="spellEnd"/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wioślarz, materace, </w:t>
      </w:r>
      <w:proofErr w:type="spellStart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piłkarzyki</w:t>
      </w:r>
      <w:proofErr w:type="spellEnd"/>
      <w:r w:rsidR="002A0B31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 z wydzielonym kącikiem stolarskim,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proofErr w:type="spellStart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tweester</w:t>
      </w:r>
      <w:proofErr w:type="spellEnd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</w:t>
      </w:r>
      <w:proofErr w:type="spellStart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stepper</w:t>
      </w:r>
      <w:proofErr w:type="spellEnd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</w:p>
    <w:p w:rsidR="00DD33DE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łazienk</w:t>
      </w:r>
      <w:r w:rsidR="004145EE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wyposażon</w:t>
      </w:r>
      <w:r w:rsidR="004145EE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w 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trzy 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kabiny sedesowe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w tym 2 dla kobiet i jedna 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dla mężczyzn</w:t>
      </w:r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- jedna toaleta została wykonana w 2012 roku; Ośrodek spełnia warunki sanitarne określone rozporządzeniem w sprawie </w:t>
      </w:r>
      <w:proofErr w:type="spellStart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śds</w:t>
      </w:r>
      <w:proofErr w:type="spellEnd"/>
      <w:r w:rsidR="00DD33DE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gdzie zalecana jest jedna toaleta dla nie więcej niż 10 użytkowników. W łazience ustawiona jest pralka automatyczna, z której korzysta 7 uczestników,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pomieszczenie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gospodarcze,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jadalni</w:t>
      </w:r>
      <w:r w:rsidR="004145EE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sal</w:t>
      </w:r>
      <w:r w:rsidR="004145EE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dziennego pobytu,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aneks</w:t>
      </w:r>
      <w:r w:rsidR="00FB6183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em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kuchenny</w:t>
      </w:r>
      <w:r w:rsidR="00FB6183">
        <w:rPr>
          <w:rFonts w:ascii="Garamond" w:eastAsia="Times New Roman" w:hAnsi="Garamond" w:cs="Times New Roman"/>
          <w:bCs/>
          <w:sz w:val="24"/>
          <w:szCs w:val="24"/>
          <w:lang w:eastAsia="pl-PL"/>
        </w:rPr>
        <w:t>m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 w którym prowadzony jest trening kulinarny,</w:t>
      </w:r>
    </w:p>
    <w:p w:rsidR="002A0B31" w:rsidRPr="002F4349" w:rsidRDefault="00D53155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pok</w:t>
      </w:r>
      <w:r w:rsidR="00E9029F">
        <w:rPr>
          <w:rFonts w:ascii="Garamond" w:eastAsia="Times New Roman" w:hAnsi="Garamond" w:cs="Times New Roman"/>
          <w:bCs/>
          <w:sz w:val="24"/>
          <w:szCs w:val="24"/>
          <w:lang w:eastAsia="pl-PL"/>
        </w:rPr>
        <w:t>o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j</w:t>
      </w:r>
      <w:r w:rsidR="00E9029F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em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wycisze</w:t>
      </w:r>
      <w:r w:rsidR="00147B43">
        <w:rPr>
          <w:rFonts w:ascii="Garamond" w:eastAsia="Times New Roman" w:hAnsi="Garamond" w:cs="Times New Roman"/>
          <w:bCs/>
          <w:sz w:val="24"/>
          <w:szCs w:val="24"/>
          <w:lang w:eastAsia="pl-PL"/>
        </w:rPr>
        <w:t>ń</w:t>
      </w:r>
      <w:proofErr w:type="spell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z fotelem masującym</w:t>
      </w:r>
      <w:r w:rsidR="00D13EBB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który służy również do prowadzenia zajęć przez psychologa, spotkań z psychiatrą i </w:t>
      </w:r>
      <w:r w:rsidR="009405D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pielęgniarką</w:t>
      </w:r>
      <w:r w:rsidR="00D13EBB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sal</w:t>
      </w:r>
      <w:r w:rsidR="0035712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do terapii zajęciowej (zajęcia muzyczne),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sal</w:t>
      </w:r>
      <w:r w:rsidR="0035712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ą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do terapii zajęciowej (zajęcia plastyczne i krawieckie),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pok</w:t>
      </w:r>
      <w:r w:rsidR="0035712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o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j</w:t>
      </w:r>
      <w:r w:rsidR="0035712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em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pracownika socjalnego i instruktora ds. kulturalno-oświatowych,</w:t>
      </w:r>
    </w:p>
    <w:p w:rsidR="002A0B31" w:rsidRPr="002F4349" w:rsidRDefault="002A0B31" w:rsidP="00AF1044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gabinet</w:t>
      </w:r>
      <w:r w:rsidR="00357121">
        <w:rPr>
          <w:rFonts w:ascii="Garamond" w:eastAsia="Times New Roman" w:hAnsi="Garamond" w:cs="Times New Roman"/>
          <w:bCs/>
          <w:sz w:val="24"/>
          <w:szCs w:val="24"/>
          <w:lang w:eastAsia="pl-PL"/>
        </w:rPr>
        <w:t>em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kierownika.</w:t>
      </w:r>
    </w:p>
    <w:p w:rsidR="002A0B31" w:rsidRPr="002F4349" w:rsidRDefault="002A0B31" w:rsidP="00AF1044">
      <w:pPr>
        <w:numPr>
          <w:ilvl w:val="12"/>
          <w:numId w:val="0"/>
        </w:numPr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ŚDS zajmuje 450 m</w:t>
      </w:r>
      <w:r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2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powierzchni użytkowej, spełnia tym samym normy powierzchniowe określone w § 18 pkt 2 rozporządzenia w sprawie środowiskowych domów samopomocy</w:t>
      </w:r>
      <w:r w:rsidR="00186AE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zgodnie z którym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 jednego użytkownika powinno przypadać nie mniej niż 8 m</w:t>
      </w:r>
      <w:r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2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powierzchni użytkowej Domu. ŚDS dysponuje 34 miejscami, na jednego uczestnika przypada 1</w:t>
      </w:r>
      <w:r w:rsidR="00186AE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3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m</w:t>
      </w:r>
      <w:r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2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Powierzchnia użytkowa pozwala na zwiększenie liczby miejsc do </w:t>
      </w:r>
      <w:r w:rsidR="00186AE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56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2A0B31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W trakcie kontroli ustalono, że w łazienkach przy wszystkich urządzeniach sanitarnych zamontowane były uchwyty ułatwiające osobom mniej sprawnym korzystanie z tych pomieszczeń. </w:t>
      </w:r>
    </w:p>
    <w:p w:rsidR="002A0B31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W placówce jest niezbędny sprzęt do przeprowadzania treningu samoobsługi i zaradności życiowej, w tym pralka automatyczna, suszarka, żelazko, deska do prasowania, sprzęt do przyrządzania posiłków, sprzęt sportowo rekreacyjny i audio video. </w:t>
      </w:r>
    </w:p>
    <w:p w:rsidR="002A0B31" w:rsidRPr="002F4349" w:rsidRDefault="002A0B31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Pomieszczenia placówki są czyste, udekorowane pracami użytkowników.</w:t>
      </w:r>
    </w:p>
    <w:p w:rsidR="007D6BB5" w:rsidRPr="002F4349" w:rsidRDefault="007D6BB5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3.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     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Postępowanie wspierająco-aktywizujące i ocena</w:t>
      </w:r>
      <w:r w:rsidR="00147B43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jego wyników</w:t>
      </w:r>
    </w:p>
    <w:p w:rsidR="00C37AEC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W Domu funkcjonuje zespół wspierająco-aktywizujący</w:t>
      </w:r>
      <w:r w:rsidR="00C37AEC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, który został powołany w trakcie posiedzenia </w:t>
      </w:r>
      <w:r w:rsidR="00397EB8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pracowników </w:t>
      </w:r>
      <w:r w:rsidR="00C37AEC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w dniu 03.01.2011 </w:t>
      </w:r>
      <w:proofErr w:type="gramStart"/>
      <w:r w:rsidR="00C37AEC" w:rsidRPr="002F4349">
        <w:rPr>
          <w:rFonts w:ascii="Garamond" w:eastAsia="Times New Roman" w:hAnsi="Garamond" w:cs="Arial"/>
          <w:sz w:val="24"/>
          <w:szCs w:val="24"/>
          <w:lang w:eastAsia="pl-PL"/>
        </w:rPr>
        <w:t>r</w:t>
      </w:r>
      <w:proofErr w:type="gramEnd"/>
      <w:r w:rsidR="00C37AEC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. </w:t>
      </w: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W skład zespołu w</w:t>
      </w:r>
      <w:r w:rsidR="00C37AEC" w:rsidRPr="002F4349">
        <w:rPr>
          <w:rFonts w:ascii="Garamond" w:eastAsia="Times New Roman" w:hAnsi="Garamond" w:cs="Arial"/>
          <w:sz w:val="24"/>
          <w:szCs w:val="24"/>
          <w:lang w:eastAsia="pl-PL"/>
        </w:rPr>
        <w:t>eszli wszyscy pracownicy merytoryczni Domu.</w:t>
      </w: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</w:p>
    <w:p w:rsidR="00C37AEC" w:rsidRPr="002F4349" w:rsidRDefault="00C37AEC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Zespół zbiera się w zależności do potrzeb. Ustalono, że </w:t>
      </w:r>
      <w:proofErr w:type="gramStart"/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zawsze co</w:t>
      </w:r>
      <w:proofErr w:type="gramEnd"/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pół roku zespół zbiera się przez dwa </w:t>
      </w:r>
      <w:r w:rsidR="00397EB8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kolejne </w:t>
      </w: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dni w celu omówienia wszystkich planów postępowania wspierająco – aktywizującego. Ponadto</w:t>
      </w:r>
      <w:r w:rsidR="00397EB8" w:rsidRPr="002F4349">
        <w:rPr>
          <w:rFonts w:ascii="Garamond" w:eastAsia="Times New Roman" w:hAnsi="Garamond" w:cs="Arial"/>
          <w:sz w:val="24"/>
          <w:szCs w:val="24"/>
          <w:lang w:eastAsia="pl-PL"/>
        </w:rPr>
        <w:t>,</w:t>
      </w:r>
      <w:r w:rsidR="00C656EA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dodatkowo</w:t>
      </w: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w przypadku sytuacji kryzysowej lub pogorszenia stanu zdrowia uczestnika lub jego funkcjonowania.</w:t>
      </w:r>
    </w:p>
    <w:p w:rsidR="00C656EA" w:rsidRPr="002F4349" w:rsidRDefault="00C37AEC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lastRenderedPageBreak/>
        <w:t xml:space="preserve">Z posiedzeń zespołu sporządzane są protokoły. W 2013 roku odbyło się 8 posiedzeń zespołu, w 2014 roku -3 spotkania zespołu.  </w:t>
      </w:r>
    </w:p>
    <w:p w:rsidR="00BF6BD1" w:rsidRPr="002F4349" w:rsidRDefault="00BF6BD1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Po przeanalizowaniu wszystkich protokołów ustalono, że podczas spotkań </w:t>
      </w:r>
      <w:proofErr w:type="gramStart"/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zespołu na których</w:t>
      </w:r>
      <w:proofErr w:type="gramEnd"/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były omawiane poszczególne osoby zawarto informacje jakie poczyniono ustaleni</w:t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a </w:t>
      </w:r>
      <w:r w:rsidR="009C1128">
        <w:rPr>
          <w:rFonts w:ascii="Garamond" w:eastAsia="Times New Roman" w:hAnsi="Garamond" w:cs="Arial"/>
          <w:sz w:val="24"/>
          <w:szCs w:val="24"/>
          <w:lang w:eastAsia="pl-PL"/>
        </w:rPr>
        <w:br/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w stosunku do omawianej osoby, dotyczące zarówno przedłużenia pobytu w ŚDS jak </w:t>
      </w:r>
      <w:r w:rsidR="009C1128">
        <w:rPr>
          <w:rFonts w:ascii="Garamond" w:eastAsia="Times New Roman" w:hAnsi="Garamond" w:cs="Arial"/>
          <w:sz w:val="24"/>
          <w:szCs w:val="24"/>
          <w:lang w:eastAsia="pl-PL"/>
        </w:rPr>
        <w:br/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>i podejmowanych działań.</w:t>
      </w:r>
      <w:r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Natomiast w protokołach, gdzie omawiano plany postępowania </w:t>
      </w:r>
      <w:r w:rsidRPr="006D3AA5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wszystkich uczestników </w:t>
      </w:r>
      <w:r w:rsidR="006D3AA5" w:rsidRPr="006D3AA5">
        <w:rPr>
          <w:rFonts w:ascii="Garamond" w:eastAsia="Times New Roman" w:hAnsi="Garamond" w:cs="Arial"/>
          <w:b/>
          <w:sz w:val="24"/>
          <w:szCs w:val="24"/>
          <w:lang w:eastAsia="pl-PL"/>
        </w:rPr>
        <w:t>wskazano</w:t>
      </w:r>
      <w:r w:rsidRPr="006D3AA5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, że </w:t>
      </w:r>
      <w:r w:rsidR="006D3AA5" w:rsidRPr="006D3AA5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uwagi w zakresie dalszej pracy z uczestnikiem zawarto w </w:t>
      </w:r>
      <w:r w:rsidRPr="006D3AA5">
        <w:rPr>
          <w:rFonts w:ascii="Garamond" w:eastAsia="Times New Roman" w:hAnsi="Garamond" w:cs="Arial"/>
          <w:b/>
          <w:sz w:val="24"/>
          <w:szCs w:val="24"/>
          <w:lang w:eastAsia="pl-PL"/>
        </w:rPr>
        <w:t>indywidualnych planach postępowania wspierająco –aktywizującego.</w:t>
      </w:r>
    </w:p>
    <w:p w:rsidR="007D6BB5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Indywidualne plany postępowania opracowywane są na rok, natomiast ich ocena dokonywana jest dwa razy w roku</w:t>
      </w:r>
      <w:r w:rsidR="00372ED3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w dokumentacji z prowadzonych terapii i treningów</w:t>
      </w: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. W planie rocznym </w:t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>wyszczególniono terapię rucho</w:t>
      </w:r>
      <w:r w:rsidR="007D6BB5" w:rsidRPr="002F4349">
        <w:rPr>
          <w:rFonts w:ascii="Garamond" w:eastAsia="Times New Roman" w:hAnsi="Garamond" w:cs="Arial"/>
          <w:sz w:val="24"/>
          <w:szCs w:val="24"/>
          <w:lang w:eastAsia="pl-PL"/>
        </w:rPr>
        <w:t>wa, terapię muzyczna, plastyczną</w:t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, trening kulinarny, trening budżetowy, trening higieniczny, opiekę pielęgniarską, zajęcia kulturalno- rozrywkowe oraz poradnictwo psychologiczne. W ramach wyszczególnionych terapii i treningów określono </w:t>
      </w:r>
      <w:r w:rsidR="009C1128">
        <w:rPr>
          <w:rFonts w:ascii="Garamond" w:eastAsia="Times New Roman" w:hAnsi="Garamond" w:cs="Arial"/>
          <w:sz w:val="24"/>
          <w:szCs w:val="24"/>
          <w:lang w:eastAsia="pl-PL"/>
        </w:rPr>
        <w:br/>
      </w:r>
      <w:r w:rsidR="00472401" w:rsidRPr="002F4349">
        <w:rPr>
          <w:rFonts w:ascii="Garamond" w:eastAsia="Times New Roman" w:hAnsi="Garamond" w:cs="Arial"/>
          <w:sz w:val="24"/>
          <w:szCs w:val="24"/>
          <w:lang w:eastAsia="pl-PL"/>
        </w:rPr>
        <w:t>w stosunku do każdego uczestnika cele do pracy.</w:t>
      </w:r>
      <w:r w:rsidR="00372ED3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</w:p>
    <w:p w:rsidR="008E7CA7" w:rsidRPr="002F4349" w:rsidRDefault="00372ED3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W ramach indywidualnych planów prowadzone są raz na miesiąc notatki pracownika wskazujące na funkcjonowanie uczestnika w ciągu dnia, samopoczucie.</w:t>
      </w:r>
      <w:r w:rsidR="008E7CA7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  <w:r w:rsidR="008E7CA7"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>W planach brak informacji o podejmowanych w stosunku do uczestnika i jego rodziny działaniach.</w:t>
      </w:r>
      <w:r w:rsidR="007D6BB5"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="007D6BB5" w:rsidRPr="002F4349">
        <w:rPr>
          <w:rFonts w:ascii="Garamond" w:eastAsia="Times New Roman" w:hAnsi="Garamond" w:cs="Arial"/>
          <w:sz w:val="24"/>
          <w:szCs w:val="24"/>
          <w:lang w:eastAsia="pl-PL"/>
        </w:rPr>
        <w:t>Pracownicy posiadają dużą wiedzę dotyczącą tych relacji.</w:t>
      </w:r>
    </w:p>
    <w:p w:rsidR="00E524A4" w:rsidRPr="002F4349" w:rsidRDefault="00372ED3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2F4349">
        <w:rPr>
          <w:rFonts w:ascii="Garamond" w:eastAsia="Times New Roman" w:hAnsi="Garamond" w:cs="Arial"/>
          <w:sz w:val="24"/>
          <w:szCs w:val="24"/>
          <w:lang w:eastAsia="pl-PL"/>
        </w:rPr>
        <w:t>Roczne plany uzgodnione są z uczestnikami. Indywidualny plan osoby ubezwłasnowolnionej całkowicie został po</w:t>
      </w:r>
      <w:r w:rsidR="00E524A4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dpisany przez pracownika MOPS w Grajewie. </w:t>
      </w:r>
      <w:r w:rsidR="007D6BB5"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>U</w:t>
      </w:r>
      <w:r w:rsidR="00E524A4"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>stalono, że pracownik MOPS nie ma stosownego upoważnienia do reprezentowania interesów uczestnika</w:t>
      </w:r>
      <w:r w:rsidR="007D6BB5" w:rsidRPr="002F4349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w zakresie dokumentacji indywidualnego planu postępowania wspierająco – aktywizującego.  </w:t>
      </w:r>
      <w:r w:rsidR="007D6BB5" w:rsidRPr="002F4349">
        <w:rPr>
          <w:rFonts w:ascii="Garamond" w:eastAsia="Times New Roman" w:hAnsi="Garamond" w:cs="Arial"/>
          <w:sz w:val="24"/>
          <w:szCs w:val="24"/>
          <w:lang w:eastAsia="pl-PL"/>
        </w:rPr>
        <w:t>O</w:t>
      </w:r>
      <w:r w:rsidR="00E524A4" w:rsidRPr="002F4349">
        <w:rPr>
          <w:rFonts w:ascii="Garamond" w:eastAsia="Times New Roman" w:hAnsi="Garamond" w:cs="Arial"/>
          <w:sz w:val="24"/>
          <w:szCs w:val="24"/>
          <w:lang w:eastAsia="pl-PL"/>
        </w:rPr>
        <w:t>piekun prawny</w:t>
      </w:r>
      <w:r w:rsidR="007D6BB5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  <w:r w:rsidR="00E524A4" w:rsidRPr="002F4349">
        <w:rPr>
          <w:rFonts w:ascii="Garamond" w:eastAsia="Times New Roman" w:hAnsi="Garamond" w:cs="Arial"/>
          <w:sz w:val="24"/>
          <w:szCs w:val="24"/>
          <w:lang w:eastAsia="pl-PL"/>
        </w:rPr>
        <w:t>upoważnił pracownika MOPS do odbioru wszelkich zasiłków otrzymywanych ( przyznawanych)</w:t>
      </w:r>
      <w:r w:rsidR="00C656EA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  <w:r w:rsidR="00E524A4" w:rsidRPr="002F4349">
        <w:rPr>
          <w:rFonts w:ascii="Garamond" w:eastAsia="Times New Roman" w:hAnsi="Garamond" w:cs="Arial"/>
          <w:sz w:val="24"/>
          <w:szCs w:val="24"/>
          <w:lang w:eastAsia="pl-PL"/>
        </w:rPr>
        <w:t xml:space="preserve">od stycznia 2014 roku do grudnia 2014 roku. 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Na postępowanie wspierająco-aktywizujące prowadzone w Domu, składają się: terapia zajęciowa, treningi, indywidualna i grupowa terapia psychologiczna, </w:t>
      </w:r>
      <w:r w:rsidR="00E524A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konsultacje psychiatryczne,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zajęcia z zakresu usprawniania ruchowego,</w:t>
      </w:r>
      <w:r w:rsidR="00E524A4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praca socjalna.</w:t>
      </w:r>
    </w:p>
    <w:p w:rsidR="001420BC" w:rsidRPr="002F4349" w:rsidRDefault="00A72F84" w:rsidP="00AF1044">
      <w:pPr>
        <w:widowControl w:val="0"/>
        <w:tabs>
          <w:tab w:val="num" w:pos="1065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            Usługi w ŚDS świadczone są w formie zajęć indywidualnych i grupowych. Zajęcia prowadzone są w godzinach 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9</w:t>
      </w:r>
      <w:r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- 16</w:t>
      </w:r>
      <w:r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zgodnie z planem dnia, wywieszonym na tablicy ogłoszeń na I piętrze. Plan dnia przedstawia się następująco: 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9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</w:t>
      </w:r>
      <w:r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0-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13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3</w:t>
      </w:r>
      <w:r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zajęcia terapeutyczne, terapia indywidualna i grupowa, 10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-12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zajęcia sportowo ogólnousprawniające, 11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-13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poradnictwo psychologiczne, 12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- 12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30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obiad, 12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30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14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terapia muzyczna, 14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- 16</w:t>
      </w:r>
      <w:r w:rsidR="00C656EA" w:rsidRPr="002F4349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pl-PL"/>
        </w:rPr>
        <w:t>00</w:t>
      </w:r>
      <w:r w:rsidR="001420B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– terapia indywidualna ( konsultacje z psychiatrą, zajęcia w ramach czasu wolnego).</w:t>
      </w:r>
    </w:p>
    <w:p w:rsidR="00FB2B06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W ramach terapii zajęciowej funkcjonują następujące pracownie: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plastyczn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a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ruchowa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plastyczna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muzyczna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komputerowa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Domu prowadzone są treningi: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kulinarny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budżetowy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higieniczny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umiejętności interpersonalnych i rozwiązywania problemów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1420B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umiejętności spędzania czasu wolnego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asertywności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radzenia sobie ze stresem</w:t>
      </w:r>
      <w:r w:rsidR="00C656EA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oraz prowadzona jest psychoedukacja, poradnictwo psychologiczne i psychiatryczne.</w:t>
      </w:r>
    </w:p>
    <w:p w:rsidR="00FB2B06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Dla każdego rodzaju zorganizowanych zajęć w pracowniach terapeutycznych i treningów opracowane są 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roczne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plany pracy, które zawierają cele, wykaz uczestników oraz program zajęć na 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rok. </w:t>
      </w:r>
      <w:r w:rsidR="00EC60B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Ośrodku d</w:t>
      </w:r>
      <w:r w:rsidR="00FB2B0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la osób stale uczestniczących w terapii i treningach </w:t>
      </w:r>
      <w:r w:rsidR="00EC60B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oraz poradnictwie opracowano indywidualne plany w zakresie danej terapii. </w:t>
      </w:r>
      <w:r w:rsidR="006A4F45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Nie ma półrocznych ocen z</w:t>
      </w:r>
      <w:r w:rsidR="00C656EA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opisem </w:t>
      </w:r>
      <w:r w:rsidR="006A4F45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efekt</w:t>
      </w:r>
      <w:r w:rsidR="00C656EA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ów</w:t>
      </w:r>
      <w:r w:rsidR="006A4F45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podejmowanych działań. </w:t>
      </w:r>
      <w:r w:rsidR="006A4F45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Na koniec roku dokonane jest podsumowanie prowadzonych oddziaływań w stosunku do uczestniczących w zajęciach osób. </w:t>
      </w:r>
    </w:p>
    <w:p w:rsidR="00FB2B06" w:rsidRPr="002F4349" w:rsidRDefault="006A4F45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terapii i treningów prowadzone są dzienniki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zajęć w których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wskazano datę i temat zajęć oraz osoby uczestniczące. 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Rzadko, w dokumentacji z </w:t>
      </w:r>
      <w:r w:rsidR="00C656EA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prowadzonych zajęć 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zawarte </w:t>
      </w:r>
      <w:r w:rsidR="00EB42AF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były 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uwagi dotyczące aktywności uczestników na zajęciach ważn</w:t>
      </w:r>
      <w:r w:rsidR="00EB42AF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e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z punktu widzenia prowadzonego postępowania.</w:t>
      </w:r>
    </w:p>
    <w:p w:rsidR="006A4F45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Po przeanalizowaniu 70% indywidualnych programów terapii ustalono, że każdy uczestnik uczestniczy w kilku różnych formach terapeutycznych. </w:t>
      </w:r>
    </w:p>
    <w:p w:rsidR="00006354" w:rsidRPr="002F4349" w:rsidRDefault="0000635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Opiekę psychologiczną zapewnia uczestnikom psycholog zatrudniony w ŚDS</w:t>
      </w:r>
      <w:r w:rsidR="0024748E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proofErr w:type="gramStart"/>
      <w:r w:rsidR="0024748E">
        <w:rPr>
          <w:rFonts w:ascii="Garamond" w:eastAsia="Times New Roman" w:hAnsi="Garamond" w:cs="Times New Roman"/>
          <w:sz w:val="24"/>
          <w:szCs w:val="24"/>
          <w:lang w:eastAsia="pl-PL"/>
        </w:rPr>
        <w:t>na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½ etatu, który jest w Domu codziennie w godzinach 9</w:t>
      </w:r>
      <w:r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00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-13</w:t>
      </w:r>
      <w:r w:rsidRPr="002F4349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>00</w:t>
      </w:r>
      <w:r w:rsidR="00AB6159">
        <w:rPr>
          <w:rFonts w:ascii="Garamond" w:eastAsia="Times New Roman" w:hAnsi="Garamond" w:cs="Times New Roman"/>
          <w:sz w:val="24"/>
          <w:szCs w:val="24"/>
          <w:lang w:eastAsia="pl-PL"/>
        </w:rPr>
        <w:t>. Psycholog prowadzi terapię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indywidualną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i grupową, psychoedukację, trening asertywności i radzenia ze stresem.</w:t>
      </w:r>
    </w:p>
    <w:p w:rsidR="001A4B26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Kontakty z rodzinami utrzymują wszyscy pracownicy. Swoje kontakty telefoniczne oraz osobiste opisują w zeszycie kontaktów z rodzinami. Rodziny są zapraszane do Domu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 spotkania okolicznościowe w placówce, imprezy rekreacyjne. Średnio przychodzi na spotkania 4 rodziny. 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Pracę socjalną na rzecz uczestników świadczy osoba zatrudniona na stanowisku pracownika socjalnego.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Co pół roku pracownik odwiedza wszystkich uczestników w ich środowisku </w:t>
      </w:r>
      <w:proofErr w:type="gramStart"/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domowym. </w:t>
      </w:r>
      <w:proofErr w:type="gramEnd"/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Ze spotkań prowadzi zeszyt, w którym </w:t>
      </w:r>
      <w:proofErr w:type="gramStart"/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odnotowuje w jakich</w:t>
      </w:r>
      <w:proofErr w:type="gramEnd"/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warunkach uczestnik mieszka, czy wymaga pomocy i wsparcia oraz czy utrzymuje kontakty z rodzina. Wraz z g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łówny</w:t>
      </w:r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m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administrator</w:t>
      </w:r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em pomaga 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ucze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stnikom w załatwianiu spraw ur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zędowych, regulowaniu sytuacji bytowej i socjalnej</w:t>
      </w:r>
      <w:r w:rsidR="00D533B2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uczestników</w:t>
      </w:r>
      <w:r w:rsidR="001A4B2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006354" w:rsidRPr="002F4349" w:rsidRDefault="0000635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Użytkownicy mają zapewnioną pomoc w dostępie do świadczeń zdrowotnych. W ŚDS na etat zatrudniona jest pielęgniarka, która utrzymuje kontakty z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poradniami z których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korzystają uczestnicy. W sytuacji, gdy zachodzi taka potrzeba, chodzi z uczestnikami na wizyty do poradni. Nikt z uczestników nie przyjmuje w trakcie pobytu w Ośrodku leków. W ramach oddziaływań prozdrowotnych prowadzi z uczestnikami trening higieniczny, pogadanki prozdrowotne, kontrolę wagi ciała, kontrolę ciśnienia i ogólnego stanu skóry.</w:t>
      </w:r>
    </w:p>
    <w:p w:rsidR="00813168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Dom utrzymuje stały kontakt z parafiami z 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Grajewa. Kapłani przychodzą do uczestników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110168">
        <w:rPr>
          <w:rFonts w:ascii="Garamond" w:eastAsia="Times New Roman" w:hAnsi="Garamond" w:cs="Times New Roman"/>
          <w:sz w:val="24"/>
          <w:szCs w:val="24"/>
          <w:lang w:eastAsia="pl-PL"/>
        </w:rPr>
        <w:t>w okresie świą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t rocznych. Pracownicy z uczestnikami uczestniczą w Drodze Krzyżowej prowadzonej przez miasto.</w:t>
      </w:r>
    </w:p>
    <w:p w:rsidR="00813168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celu zapewnienia pełnej realizacji swoich zadań ŚDS współpracuje z </w:t>
      </w:r>
      <w:r w:rsidRPr="002F4349">
        <w:rPr>
          <w:rFonts w:ascii="Garamond" w:eastAsia="Symbol" w:hAnsi="Garamond" w:cs="Times New Roman"/>
          <w:sz w:val="24"/>
          <w:szCs w:val="24"/>
          <w:lang w:eastAsia="pl-PL"/>
        </w:rPr>
        <w:t>r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odzinami, uczestników, MOPS w 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Grajewie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Warsztatami Terapii Zajęciowej w Grajewie,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szkołami,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placówkami pomocowymi z województwa. Cała działalność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pracy ŚDS dokumentowana jest na fotogazetce umieszczonej na piętrze.</w:t>
      </w:r>
    </w:p>
    <w:p w:rsidR="00813168" w:rsidRPr="002F4349" w:rsidRDefault="00A72F84" w:rsidP="00AF1044">
      <w:pPr>
        <w:widowControl w:val="0"/>
        <w:tabs>
          <w:tab w:val="num" w:pos="7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Pracownicy ŚDS rozpowszechniają pracę Ośrodka w środowisku lokalnym na terenie miasta poprzez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udział w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ogólnodostęp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nych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imprez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ach. ŚDS posiada swoją stronę internetową, na której znajdują się materiały informacyjne o działalności Ośrodka, kronika wydarzeń. Wydane zostały ulotki informujące o ŚDS, które rozniesione zostały po poradniach zdrowia psychicznego oraz poradniach lekarzy </w:t>
      </w:r>
      <w:proofErr w:type="spellStart"/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p.o.</w:t>
      </w:r>
      <w:proofErr w:type="gramStart"/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</w:t>
      </w:r>
      <w:proofErr w:type="spellEnd"/>
      <w:proofErr w:type="gramEnd"/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</w:p>
    <w:p w:rsidR="00A72F84" w:rsidRPr="002F4349" w:rsidRDefault="00A72F84" w:rsidP="00AF1044">
      <w:pPr>
        <w:widowControl w:val="0"/>
        <w:tabs>
          <w:tab w:val="num" w:pos="7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U</w:t>
      </w:r>
      <w:r w:rsidR="008E7CA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czestnicy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biorą udział w organizowanych imprezach integracyjnych na terenie miasta oraz wyjeżdżają na spotkania i wycieczki do innych placówek.</w:t>
      </w:r>
    </w:p>
    <w:p w:rsidR="004E519E" w:rsidRPr="002F4349" w:rsidRDefault="004E519E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Domu funkcjonuje samorząd. Samorząd zbiera się w zależności do potrzeb. Ze spotkań sporządzane są protokoły. W 2013</w:t>
      </w:r>
      <w:r w:rsidR="00110168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r. odbyło się 9 spotkań całej społeczności ŚDS, na których omawiane były sprawy dotyczące m in.: działalności Ośrodka, relacji między uczestnikami, omówienie wyjazdów rekreacyjnych i organizacji czasu wolnego.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4. Dokumentacja </w:t>
      </w:r>
    </w:p>
    <w:p w:rsidR="00A72F84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ind w:left="360" w:hanging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Ośrodek prowadzi wymaganą dokumentację,</w:t>
      </w: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 xml:space="preserve"> na którą składa się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:</w:t>
      </w:r>
    </w:p>
    <w:p w:rsidR="00A72F84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>1/ dokumentacja zbiorcza, zawierająca:</w:t>
      </w:r>
    </w:p>
    <w:p w:rsidR="00F80A58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ewidencję uczestników prowadzoną w formie 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zeszytu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w których zawarte są następujące dane: imię i nazwisko, 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data przyjęcia do Ośrodka, data wygaśnięcia decyzji, rozpoznanie, uwagi,</w:t>
      </w:r>
      <w:r w:rsidR="003207FE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</w:p>
    <w:p w:rsidR="00A72F84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ewidencję byłych uczestników, którzy uczestniczą w imprezach organizowanych przez ŚDS, na dzień kontroli było to 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dwie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os</w:t>
      </w:r>
      <w:r w:rsidR="0081316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oby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</w:p>
    <w:p w:rsidR="00A72F84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 listę obecności uczestników, którą prowadzi kierownik placówki i zaznacza osoby uczestniczące w danym dniu na zajęciach,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dzienniki dokumentujące pracę pracowników zespołu </w:t>
      </w:r>
      <w:proofErr w:type="spell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wspierajaco</w:t>
      </w:r>
      <w:proofErr w:type="spell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-aktywizującego, w których odnotowane są wszystkie wykonywane w ciągu dnia czynności i zajęcia, w których uczestniczyli uczestnicy, w dziennikach 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zajęć </w:t>
      </w:r>
      <w:r w:rsidR="004E519E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rzadko </w:t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odnotowane</w:t>
      </w:r>
      <w:r w:rsidR="00813168"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były uwagi o realizacji zajęć </w:t>
      </w:r>
      <w:r w:rsidR="009C1128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</w: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i aktywności uczestników, ważne z punktu widzenia prowadzonego postępowania.</w:t>
      </w:r>
    </w:p>
    <w:p w:rsidR="00A72F84" w:rsidRPr="002F4349" w:rsidRDefault="00A72F84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 xml:space="preserve">2/ dokumentacja indywidualna </w:t>
      </w:r>
      <w:r w:rsidR="00F80A58"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>– oryginały znajdują się w MOPS w Grajewie, składa się na nią</w:t>
      </w:r>
      <w:r w:rsidRPr="002F4349">
        <w:rPr>
          <w:rFonts w:ascii="Garamond" w:eastAsia="Times New Roman" w:hAnsi="Garamond" w:cs="Times New Roman"/>
          <w:sz w:val="24"/>
          <w:szCs w:val="24"/>
          <w:u w:val="single"/>
          <w:lang w:eastAsia="pl-PL"/>
        </w:rPr>
        <w:t>:</w:t>
      </w:r>
    </w:p>
    <w:p w:rsidR="00A72F84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decyzje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kierując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e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do ŚDS,</w:t>
      </w:r>
    </w:p>
    <w:p w:rsidR="00A72F84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 opinię lekarza psychiatry wydawaną przed wydaniem decyzji kierującej,</w:t>
      </w:r>
    </w:p>
    <w:p w:rsidR="00A72F84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 opinię lekarza internisty, wydawaną przed wydaniem decyzji kierującej,</w:t>
      </w:r>
    </w:p>
    <w:p w:rsidR="00A72F84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 kopię orzeczenia o niepełnosprawności lub orzeczenia o stopniu niepełnosprawności,</w:t>
      </w:r>
    </w:p>
    <w:p w:rsidR="00A72F84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- wywiad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y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środowiskow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które przeprowadza </w:t>
      </w:r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pracownik socjalny </w:t>
      </w:r>
      <w:proofErr w:type="gramStart"/>
      <w:r w:rsidR="00F80A5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MOPS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  <w:proofErr w:type="gramEnd"/>
    </w:p>
    <w:p w:rsidR="001928F7" w:rsidRPr="002F4349" w:rsidRDefault="003207FE" w:rsidP="00AF1044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ewidencja uczestnika ŚDS, która zawiera dane osobowe uczestnika, adres zamieszkania, data </w:t>
      </w:r>
      <w:r w:rsidR="008B3881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 miejsce urodzenia, stan cywilny, numer PESEL, wykształcenie, dochód, telefon kontaktowy, orzeczenie o st.</w:t>
      </w:r>
      <w:r w:rsidR="004E519E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iepełnosprawności, stan zdrowia, warunki mieszkaniowe, data przyjęcia do ośrodka, </w:t>
      </w:r>
      <w:r w:rsidR="001928F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data rezygnacji z usług ośrodka,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</w:t>
      </w:r>
      <w:r w:rsidR="001928F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ane opiekunów prawnych,</w:t>
      </w:r>
    </w:p>
    <w:p w:rsidR="001928F7" w:rsidRPr="002F4349" w:rsidRDefault="00A72F84" w:rsidP="00AF104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- </w:t>
      </w:r>
      <w:r w:rsidR="001928F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oświadczenie o zapoznaniu się z prawami i obowiązkami zawartymi w regulaminie,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Dokumentacja przechowywana jest w sposób uniemożliwiający do niej dostęp osobom trzecim. </w:t>
      </w:r>
    </w:p>
    <w:p w:rsidR="005314E1" w:rsidRPr="002F4349" w:rsidRDefault="00A72F84" w:rsidP="00AF1044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Ocena poziomu i struktury zatrudnienia oraz kwalifik</w:t>
      </w:r>
      <w:r w:rsidR="008B3881">
        <w:rPr>
          <w:rFonts w:ascii="Garamond" w:eastAsia="Times New Roman" w:hAnsi="Garamond" w:cs="Times New Roman"/>
          <w:b/>
          <w:sz w:val="24"/>
          <w:szCs w:val="24"/>
          <w:lang w:eastAsia="pl-PL"/>
        </w:rPr>
        <w:t>acje zatrudnionych pracowników</w:t>
      </w:r>
    </w:p>
    <w:p w:rsidR="00DE241D" w:rsidRPr="002F4349" w:rsidRDefault="005314E1" w:rsidP="00AF1044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Strukturę ŚDS stanowią następujące stanowiska:</w:t>
      </w:r>
      <w:r w:rsidR="00DE241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="00DE241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="00DE241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</w:p>
    <w:p w:rsidR="00DE241D" w:rsidRPr="002F4349" w:rsidRDefault="00334094" w:rsidP="00AF1044">
      <w:pPr>
        <w:pStyle w:val="Akapitzlist"/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Główny administrator </w:t>
      </w:r>
      <w:r w:rsidRPr="005771E3">
        <w:rPr>
          <w:rFonts w:ascii="Garamond" w:eastAsia="Times New Roman" w:hAnsi="Garamond" w:cs="Times New Roman"/>
          <w:sz w:val="24"/>
          <w:szCs w:val="24"/>
          <w:lang w:eastAsia="pl-PL"/>
        </w:rPr>
        <w:t>Domu</w:t>
      </w:r>
      <w:r w:rsidR="005771E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- odpowiada za całokształt działalności Domu.</w:t>
      </w:r>
    </w:p>
    <w:p w:rsidR="00334094" w:rsidRPr="002F4349" w:rsidRDefault="00334094" w:rsidP="00AF1044">
      <w:pPr>
        <w:pStyle w:val="Akapitzlist"/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Stanowiska pracownicze w szczególności:</w:t>
      </w:r>
    </w:p>
    <w:p w:rsidR="00334094" w:rsidRPr="002F4349" w:rsidRDefault="00334094" w:rsidP="00AF1044">
      <w:p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a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instruktor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terapii zajęciowej,</w:t>
      </w:r>
    </w:p>
    <w:p w:rsidR="00334094" w:rsidRPr="002F4349" w:rsidRDefault="00334094" w:rsidP="00AF1044">
      <w:p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b)  psycholog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</w:p>
    <w:p w:rsidR="00334094" w:rsidRPr="002F4349" w:rsidRDefault="00334094" w:rsidP="00AF1044">
      <w:p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c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pracownik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socjalny</w:t>
      </w:r>
    </w:p>
    <w:p w:rsidR="00334094" w:rsidRPr="002F4349" w:rsidRDefault="00334094" w:rsidP="00AF1044">
      <w:p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d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pielęgniarka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</w:p>
    <w:p w:rsidR="00334094" w:rsidRPr="002F4349" w:rsidRDefault="00334094" w:rsidP="00AF1044">
      <w:p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e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instruktor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ds. kulturalno-oświatowych,</w:t>
      </w:r>
    </w:p>
    <w:p w:rsidR="00334094" w:rsidRPr="002F4349" w:rsidRDefault="00334094" w:rsidP="00AF1044">
      <w:p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f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psychiatra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,</w:t>
      </w:r>
    </w:p>
    <w:p w:rsidR="00334094" w:rsidRPr="002F4349" w:rsidRDefault="00334094" w:rsidP="00AF1044">
      <w:pPr>
        <w:tabs>
          <w:tab w:val="left" w:pos="360"/>
          <w:tab w:val="left" w:pos="922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>inne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specjalistyczne, które będą odpowiadały rodzajowi i zakresowi usług świadczonych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Domu.</w:t>
      </w:r>
    </w:p>
    <w:p w:rsidR="00420BE9" w:rsidRPr="002F4349" w:rsidRDefault="0033409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W dniu kontroli w ŚDS zatrudnionych było </w:t>
      </w:r>
      <w:r w:rsidR="00420BE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10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osób w przeliczeniu na pełne etaty </w:t>
      </w:r>
      <w:r w:rsidR="003C3E4D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7</w:t>
      </w:r>
      <w:r w:rsidR="00420BE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,75 osób, 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tj. główny administrator, instruktor ds. kulturalno-oświatowych, pielęgniarka, </w:t>
      </w:r>
      <w:r w:rsidR="009405DC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osoba zatrudniona na stanowisku instruktor terapii zajęciowej – ½ etatu i pedagoga- ½ etatu, </w:t>
      </w:r>
      <w:r w:rsidR="00420BE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instruktor terapii zajęciowej </w:t>
      </w:r>
      <w:r w:rsidR="003C3E4D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(kucharz)</w:t>
      </w:r>
      <w:r w:rsidR="00420BE9"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, lekarz psychiatra na ¼, technik fizjoterapii na ½ etatu, pracownik socjalny, psycholog na ½ etatu, sprzątaczka ½ etatu. </w:t>
      </w:r>
    </w:p>
    <w:p w:rsidR="003C3E4D" w:rsidRPr="002F4349" w:rsidRDefault="0033409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bCs/>
          <w:i/>
          <w:sz w:val="24"/>
          <w:szCs w:val="24"/>
          <w:lang w:eastAsia="pl-PL"/>
        </w:rPr>
        <w:tab/>
      </w:r>
      <w:r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Bezpośrednio z u</w:t>
      </w:r>
      <w:r w:rsidR="006D3AA5"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czestnikami </w:t>
      </w:r>
      <w:r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pracuje 9 osób, w przeliczeniu na pełne etaty </w:t>
      </w:r>
      <w:r w:rsidR="003C3E4D"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7</w:t>
      </w:r>
      <w:r w:rsidR="005771E3"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,</w:t>
      </w:r>
      <w:r w:rsidR="003C3E4D"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2</w:t>
      </w:r>
      <w:r w:rsidR="00420BE9"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5</w:t>
      </w:r>
      <w:r w:rsidRPr="006D3AA5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osoby.</w:t>
      </w:r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Stan zatrudnienia pracowników merytorycznych w Ośrodku jest zgodny ze wskaźnikiem zatrudnienia określonym w § 12 rozporządzenia w sprawie środowiskowych domów samopomocy, </w:t>
      </w:r>
      <w:proofErr w:type="gramStart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zgodnie z którym</w:t>
      </w:r>
      <w:proofErr w:type="gramEnd"/>
      <w:r w:rsidRPr="002F4349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 wskaźnik zatrudnienia pracowników zespołu wspierająco-aktywizującego wynosi nie mniej niż 1 etat na 7 uczestników w domu typu A.</w:t>
      </w:r>
      <w:r w:rsidR="003C3E4D" w:rsidRPr="002F4349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</w:t>
      </w:r>
    </w:p>
    <w:p w:rsidR="003C3E4D" w:rsidRPr="002F4349" w:rsidRDefault="003C3E4D" w:rsidP="00AF1044">
      <w:pPr>
        <w:widowControl w:val="0"/>
        <w:autoSpaceDE w:val="0"/>
        <w:autoSpaceDN w:val="0"/>
        <w:spacing w:after="0" w:line="240" w:lineRule="auto"/>
        <w:jc w:val="right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6D3AA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(Akta sprawy nr 3)</w:t>
      </w:r>
    </w:p>
    <w:p w:rsidR="005159DD" w:rsidRPr="002F4349" w:rsidRDefault="005159DD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Kwalifikacje pracowników ŚDS określone są </w:t>
      </w:r>
      <w:r w:rsidRPr="006D3AA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</w:t>
      </w:r>
      <w:r w:rsidR="006D3AA5"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Regulaminie Wynagradzania P</w:t>
      </w:r>
      <w:r w:rsidRPr="006D3AA5">
        <w:rPr>
          <w:rFonts w:ascii="Garamond" w:eastAsia="Times New Roman" w:hAnsi="Garamond" w:cs="Times New Roman"/>
          <w:sz w:val="24"/>
          <w:szCs w:val="24"/>
          <w:lang w:eastAsia="pl-PL"/>
        </w:rPr>
        <w:t>racowników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MOPS</w:t>
      </w:r>
      <w:r w:rsidR="002A0D7F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</w:t>
      </w:r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Domu Dziennego Pobytu, Środowiskowego Domu Samopomocy oraz Klubu „Zdrowie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 Trzeźwość”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stanowiącym Załącznik do Zarządzenia Nr </w:t>
      </w:r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3/09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dnia 2</w:t>
      </w:r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9.06.2009 </w:t>
      </w:r>
      <w:proofErr w:type="gramStart"/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 w:rsidR="00B57738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  <w:r w:rsidR="00976310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Dyrektora Miejskiego Ośrodka Pomocy Społecznej w Grajewie w sprawie ustalenia regulaminu wynagradzania.</w:t>
      </w:r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 Regulaminie nie określono wymagań </w:t>
      </w:r>
      <w:proofErr w:type="gramStart"/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kwalifikacyjnych jakie</w:t>
      </w:r>
      <w:proofErr w:type="gramEnd"/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powinni posiadać pracownicy za</w:t>
      </w:r>
      <w:r w:rsidR="005771E3">
        <w:rPr>
          <w:rFonts w:ascii="Garamond" w:eastAsia="Times New Roman" w:hAnsi="Garamond" w:cs="Times New Roman"/>
          <w:sz w:val="24"/>
          <w:szCs w:val="24"/>
          <w:lang w:eastAsia="pl-PL"/>
        </w:rPr>
        <w:t>trudnieni w ŚDS. Natomiast w §</w:t>
      </w:r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12 Regulaminu </w:t>
      </w:r>
      <w:r w:rsidR="00135A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określono, że w </w:t>
      </w:r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sprawach </w:t>
      </w:r>
      <w:proofErr w:type="gramStart"/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nie uregulowanych</w:t>
      </w:r>
      <w:proofErr w:type="gramEnd"/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mają zastosowanie </w:t>
      </w:r>
      <w:r w:rsidR="00135A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min. </w:t>
      </w:r>
      <w:r w:rsidR="00DA3BBD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przepisy ustawy o pracownikach samorządowych</w:t>
      </w:r>
      <w:r w:rsidR="00135A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9C1128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135A17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i rozporządzenia w sprawie wynagradzania pracowników samorządowych. Dyrektor posiadał aktualne przepisy w powyższym zakresie.</w:t>
      </w:r>
      <w:r w:rsidRPr="002F4349">
        <w:rPr>
          <w:rFonts w:ascii="Garamond" w:eastAsia="Times New Roman" w:hAnsi="Garamond" w:cs="Times New Roman"/>
          <w:bCs/>
          <w:i/>
          <w:sz w:val="24"/>
          <w:szCs w:val="24"/>
          <w:lang w:eastAsia="pl-PL"/>
        </w:rPr>
        <w:t xml:space="preserve"> </w:t>
      </w:r>
    </w:p>
    <w:p w:rsidR="005A5AE6" w:rsidRPr="002F4349" w:rsidRDefault="009710D8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W oparciu o przedłożony wykaz pracowników oraz dokumenty potwierdzające kwalifikacje pracowników stwierdzono, że pracownicy posiadają wymagane kwalifikacje na zajmowanych stanowiskach określone w ww. rozporządzeniu.</w:t>
      </w: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Posiadają również, wymagany § 11 ust 1 rozporządzenia w sprawie środowiskowych domów samopomocy, półroczny staż pracy z osobami z zaburzeniami psychicznymi</w:t>
      </w:r>
      <w:r w:rsidR="005A5AE6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Nikt z pracowników nie podnosił kwalifikacji.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Pracownicy Ośrodka uczestniczyli w szkoleniach zewnętrznych, tj.: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- trening umiejętności społecznych w rehabilitacji psychiatrycznej w 2006 r. (pielęgniarka, instruktor terapii zajęciowej/pedagog),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- kurs pedagogiczny dla instruktorów praktycznej nauki zawodu w 2006 r. (kucharz),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- praca z osobą zaburzoną psychicznie i jej rodziną 2011 r. (pielęgniarka),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lastRenderedPageBreak/>
        <w:t xml:space="preserve">- asystent osoby niepełnosprawnej </w:t>
      </w:r>
      <w:proofErr w:type="gramStart"/>
      <w:r w:rsidRPr="002F4349">
        <w:rPr>
          <w:rFonts w:ascii="Garamond" w:hAnsi="Garamond"/>
          <w:sz w:val="24"/>
          <w:szCs w:val="24"/>
          <w:lang w:eastAsia="pl-PL"/>
        </w:rPr>
        <w:t>w  2012 r</w:t>
      </w:r>
      <w:proofErr w:type="gramEnd"/>
      <w:r w:rsidRPr="002F4349">
        <w:rPr>
          <w:rFonts w:ascii="Garamond" w:hAnsi="Garamond"/>
          <w:sz w:val="24"/>
          <w:szCs w:val="24"/>
          <w:lang w:eastAsia="pl-PL"/>
        </w:rPr>
        <w:t>. (pielęgniarka, pracownik socjalny),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 xml:space="preserve">- kształtowanie umiejętności życiowych, motywacyjnych i społecznych </w:t>
      </w:r>
      <w:proofErr w:type="gramStart"/>
      <w:r w:rsidRPr="002F4349">
        <w:rPr>
          <w:rFonts w:ascii="Garamond" w:hAnsi="Garamond"/>
          <w:sz w:val="24"/>
          <w:szCs w:val="24"/>
          <w:lang w:eastAsia="pl-PL"/>
        </w:rPr>
        <w:t>osób  niepełnosprawnych</w:t>
      </w:r>
      <w:proofErr w:type="gramEnd"/>
      <w:r w:rsidRPr="002F4349">
        <w:rPr>
          <w:rFonts w:ascii="Garamond" w:hAnsi="Garamond"/>
          <w:sz w:val="24"/>
          <w:szCs w:val="24"/>
          <w:lang w:eastAsia="pl-PL"/>
        </w:rPr>
        <w:t xml:space="preserve"> – trening nawyków celowej aktywności w 2012 r. (instruktor terapii zajęciowej/pedagog, pracownik socjalny),</w:t>
      </w:r>
    </w:p>
    <w:p w:rsidR="005A5AE6" w:rsidRPr="002F4349" w:rsidRDefault="005A5AE6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>- XII Podlaskie Warszt</w:t>
      </w:r>
      <w:r w:rsidR="006D3AA5">
        <w:rPr>
          <w:rFonts w:ascii="Garamond" w:hAnsi="Garamond"/>
          <w:sz w:val="24"/>
          <w:szCs w:val="24"/>
          <w:lang w:eastAsia="pl-PL"/>
        </w:rPr>
        <w:t xml:space="preserve">aty Psychiatryczne w Białowieży </w:t>
      </w:r>
      <w:r w:rsidR="006D3AA5" w:rsidRPr="006D3AA5">
        <w:rPr>
          <w:rFonts w:ascii="Garamond" w:hAnsi="Garamond"/>
          <w:sz w:val="24"/>
          <w:szCs w:val="24"/>
          <w:lang w:eastAsia="pl-PL"/>
        </w:rPr>
        <w:t>(</w:t>
      </w:r>
      <w:r w:rsidRPr="006D3AA5">
        <w:rPr>
          <w:rFonts w:ascii="Garamond" w:hAnsi="Garamond"/>
          <w:sz w:val="24"/>
          <w:szCs w:val="24"/>
          <w:lang w:eastAsia="pl-PL"/>
        </w:rPr>
        <w:t>lekarz psychiatra).</w:t>
      </w:r>
    </w:p>
    <w:p w:rsidR="009C1128" w:rsidRDefault="005A5AE6" w:rsidP="00AF10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hAnsi="Garamond"/>
          <w:sz w:val="24"/>
          <w:szCs w:val="24"/>
          <w:lang w:eastAsia="pl-PL"/>
        </w:rPr>
        <w:t xml:space="preserve">Pracownicy uczestniczyli w szkoleniach wewnętrznych.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Ze szkoleń prowadzony jest zeszyt, w którym odnotowywane są informacje dotyczące tematyki szkolenia oraz osób w nich uczestniczących.</w:t>
      </w:r>
    </w:p>
    <w:p w:rsidR="005A5AE6" w:rsidRPr="00FA6843" w:rsidRDefault="005A5AE6" w:rsidP="00AF1044">
      <w:pPr>
        <w:widowControl w:val="0"/>
        <w:autoSpaceDE w:val="0"/>
        <w:autoSpaceDN w:val="0"/>
        <w:spacing w:after="0" w:line="240" w:lineRule="auto"/>
        <w:ind w:left="6371"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b/>
          <w:sz w:val="24"/>
          <w:szCs w:val="24"/>
          <w:lang w:eastAsia="pl-PL"/>
        </w:rPr>
        <w:t>(Akta sprawy nr 4)</w:t>
      </w:r>
    </w:p>
    <w:p w:rsidR="005A5AE6" w:rsidRPr="002F4349" w:rsidRDefault="009C1128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i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Po przeanalizowaniu zakresu szkoleń ustalono, że w</w:t>
      </w:r>
      <w:r w:rsidR="005A5AE6" w:rsidRPr="002F4349">
        <w:rPr>
          <w:rFonts w:ascii="Garamond" w:hAnsi="Garamond"/>
          <w:sz w:val="24"/>
          <w:szCs w:val="24"/>
          <w:lang w:eastAsia="pl-PL"/>
        </w:rPr>
        <w:t>szyscy pracownicy posiadają p</w:t>
      </w:r>
      <w:r w:rsidR="008E7CA7" w:rsidRPr="002F4349">
        <w:rPr>
          <w:rFonts w:ascii="Garamond" w:hAnsi="Garamond"/>
          <w:sz w:val="24"/>
          <w:szCs w:val="24"/>
          <w:lang w:eastAsia="pl-PL"/>
        </w:rPr>
        <w:t xml:space="preserve">rzeszkolenie w zakresie umiejętności kształtowania motywacji do akceptowanych przez otoczenie </w:t>
      </w:r>
      <w:proofErr w:type="spellStart"/>
      <w:r w:rsidR="008E7CA7" w:rsidRPr="002F4349">
        <w:rPr>
          <w:rFonts w:ascii="Garamond" w:hAnsi="Garamond"/>
          <w:sz w:val="24"/>
          <w:szCs w:val="24"/>
          <w:lang w:eastAsia="pl-PL"/>
        </w:rPr>
        <w:t>zachowań</w:t>
      </w:r>
      <w:proofErr w:type="spellEnd"/>
      <w:r w:rsidR="008E7CA7" w:rsidRPr="002F4349">
        <w:rPr>
          <w:rFonts w:ascii="Garamond" w:hAnsi="Garamond"/>
          <w:sz w:val="24"/>
          <w:szCs w:val="24"/>
          <w:lang w:eastAsia="pl-PL"/>
        </w:rPr>
        <w:t xml:space="preserve">, kształtowania nawyków celowej aktywności oraz prowadzenia treningu </w:t>
      </w:r>
      <w:proofErr w:type="spellStart"/>
      <w:r w:rsidR="008E7CA7" w:rsidRPr="002F4349">
        <w:rPr>
          <w:rFonts w:ascii="Garamond" w:hAnsi="Garamond"/>
          <w:sz w:val="24"/>
          <w:szCs w:val="24"/>
          <w:lang w:eastAsia="pl-PL"/>
        </w:rPr>
        <w:t>zachowań</w:t>
      </w:r>
      <w:proofErr w:type="spellEnd"/>
      <w:r w:rsidR="008E7CA7" w:rsidRPr="002F4349">
        <w:rPr>
          <w:rFonts w:ascii="Garamond" w:hAnsi="Garamond"/>
          <w:sz w:val="24"/>
          <w:szCs w:val="24"/>
          <w:lang w:eastAsia="pl-PL"/>
        </w:rPr>
        <w:t xml:space="preserve"> społecznych</w:t>
      </w:r>
      <w:r w:rsidR="005A5AE6" w:rsidRPr="002F4349">
        <w:rPr>
          <w:rFonts w:ascii="Garamond" w:hAnsi="Garamond"/>
          <w:i/>
          <w:sz w:val="24"/>
          <w:szCs w:val="24"/>
          <w:lang w:eastAsia="pl-PL"/>
        </w:rPr>
        <w:t xml:space="preserve"> 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i/>
          <w:sz w:val="24"/>
          <w:szCs w:val="24"/>
          <w:lang w:eastAsia="pl-PL"/>
        </w:rPr>
        <w:tab/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Dokonano wpisu do książki kontroli ŚDS pod pozycją </w:t>
      </w:r>
      <w:r w:rsidR="004E233C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1</w:t>
      </w:r>
      <w:r w:rsidR="00751B9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/2014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Protokół sporządzono w dwóch jednobrzmiących egzemplarzach, z których jeden otrzymuje Dyrektor Miejskiego Ośrodka Pomocy w </w:t>
      </w:r>
      <w:r w:rsidR="00751B91"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Grajewie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A72F84" w:rsidRPr="002F4349" w:rsidRDefault="00A72F84" w:rsidP="00AF1044">
      <w:pPr>
        <w:widowControl w:val="0"/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Zgodnie z § 15 ust. 2 pkt 7 oraz § 16 ust. 1, 3 i 4 rozporządzenia Ministra Polityki Społecznej z dnia 23 marca 2005 r. w sprawie nadzoru i kontroli w pomocy społecznej (Dz. U. Nr 61, poz. 543 z </w:t>
      </w:r>
      <w:proofErr w:type="spell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późn</w:t>
      </w:r>
      <w:proofErr w:type="spell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zm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.) Dyrektorowi MOPS przysługuje prawo do:</w:t>
      </w:r>
    </w:p>
    <w:p w:rsidR="00A72F84" w:rsidRPr="002F4349" w:rsidRDefault="00A72F84" w:rsidP="00AF1044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zgłoszenia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A72F84" w:rsidRPr="002F4349" w:rsidRDefault="00A72F84" w:rsidP="00AF1044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odmowy</w:t>
      </w:r>
      <w:proofErr w:type="gramEnd"/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podpisania protokołu; Dyrektor MOPS składa wówczas wyjaśnienia przyczyn tej odmowy w terminie 7 dni od dnia otrzymania protokołu.</w:t>
      </w:r>
    </w:p>
    <w:p w:rsidR="00283ECA" w:rsidRPr="002F4349" w:rsidRDefault="00283ECA" w:rsidP="00AF1044">
      <w:pPr>
        <w:pStyle w:val="Akapitzlist"/>
        <w:widowControl w:val="0"/>
        <w:autoSpaceDE w:val="0"/>
        <w:autoSpaceDN w:val="0"/>
        <w:spacing w:after="0" w:line="240" w:lineRule="auto"/>
        <w:ind w:left="5316" w:firstLine="34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>Podpisy kontrolujących</w:t>
      </w:r>
    </w:p>
    <w:p w:rsidR="00283ECA" w:rsidRPr="002F4349" w:rsidRDefault="00283ECA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                                  1/ </w:t>
      </w:r>
      <w:r w:rsidR="00AF1044">
        <w:rPr>
          <w:rFonts w:ascii="Garamond" w:eastAsia="Times New Roman" w:hAnsi="Garamond" w:cs="Times New Roman"/>
          <w:sz w:val="24"/>
          <w:szCs w:val="24"/>
          <w:lang w:eastAsia="pl-PL"/>
        </w:rPr>
        <w:t>Ewa Feszler</w:t>
      </w:r>
    </w:p>
    <w:p w:rsidR="00283ECA" w:rsidRPr="002F4349" w:rsidRDefault="00283ECA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 w:rsidR="00722A38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</w:t>
      </w: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2/ </w:t>
      </w:r>
      <w:r w:rsidR="00AF1044">
        <w:rPr>
          <w:rFonts w:ascii="Garamond" w:eastAsia="Times New Roman" w:hAnsi="Garamond" w:cs="Times New Roman"/>
          <w:sz w:val="24"/>
          <w:szCs w:val="24"/>
          <w:lang w:eastAsia="pl-PL"/>
        </w:rPr>
        <w:t>Barbara Kosmaczewska</w:t>
      </w:r>
    </w:p>
    <w:p w:rsidR="00283ECA" w:rsidRDefault="00AF1044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28.03.2014 </w:t>
      </w:r>
      <w:proofErr w:type="gramStart"/>
      <w:r>
        <w:rPr>
          <w:rFonts w:ascii="Garamond" w:eastAsia="Times New Roman" w:hAnsi="Garamond" w:cs="Times New Roman"/>
          <w:sz w:val="24"/>
          <w:szCs w:val="24"/>
          <w:lang w:eastAsia="pl-PL"/>
        </w:rPr>
        <w:t>r</w:t>
      </w:r>
      <w:proofErr w:type="gramEnd"/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Dyrektor </w:t>
      </w:r>
    </w:p>
    <w:p w:rsidR="00AF1044" w:rsidRDefault="00AF1044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Miejskiego Ośrodka Pomocy Społecznej </w:t>
      </w:r>
    </w:p>
    <w:p w:rsidR="00AF1044" w:rsidRDefault="00AF1044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/-/</w:t>
      </w:r>
    </w:p>
    <w:p w:rsidR="00AF1044" w:rsidRPr="002F4349" w:rsidRDefault="00AF1044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Teresa Kalinowska- </w:t>
      </w:r>
      <w:proofErr w:type="spellStart"/>
      <w:r>
        <w:rPr>
          <w:rFonts w:ascii="Garamond" w:eastAsia="Times New Roman" w:hAnsi="Garamond" w:cs="Times New Roman"/>
          <w:sz w:val="24"/>
          <w:szCs w:val="24"/>
          <w:lang w:eastAsia="pl-PL"/>
        </w:rPr>
        <w:t>Kakareko</w:t>
      </w:r>
      <w:proofErr w:type="spellEnd"/>
    </w:p>
    <w:p w:rsidR="00283ECA" w:rsidRPr="002F4349" w:rsidRDefault="00283ECA" w:rsidP="00AF1044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F434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( data i podpis Dyrektora MOPS)</w:t>
      </w:r>
    </w:p>
    <w:p w:rsidR="009C1128" w:rsidRDefault="009C1128" w:rsidP="00AF1044">
      <w:pPr>
        <w:widowControl w:val="0"/>
        <w:autoSpaceDE w:val="0"/>
        <w:autoSpaceDN w:val="0"/>
        <w:spacing w:after="0" w:line="240" w:lineRule="auto"/>
        <w:jc w:val="right"/>
        <w:rPr>
          <w:rFonts w:ascii="Garamond" w:hAnsi="Garamond"/>
          <w:b/>
          <w:sz w:val="24"/>
          <w:szCs w:val="24"/>
          <w:lang w:eastAsia="pl-PL"/>
        </w:rPr>
      </w:pPr>
    </w:p>
    <w:p w:rsidR="00FA7B1B" w:rsidRPr="002F4349" w:rsidRDefault="00FA7B1B" w:rsidP="00AF104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eastAsia="Times New Roman" w:hAnsi="Garamond" w:cs="Times New Roman"/>
          <w:b/>
          <w:i/>
          <w:sz w:val="18"/>
          <w:szCs w:val="18"/>
          <w:lang w:eastAsia="pl-PL"/>
        </w:rPr>
      </w:pPr>
      <w:bookmarkStart w:id="0" w:name="_GoBack"/>
      <w:bookmarkEnd w:id="0"/>
    </w:p>
    <w:sectPr w:rsidR="00FA7B1B" w:rsidRPr="002F4349" w:rsidSect="002F4349">
      <w:footerReference w:type="even" r:id="rId9"/>
      <w:footerReference w:type="default" r:id="rId10"/>
      <w:pgSz w:w="11906" w:h="16838"/>
      <w:pgMar w:top="1258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40D" w:rsidRDefault="00BC540D">
      <w:pPr>
        <w:spacing w:after="0" w:line="240" w:lineRule="auto"/>
      </w:pPr>
      <w:r>
        <w:separator/>
      </w:r>
    </w:p>
  </w:endnote>
  <w:endnote w:type="continuationSeparator" w:id="0">
    <w:p w:rsidR="00BC540D" w:rsidRDefault="00BC5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A7" w:rsidRDefault="008E7CA7" w:rsidP="00BA09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E7CA7" w:rsidRDefault="008E7C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A7" w:rsidRDefault="008E7CA7" w:rsidP="00BA09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1044">
      <w:rPr>
        <w:rStyle w:val="Numerstrony"/>
        <w:noProof/>
      </w:rPr>
      <w:t>9</w:t>
    </w:r>
    <w:r>
      <w:rPr>
        <w:rStyle w:val="Numerstrony"/>
      </w:rPr>
      <w:fldChar w:fldCharType="end"/>
    </w:r>
  </w:p>
  <w:p w:rsidR="008E7CA7" w:rsidRDefault="008E7C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40D" w:rsidRDefault="00BC540D">
      <w:pPr>
        <w:spacing w:after="0" w:line="240" w:lineRule="auto"/>
      </w:pPr>
      <w:r>
        <w:separator/>
      </w:r>
    </w:p>
  </w:footnote>
  <w:footnote w:type="continuationSeparator" w:id="0">
    <w:p w:rsidR="00BC540D" w:rsidRDefault="00BC5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9492F"/>
    <w:multiLevelType w:val="singleLevel"/>
    <w:tmpl w:val="975E61D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">
    <w:nsid w:val="0ED06AC9"/>
    <w:multiLevelType w:val="hybridMultilevel"/>
    <w:tmpl w:val="4F2E0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C4C0A"/>
    <w:multiLevelType w:val="hybridMultilevel"/>
    <w:tmpl w:val="5930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5191B"/>
    <w:multiLevelType w:val="hybridMultilevel"/>
    <w:tmpl w:val="D55CC1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BE12FF4"/>
    <w:multiLevelType w:val="hybridMultilevel"/>
    <w:tmpl w:val="48F2FA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32665"/>
    <w:multiLevelType w:val="hybridMultilevel"/>
    <w:tmpl w:val="3E82760A"/>
    <w:lvl w:ilvl="0" w:tplc="4B42BA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9F25A2"/>
    <w:multiLevelType w:val="hybridMultilevel"/>
    <w:tmpl w:val="D82829A8"/>
    <w:lvl w:ilvl="0" w:tplc="5478F8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C73872"/>
    <w:multiLevelType w:val="hybridMultilevel"/>
    <w:tmpl w:val="AB905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F77EAE"/>
    <w:multiLevelType w:val="singleLevel"/>
    <w:tmpl w:val="4F921C6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0">
    <w:nsid w:val="5D3D44DC"/>
    <w:multiLevelType w:val="hybridMultilevel"/>
    <w:tmpl w:val="F47822A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03633DE"/>
    <w:multiLevelType w:val="hybridMultilevel"/>
    <w:tmpl w:val="1A405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5374CB"/>
    <w:multiLevelType w:val="hybridMultilevel"/>
    <w:tmpl w:val="B6DC8AD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A64522"/>
    <w:multiLevelType w:val="hybridMultilevel"/>
    <w:tmpl w:val="2298A932"/>
    <w:lvl w:ilvl="0" w:tplc="8B7A36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60E4ACE"/>
    <w:multiLevelType w:val="hybridMultilevel"/>
    <w:tmpl w:val="9320C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3757C3"/>
    <w:multiLevelType w:val="hybridMultilevel"/>
    <w:tmpl w:val="2776331A"/>
    <w:lvl w:ilvl="0" w:tplc="BD5AB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AD76F96"/>
    <w:multiLevelType w:val="singleLevel"/>
    <w:tmpl w:val="339E801E"/>
    <w:lvl w:ilvl="0">
      <w:start w:val="7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</w:num>
  <w:num w:numId="4">
    <w:abstractNumId w:val="8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5"/>
  </w:num>
  <w:num w:numId="8">
    <w:abstractNumId w:val="0"/>
  </w:num>
  <w:num w:numId="9">
    <w:abstractNumId w:val="9"/>
  </w:num>
  <w:num w:numId="10">
    <w:abstractNumId w:val="16"/>
  </w:num>
  <w:num w:numId="11">
    <w:abstractNumId w:val="14"/>
  </w:num>
  <w:num w:numId="12">
    <w:abstractNumId w:val="13"/>
  </w:num>
  <w:num w:numId="13">
    <w:abstractNumId w:val="5"/>
  </w:num>
  <w:num w:numId="14">
    <w:abstractNumId w:val="4"/>
  </w:num>
  <w:num w:numId="15">
    <w:abstractNumId w:val="1"/>
  </w:num>
  <w:num w:numId="16">
    <w:abstractNumId w:val="7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B1B"/>
    <w:rsid w:val="00006354"/>
    <w:rsid w:val="00017D15"/>
    <w:rsid w:val="0002584A"/>
    <w:rsid w:val="00054840"/>
    <w:rsid w:val="000B7298"/>
    <w:rsid w:val="00107915"/>
    <w:rsid w:val="00110168"/>
    <w:rsid w:val="00113386"/>
    <w:rsid w:val="00135A17"/>
    <w:rsid w:val="001420BC"/>
    <w:rsid w:val="00147B43"/>
    <w:rsid w:val="00186AE0"/>
    <w:rsid w:val="001928F7"/>
    <w:rsid w:val="001945E5"/>
    <w:rsid w:val="001A4B26"/>
    <w:rsid w:val="001C0C57"/>
    <w:rsid w:val="001C6A16"/>
    <w:rsid w:val="001C70C2"/>
    <w:rsid w:val="002027DA"/>
    <w:rsid w:val="00205A51"/>
    <w:rsid w:val="0021171B"/>
    <w:rsid w:val="0024748E"/>
    <w:rsid w:val="002636FC"/>
    <w:rsid w:val="00275234"/>
    <w:rsid w:val="00283ECA"/>
    <w:rsid w:val="002A0B31"/>
    <w:rsid w:val="002A0D7F"/>
    <w:rsid w:val="002C3D2A"/>
    <w:rsid w:val="002D7288"/>
    <w:rsid w:val="002F4349"/>
    <w:rsid w:val="00301114"/>
    <w:rsid w:val="003207FE"/>
    <w:rsid w:val="00334094"/>
    <w:rsid w:val="00341A54"/>
    <w:rsid w:val="00357121"/>
    <w:rsid w:val="00372ED3"/>
    <w:rsid w:val="00383A66"/>
    <w:rsid w:val="00397EB8"/>
    <w:rsid w:val="003A7C67"/>
    <w:rsid w:val="003B576C"/>
    <w:rsid w:val="003C1CD7"/>
    <w:rsid w:val="003C3E4D"/>
    <w:rsid w:val="003D4DCC"/>
    <w:rsid w:val="003F2059"/>
    <w:rsid w:val="003F6D2C"/>
    <w:rsid w:val="00400B32"/>
    <w:rsid w:val="004145EE"/>
    <w:rsid w:val="00420BE9"/>
    <w:rsid w:val="00427917"/>
    <w:rsid w:val="00427F01"/>
    <w:rsid w:val="00436D40"/>
    <w:rsid w:val="004643D5"/>
    <w:rsid w:val="00464F6A"/>
    <w:rsid w:val="00472401"/>
    <w:rsid w:val="00473233"/>
    <w:rsid w:val="00485CF3"/>
    <w:rsid w:val="004E233C"/>
    <w:rsid w:val="004E519E"/>
    <w:rsid w:val="004F049F"/>
    <w:rsid w:val="00514768"/>
    <w:rsid w:val="005159DD"/>
    <w:rsid w:val="00515B41"/>
    <w:rsid w:val="00521995"/>
    <w:rsid w:val="005314E1"/>
    <w:rsid w:val="0054762B"/>
    <w:rsid w:val="00556656"/>
    <w:rsid w:val="005771E3"/>
    <w:rsid w:val="0058696F"/>
    <w:rsid w:val="0059706B"/>
    <w:rsid w:val="005A5AE6"/>
    <w:rsid w:val="005A6C4D"/>
    <w:rsid w:val="005B7BB8"/>
    <w:rsid w:val="005D1608"/>
    <w:rsid w:val="00607C0B"/>
    <w:rsid w:val="0061293E"/>
    <w:rsid w:val="00626674"/>
    <w:rsid w:val="00632111"/>
    <w:rsid w:val="006322B6"/>
    <w:rsid w:val="00642CB3"/>
    <w:rsid w:val="00653932"/>
    <w:rsid w:val="00661DA0"/>
    <w:rsid w:val="006671F7"/>
    <w:rsid w:val="00684CC9"/>
    <w:rsid w:val="006A1C26"/>
    <w:rsid w:val="006A2C67"/>
    <w:rsid w:val="006A3565"/>
    <w:rsid w:val="006A4F45"/>
    <w:rsid w:val="006A65E8"/>
    <w:rsid w:val="006C74FA"/>
    <w:rsid w:val="006D3AA5"/>
    <w:rsid w:val="006D638D"/>
    <w:rsid w:val="006F48B5"/>
    <w:rsid w:val="00722A38"/>
    <w:rsid w:val="00735413"/>
    <w:rsid w:val="00751B91"/>
    <w:rsid w:val="007531B3"/>
    <w:rsid w:val="00757698"/>
    <w:rsid w:val="007702F4"/>
    <w:rsid w:val="007B060D"/>
    <w:rsid w:val="007C00C9"/>
    <w:rsid w:val="007D6BB5"/>
    <w:rsid w:val="00800829"/>
    <w:rsid w:val="00806857"/>
    <w:rsid w:val="00813168"/>
    <w:rsid w:val="00822BBB"/>
    <w:rsid w:val="00841B21"/>
    <w:rsid w:val="008A3332"/>
    <w:rsid w:val="008A698D"/>
    <w:rsid w:val="008B3881"/>
    <w:rsid w:val="008E37E4"/>
    <w:rsid w:val="008E7CA7"/>
    <w:rsid w:val="008F5834"/>
    <w:rsid w:val="009405DC"/>
    <w:rsid w:val="009710D8"/>
    <w:rsid w:val="00976310"/>
    <w:rsid w:val="009950A0"/>
    <w:rsid w:val="009C1128"/>
    <w:rsid w:val="009E1733"/>
    <w:rsid w:val="009E5A00"/>
    <w:rsid w:val="009F7578"/>
    <w:rsid w:val="00A06939"/>
    <w:rsid w:val="00A138B5"/>
    <w:rsid w:val="00A147E9"/>
    <w:rsid w:val="00A72F84"/>
    <w:rsid w:val="00A74548"/>
    <w:rsid w:val="00AA5DEF"/>
    <w:rsid w:val="00AB6159"/>
    <w:rsid w:val="00AB6E69"/>
    <w:rsid w:val="00AC3DE1"/>
    <w:rsid w:val="00AE61CE"/>
    <w:rsid w:val="00AF06F8"/>
    <w:rsid w:val="00AF1044"/>
    <w:rsid w:val="00B17F05"/>
    <w:rsid w:val="00B30282"/>
    <w:rsid w:val="00B42F66"/>
    <w:rsid w:val="00B466F9"/>
    <w:rsid w:val="00B57738"/>
    <w:rsid w:val="00B678EF"/>
    <w:rsid w:val="00B81B4B"/>
    <w:rsid w:val="00B90105"/>
    <w:rsid w:val="00BA09C8"/>
    <w:rsid w:val="00BC325D"/>
    <w:rsid w:val="00BC540D"/>
    <w:rsid w:val="00BE3002"/>
    <w:rsid w:val="00BF6BD1"/>
    <w:rsid w:val="00C020A1"/>
    <w:rsid w:val="00C26E7E"/>
    <w:rsid w:val="00C37AEC"/>
    <w:rsid w:val="00C44F39"/>
    <w:rsid w:val="00C656EA"/>
    <w:rsid w:val="00C71384"/>
    <w:rsid w:val="00C80191"/>
    <w:rsid w:val="00CA5BFB"/>
    <w:rsid w:val="00CD6BD7"/>
    <w:rsid w:val="00CE5C9E"/>
    <w:rsid w:val="00CF45EA"/>
    <w:rsid w:val="00D13EBB"/>
    <w:rsid w:val="00D206AB"/>
    <w:rsid w:val="00D36AC4"/>
    <w:rsid w:val="00D43C89"/>
    <w:rsid w:val="00D53155"/>
    <w:rsid w:val="00D533B2"/>
    <w:rsid w:val="00D60978"/>
    <w:rsid w:val="00D765AA"/>
    <w:rsid w:val="00D81C70"/>
    <w:rsid w:val="00D820E9"/>
    <w:rsid w:val="00D825EB"/>
    <w:rsid w:val="00DA3BBD"/>
    <w:rsid w:val="00DB3426"/>
    <w:rsid w:val="00DC71AC"/>
    <w:rsid w:val="00DD30A2"/>
    <w:rsid w:val="00DD33DE"/>
    <w:rsid w:val="00DE241D"/>
    <w:rsid w:val="00DF2317"/>
    <w:rsid w:val="00E07741"/>
    <w:rsid w:val="00E1002F"/>
    <w:rsid w:val="00E1618B"/>
    <w:rsid w:val="00E524A4"/>
    <w:rsid w:val="00E65991"/>
    <w:rsid w:val="00E72468"/>
    <w:rsid w:val="00E86E8F"/>
    <w:rsid w:val="00E9029F"/>
    <w:rsid w:val="00EB32C2"/>
    <w:rsid w:val="00EB42AF"/>
    <w:rsid w:val="00EC60B6"/>
    <w:rsid w:val="00ED4E04"/>
    <w:rsid w:val="00ED6C74"/>
    <w:rsid w:val="00EE0344"/>
    <w:rsid w:val="00EE0F34"/>
    <w:rsid w:val="00EE2795"/>
    <w:rsid w:val="00F1433B"/>
    <w:rsid w:val="00F61F0D"/>
    <w:rsid w:val="00F80A58"/>
    <w:rsid w:val="00FA6843"/>
    <w:rsid w:val="00FA7B1B"/>
    <w:rsid w:val="00FB2B06"/>
    <w:rsid w:val="00FB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A7B1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FA7B1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A7B1B"/>
  </w:style>
  <w:style w:type="paragraph" w:styleId="Akapitzlist">
    <w:name w:val="List Paragraph"/>
    <w:basedOn w:val="Normalny"/>
    <w:uiPriority w:val="34"/>
    <w:qFormat/>
    <w:rsid w:val="00464F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79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F0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A7B1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FA7B1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A7B1B"/>
  </w:style>
  <w:style w:type="paragraph" w:styleId="Akapitzlist">
    <w:name w:val="List Paragraph"/>
    <w:basedOn w:val="Normalny"/>
    <w:uiPriority w:val="34"/>
    <w:qFormat/>
    <w:rsid w:val="00464F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79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F0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86819-1878-4D99-AC9B-A7B92F4CE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3916</Words>
  <Characters>23498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Feszler Ewa</dc:creator>
  <cp:lastModifiedBy>Feszler Ewa</cp:lastModifiedBy>
  <cp:revision>3</cp:revision>
  <cp:lastPrinted>2014-03-25T06:30:00Z</cp:lastPrinted>
  <dcterms:created xsi:type="dcterms:W3CDTF">2014-04-07T05:47:00Z</dcterms:created>
  <dcterms:modified xsi:type="dcterms:W3CDTF">2014-04-07T05:54:00Z</dcterms:modified>
</cp:coreProperties>
</file>