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937" w:rsidRDefault="00B64937" w:rsidP="00B64937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B64937" w:rsidRDefault="00B64937" w:rsidP="00B64937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F07828" w:rsidRDefault="00F07828" w:rsidP="00F07828">
      <w:pPr>
        <w:rPr>
          <w:sz w:val="24"/>
        </w:rPr>
      </w:pPr>
      <w:r>
        <w:rPr>
          <w:sz w:val="24"/>
        </w:rPr>
        <w:t>OB-I.6610.31.2014.MB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Białystok, 2014.02.</w:t>
      </w:r>
      <w:r w:rsidR="00FC5F1C">
        <w:rPr>
          <w:sz w:val="24"/>
        </w:rPr>
        <w:t>10</w:t>
      </w:r>
      <w:r>
        <w:rPr>
          <w:sz w:val="24"/>
        </w:rPr>
        <w:t>.</w:t>
      </w:r>
    </w:p>
    <w:p w:rsidR="00B64937" w:rsidRDefault="00B64937" w:rsidP="00B64937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07828">
        <w:tab/>
      </w:r>
      <w:r w:rsidR="00F07828">
        <w:tab/>
      </w:r>
    </w:p>
    <w:p w:rsidR="00B64937" w:rsidRDefault="00B64937" w:rsidP="00B64937">
      <w:pPr>
        <w:pStyle w:val="Nagwek1"/>
      </w:pPr>
      <w:r>
        <w:t>S P R A W O Z D A N I E</w:t>
      </w:r>
    </w:p>
    <w:p w:rsidR="00B64937" w:rsidRDefault="00B64937" w:rsidP="00B64937">
      <w:pPr>
        <w:pStyle w:val="Nagwek2"/>
        <w:jc w:val="both"/>
      </w:pPr>
      <w:r>
        <w:t xml:space="preserve">z kontroli przebiegu kwalifikacji wojskowej na terenie Powiatu Sokólskiego, przeprowadzonej w dniu 5 lutego  </w:t>
      </w:r>
      <w:r>
        <w:rPr>
          <w:szCs w:val="24"/>
        </w:rPr>
        <w:t xml:space="preserve">2014 r. </w:t>
      </w:r>
      <w:r>
        <w:t xml:space="preserve">przez kierownika Oddziału ds. Ewidencji Ludności i Spraw Wojskowych mgr Marka Józefa Badurę, zatrudnionego w Wydziale Spraw Obywatelskich i Cudzoziemców Podlaskiego Urzędu Wojewódzkiego w Białymstoku, działającego na podstawie upoważnienia Nr 1/2014 z 03.02.2014 r. wydanego </w:t>
      </w:r>
      <w:r>
        <w:br/>
        <w:t xml:space="preserve">przez Dyrektora Wydziału Spraw Obywatelskich i Cudzoziemców Podlaskiego Urzędu Wojewódzkiego w Białymstoku z upoważnienia Wojewody Podlaskiego; przy współudziale Przewodniczącego Wojewódzkiej Komisji Lekarskiej w Białymstoku, lek. med. Krzysztofa Chętnika. </w:t>
      </w:r>
    </w:p>
    <w:p w:rsidR="00B64937" w:rsidRDefault="00B64937" w:rsidP="00B64937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</w:rPr>
        <w:br/>
        <w:t xml:space="preserve">poz. 461 z późn. zm.). </w:t>
      </w:r>
    </w:p>
    <w:p w:rsidR="00B64937" w:rsidRDefault="00B64937" w:rsidP="00B64937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B64937" w:rsidRDefault="00B64937" w:rsidP="00B64937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B64937" w:rsidRDefault="00B64937" w:rsidP="00B64937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B64937" w:rsidRDefault="00B64937" w:rsidP="00B64937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B64937" w:rsidRDefault="00B64937" w:rsidP="00B64937">
      <w:pPr>
        <w:jc w:val="both"/>
        <w:rPr>
          <w:sz w:val="24"/>
        </w:rPr>
      </w:pPr>
    </w:p>
    <w:p w:rsidR="00B64937" w:rsidRDefault="00B64937" w:rsidP="00B6493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B64937" w:rsidRDefault="00B64937" w:rsidP="00B64937">
      <w:pPr>
        <w:pStyle w:val="Nagwek2"/>
        <w:jc w:val="both"/>
      </w:pPr>
      <w:r>
        <w:t>Ad. 1</w:t>
      </w:r>
    </w:p>
    <w:p w:rsidR="00B64937" w:rsidRDefault="00B64937" w:rsidP="00B64937">
      <w:pPr>
        <w:pStyle w:val="Nagwek2"/>
        <w:ind w:firstLine="708"/>
        <w:jc w:val="both"/>
      </w:pPr>
      <w:r>
        <w:t xml:space="preserve">Kwalifikacja wojskowa na terenie Powiatu Sokólskiego przeprowadzana jest </w:t>
      </w:r>
      <w:r>
        <w:br/>
        <w:t xml:space="preserve">w siedzibie Starostwa Powiatowego w Sokółce przy ul. Marszałka Józefa Piłsudskiego 8. </w:t>
      </w:r>
      <w:r>
        <w:br/>
        <w:t>Do prac związanych z kwalifikacją przystosowano 3 obszerne pomieszczenia.</w:t>
      </w:r>
      <w:r>
        <w:rPr>
          <w:szCs w:val="24"/>
        </w:rPr>
        <w:t xml:space="preserve"> Do działalności </w:t>
      </w:r>
      <w:r>
        <w:t xml:space="preserve">komisji zaadaptowano jeden lokal. Nie wnosi się uwag do estetyki użytkowanego pomieszczenia. Wyposażenie lokalu zapewnia przeprowadzanie badań lekarskich </w:t>
      </w:r>
      <w:r>
        <w:br/>
        <w:t>z zapewnieniem intymności badanych przy jednoczesnym sprawnym uzupełnianiu ewidencji wojskowej. Przy przystosowaniu pomieszczeń do badania osób i prowadzenia dokumentacji uwzględniono szczególne wymagania i specyfikę pracy związanej z kwalifikacją wojskową. Miejsce przeprowadzania konsultacji lekarskich oraz poczekalnia zostały wyposażone tak, aby zapewnić odpowiedni komfort pracy przeprowadzających ekspertyzy, a także osób badanych.</w:t>
      </w:r>
    </w:p>
    <w:p w:rsidR="00B64937" w:rsidRDefault="00B64937" w:rsidP="00B64937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holu, w którym oczekują na wezwanie mają zapewniony dostęp do aktualnej prasy </w:t>
      </w:r>
      <w:r>
        <w:rPr>
          <w:sz w:val="24"/>
        </w:rPr>
        <w:br/>
        <w:t>i telewizji. Mogą też zapoznać się z informatorami i plakatami dot. służby wojskowej. Ustalono, że codziennie przedstawiciel Wojskowego Komendanta Uzupełnień w Białymstoku (w dniu kontroli Pan Wojciech Niemotko) informuje zgromadzoną młodzież o aktualnych regulacjach prawnych związanych z powszechnym obowiązkiem obrony oraz możliwością odbywania zawodowej służby wojskowej.</w:t>
      </w:r>
    </w:p>
    <w:p w:rsidR="00B64937" w:rsidRDefault="00B64937" w:rsidP="00B64937">
      <w:pPr>
        <w:ind w:firstLine="708"/>
        <w:jc w:val="both"/>
        <w:rPr>
          <w:sz w:val="24"/>
        </w:rPr>
      </w:pPr>
      <w:r>
        <w:rPr>
          <w:sz w:val="24"/>
        </w:rPr>
        <w:t>Do prac związanych z wprowadzaniem danych do ewidencji wojskowej, wypełnianiem książeczek wojskowych oraz prowadzenia zajęć świetlicowych Starosta Sokólski zatrudnił 5 osób.</w:t>
      </w:r>
    </w:p>
    <w:p w:rsidR="00B64937" w:rsidRDefault="00B64937" w:rsidP="00B64937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Sokólskiego przeprowadzana była zgodnie z zapisami art. 32 i 32a ustawy z dnia 21 listopada 1967r. o powszechnym obowiązku obrony Rzeczypospolitej Polskiej (Dz. U. z 2012 r., poz. 461 z późn. zm.). </w:t>
      </w:r>
    </w:p>
    <w:p w:rsidR="00B64937" w:rsidRDefault="00B64937" w:rsidP="00B64937">
      <w:pPr>
        <w:pStyle w:val="Tekstpodstawowy"/>
      </w:pPr>
      <w:r>
        <w:lastRenderedPageBreak/>
        <w:tab/>
        <w:t xml:space="preserve">Wojskowego Komendanta Uzupełnień w Białymstoku reprezentował Pan Wojciech Niemotko.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B64937" w:rsidRDefault="00B64937" w:rsidP="00B64937">
      <w:pPr>
        <w:pStyle w:val="Tekstpodstawowy"/>
      </w:pPr>
      <w:r>
        <w:tab/>
        <w:t xml:space="preserve">Obecny był także przedstawiciel Burmistrza Dąbrowy Białostockiej </w:t>
      </w:r>
      <w:r w:rsidR="003E28D0">
        <w:t>Pan Andrzej Karwowski</w:t>
      </w:r>
      <w:r>
        <w:t xml:space="preserve">, prowadzący dokumentację miejską związaną z kwalifikacją wojskową. Do jego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F07828" w:rsidRDefault="00F07828" w:rsidP="00F07828">
      <w:pPr>
        <w:pStyle w:val="Tekstpodstawowy"/>
        <w:ind w:firstLine="708"/>
      </w:pPr>
      <w:r w:rsidRPr="00F24D08">
        <w:rPr>
          <w:szCs w:val="24"/>
        </w:rPr>
        <w:t xml:space="preserve">W dniu kontroli Komisję wizytował </w:t>
      </w:r>
      <w:r>
        <w:rPr>
          <w:szCs w:val="24"/>
        </w:rPr>
        <w:t>S</w:t>
      </w:r>
      <w:r w:rsidRPr="00F24D08">
        <w:rPr>
          <w:szCs w:val="24"/>
        </w:rPr>
        <w:t xml:space="preserve">tarosta </w:t>
      </w:r>
      <w:r>
        <w:rPr>
          <w:szCs w:val="24"/>
        </w:rPr>
        <w:t>Sokólski</w:t>
      </w:r>
      <w:r w:rsidRPr="00F24D08">
        <w:rPr>
          <w:szCs w:val="24"/>
        </w:rPr>
        <w:t xml:space="preserve">, Pan </w:t>
      </w:r>
      <w:r>
        <w:rPr>
          <w:szCs w:val="24"/>
        </w:rPr>
        <w:t xml:space="preserve">Franciszek </w:t>
      </w:r>
      <w:proofErr w:type="spellStart"/>
      <w:r>
        <w:rPr>
          <w:szCs w:val="24"/>
        </w:rPr>
        <w:t>Budrowski</w:t>
      </w:r>
      <w:proofErr w:type="spellEnd"/>
      <w:r w:rsidRPr="00F24D08">
        <w:rPr>
          <w:szCs w:val="24"/>
        </w:rPr>
        <w:t>.</w:t>
      </w:r>
    </w:p>
    <w:p w:rsidR="00B64937" w:rsidRDefault="00B64937" w:rsidP="00F07828">
      <w:pPr>
        <w:ind w:firstLine="708"/>
        <w:jc w:val="both"/>
        <w:rPr>
          <w:sz w:val="24"/>
        </w:rPr>
      </w:pPr>
      <w:r>
        <w:rPr>
          <w:sz w:val="24"/>
        </w:rPr>
        <w:t xml:space="preserve">W dniu wizytacji </w:t>
      </w:r>
      <w:r>
        <w:rPr>
          <w:sz w:val="24"/>
          <w:szCs w:val="24"/>
        </w:rPr>
        <w:t xml:space="preserve">Powiatowa Komisja Lekarska Nr 13 w Sokółce </w:t>
      </w:r>
      <w:r>
        <w:rPr>
          <w:sz w:val="24"/>
        </w:rPr>
        <w:t xml:space="preserve">pracowała w pełnym składzie osobowym: </w:t>
      </w:r>
    </w:p>
    <w:p w:rsidR="00B64937" w:rsidRDefault="00B64937" w:rsidP="00B6493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lek. med. Irena Reut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B64937" w:rsidRDefault="00B64937" w:rsidP="00B6493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Jadwiga Narel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średni personel medyczny,</w:t>
      </w:r>
    </w:p>
    <w:p w:rsidR="00B64937" w:rsidRDefault="00B64937" w:rsidP="00B64937">
      <w:pPr>
        <w:pStyle w:val="Tekstpodstawowywcity2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Ewa Palinnik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-</w:t>
      </w:r>
      <w:r>
        <w:rPr>
          <w:szCs w:val="24"/>
        </w:rPr>
        <w:tab/>
        <w:t>pracownik Starostwa, pełniąca funkcję sekretarza</w:t>
      </w:r>
    </w:p>
    <w:p w:rsidR="00B64937" w:rsidRDefault="00B64937" w:rsidP="00B64937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 xml:space="preserve">w liście obecności, prowadzonej przez sekretarza komisji. Wymieniony skład komisji zgodny jest z zarządzeniem Nr </w:t>
      </w:r>
      <w:r w:rsidR="003E28D0">
        <w:rPr>
          <w:szCs w:val="24"/>
        </w:rPr>
        <w:t>2</w:t>
      </w:r>
      <w:r>
        <w:rPr>
          <w:szCs w:val="24"/>
        </w:rPr>
        <w:t>/201</w:t>
      </w:r>
      <w:r w:rsidR="003E28D0">
        <w:rPr>
          <w:szCs w:val="24"/>
        </w:rPr>
        <w:t>4</w:t>
      </w:r>
      <w:r>
        <w:rPr>
          <w:szCs w:val="24"/>
        </w:rPr>
        <w:t xml:space="preserve"> Wojewody Podlaskiego z dnia 2</w:t>
      </w:r>
      <w:r w:rsidR="003E28D0">
        <w:rPr>
          <w:szCs w:val="24"/>
        </w:rPr>
        <w:t>0</w:t>
      </w:r>
      <w:r>
        <w:rPr>
          <w:szCs w:val="24"/>
        </w:rPr>
        <w:t xml:space="preserve"> stycznia 201</w:t>
      </w:r>
      <w:r w:rsidR="003E28D0">
        <w:rPr>
          <w:szCs w:val="24"/>
        </w:rPr>
        <w:t>4</w:t>
      </w:r>
      <w:r>
        <w:rPr>
          <w:szCs w:val="24"/>
        </w:rPr>
        <w:t xml:space="preserve"> r. w sprawie wojewódzkiej komisji lekarskiej i powiatowych komisji lekarskich.</w:t>
      </w:r>
    </w:p>
    <w:p w:rsidR="00B64937" w:rsidRDefault="00B64937" w:rsidP="00B64937">
      <w:pPr>
        <w:pStyle w:val="Tekstpodstawowy"/>
        <w:rPr>
          <w:szCs w:val="24"/>
        </w:rPr>
      </w:pPr>
      <w:r>
        <w:rPr>
          <w:szCs w:val="24"/>
        </w:rPr>
        <w:tab/>
        <w:t>W dniu kontroli obecny był również pracownik Starostwa odpowiedzialny za sprawy wojskowe, Pan Krzysztof Borowski</w:t>
      </w:r>
      <w:r>
        <w:t>.</w:t>
      </w:r>
      <w:r>
        <w:rPr>
          <w:szCs w:val="24"/>
        </w:rPr>
        <w:t xml:space="preserve"> </w:t>
      </w:r>
    </w:p>
    <w:p w:rsidR="00B64937" w:rsidRDefault="00B64937" w:rsidP="00B64937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B64937" w:rsidRDefault="00B64937" w:rsidP="00B64937">
      <w:pPr>
        <w:pStyle w:val="Tekstpodstawowy"/>
        <w:rPr>
          <w:szCs w:val="24"/>
        </w:rPr>
      </w:pPr>
    </w:p>
    <w:p w:rsidR="00B64937" w:rsidRDefault="00B64937" w:rsidP="00B64937">
      <w:pPr>
        <w:jc w:val="both"/>
        <w:rPr>
          <w:sz w:val="24"/>
        </w:rPr>
      </w:pPr>
      <w:r>
        <w:rPr>
          <w:sz w:val="24"/>
        </w:rPr>
        <w:t>Ad.2.</w:t>
      </w:r>
    </w:p>
    <w:p w:rsidR="00B64937" w:rsidRDefault="00B64937" w:rsidP="00B6493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Kwalifikacja wojskowa </w:t>
      </w:r>
      <w:r>
        <w:t xml:space="preserve">na terenie Powiatu Sokólskiego została ogłoszona </w:t>
      </w:r>
      <w:r>
        <w:br/>
      </w:r>
      <w:r>
        <w:rPr>
          <w:szCs w:val="24"/>
        </w:rPr>
        <w:t>za pomocą obwieszczeń Wojewody Podlaskiego w dniu 2</w:t>
      </w:r>
      <w:r w:rsidR="003E28D0">
        <w:rPr>
          <w:szCs w:val="24"/>
        </w:rPr>
        <w:t>0</w:t>
      </w:r>
      <w:r>
        <w:rPr>
          <w:szCs w:val="24"/>
        </w:rPr>
        <w:t xml:space="preserve"> stycznia 201</w:t>
      </w:r>
      <w:r w:rsidR="003E28D0">
        <w:rPr>
          <w:szCs w:val="24"/>
        </w:rPr>
        <w:t>4</w:t>
      </w:r>
      <w:r>
        <w:rPr>
          <w:szCs w:val="24"/>
        </w:rPr>
        <w:t xml:space="preserve"> r.   Do stawienia się </w:t>
      </w:r>
      <w:r>
        <w:rPr>
          <w:szCs w:val="24"/>
        </w:rPr>
        <w:br/>
        <w:t>w siedzibie Powiatowej Komisji Lekarskiej Nr 13 w Sokółce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Urzędu Miejskiego </w:t>
      </w:r>
      <w:r w:rsidR="003E28D0">
        <w:rPr>
          <w:szCs w:val="24"/>
        </w:rPr>
        <w:br/>
      </w:r>
      <w:r>
        <w:rPr>
          <w:szCs w:val="24"/>
        </w:rPr>
        <w:t>w</w:t>
      </w:r>
      <w:r w:rsidR="003E28D0">
        <w:rPr>
          <w:szCs w:val="24"/>
        </w:rPr>
        <w:t xml:space="preserve"> Dąbrowie Białostockiej</w:t>
      </w:r>
      <w:r>
        <w:rPr>
          <w:szCs w:val="24"/>
        </w:rPr>
        <w:t xml:space="preserve"> ustalono, że doręczono je co najmniej na 7 dni przed wyznaczonym terminem stawienia się do kwalifikacji wojskowej, tj. w terminie określonym w § 4 ust. 2 cyt. rozporządzenia.</w:t>
      </w:r>
    </w:p>
    <w:p w:rsidR="00B64937" w:rsidRDefault="00B64937" w:rsidP="00B64937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przed powiatową komisją lekarską 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>w 201</w:t>
      </w:r>
      <w:r w:rsidR="003E28D0">
        <w:rPr>
          <w:szCs w:val="24"/>
        </w:rPr>
        <w:t>4</w:t>
      </w:r>
      <w:r>
        <w:rPr>
          <w:szCs w:val="24"/>
        </w:rPr>
        <w:t xml:space="preserve"> roku”) podlegały osoby z terenu Gminy </w:t>
      </w:r>
      <w:r w:rsidR="003E28D0">
        <w:rPr>
          <w:szCs w:val="24"/>
        </w:rPr>
        <w:t>Dąbrowa Białostocka</w:t>
      </w:r>
      <w:r>
        <w:rPr>
          <w:szCs w:val="24"/>
        </w:rPr>
        <w:t>. Listę rocznika 199</w:t>
      </w:r>
      <w:r w:rsidR="003E28D0">
        <w:rPr>
          <w:szCs w:val="24"/>
        </w:rPr>
        <w:t>5</w:t>
      </w:r>
      <w:r>
        <w:rPr>
          <w:szCs w:val="24"/>
        </w:rPr>
        <w:t xml:space="preserve"> sporządzono w oparciu o własny wydruk komputerowy, po czym skonfrontowano ją </w:t>
      </w:r>
      <w:r w:rsidR="003E28D0">
        <w:rPr>
          <w:szCs w:val="24"/>
        </w:rPr>
        <w:br/>
      </w:r>
      <w:r>
        <w:rPr>
          <w:szCs w:val="24"/>
        </w:rPr>
        <w:t xml:space="preserve">z zapisami ewidencji ludności Gminy </w:t>
      </w:r>
      <w:r w:rsidR="003E28D0">
        <w:rPr>
          <w:szCs w:val="24"/>
        </w:rPr>
        <w:t xml:space="preserve">Dąbrowa Białostocka </w:t>
      </w:r>
      <w:r>
        <w:rPr>
          <w:szCs w:val="24"/>
        </w:rPr>
        <w:t>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3E28D0">
        <w:rPr>
          <w:szCs w:val="24"/>
        </w:rPr>
        <w:t>5</w:t>
      </w:r>
      <w:r>
        <w:rPr>
          <w:szCs w:val="24"/>
        </w:rPr>
        <w:t>. Do listy stawiennictwa osób do kwalifikacji wojskowej roczników starszych ujęto osoby figurujące</w:t>
      </w:r>
      <w:r w:rsidR="003E28D0">
        <w:rPr>
          <w:szCs w:val="24"/>
        </w:rPr>
        <w:t xml:space="preserve"> </w:t>
      </w:r>
      <w:r>
        <w:rPr>
          <w:szCs w:val="24"/>
        </w:rPr>
        <w:t>w wykazie osób o nieuregulowanym stosunku do powszechnego obowiązku obrony</w:t>
      </w:r>
      <w:r w:rsidR="003E28D0">
        <w:rPr>
          <w:szCs w:val="24"/>
        </w:rPr>
        <w:t xml:space="preserve"> </w:t>
      </w:r>
      <w:r>
        <w:rPr>
          <w:szCs w:val="24"/>
        </w:rPr>
        <w:t xml:space="preserve">oraz zestawieniu przekazanym przez  WKU Białystok. </w:t>
      </w:r>
    </w:p>
    <w:p w:rsidR="00B64937" w:rsidRDefault="00B64937" w:rsidP="00B64937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</w:t>
      </w:r>
      <w:r w:rsidR="003E28D0">
        <w:rPr>
          <w:szCs w:val="24"/>
        </w:rPr>
        <w:t>12</w:t>
      </w:r>
      <w:r>
        <w:rPr>
          <w:szCs w:val="24"/>
        </w:rPr>
        <w:t xml:space="preserve"> listopada 201</w:t>
      </w:r>
      <w:r w:rsidR="003E28D0">
        <w:rPr>
          <w:szCs w:val="24"/>
        </w:rPr>
        <w:t>3</w:t>
      </w:r>
      <w:r>
        <w:rPr>
          <w:szCs w:val="24"/>
        </w:rPr>
        <w:t xml:space="preserve"> r. w sprawie przeprowadzenia kwalifikacji wojskowej w 201</w:t>
      </w:r>
      <w:r w:rsidR="003E28D0">
        <w:rPr>
          <w:szCs w:val="24"/>
        </w:rPr>
        <w:t>4</w:t>
      </w:r>
      <w:r>
        <w:rPr>
          <w:szCs w:val="24"/>
        </w:rPr>
        <w:t xml:space="preserve"> r.  (Dz. U. z 201</w:t>
      </w:r>
      <w:r w:rsidR="003E28D0">
        <w:rPr>
          <w:szCs w:val="24"/>
        </w:rPr>
        <w:t>3</w:t>
      </w:r>
      <w:r>
        <w:rPr>
          <w:szCs w:val="24"/>
        </w:rPr>
        <w:t xml:space="preserve"> r., poz. 1</w:t>
      </w:r>
      <w:r w:rsidR="003E28D0">
        <w:rPr>
          <w:szCs w:val="24"/>
        </w:rPr>
        <w:t>491</w:t>
      </w:r>
      <w:r>
        <w:rPr>
          <w:szCs w:val="24"/>
        </w:rPr>
        <w:t xml:space="preserve">) oraz wyjaśnieniami </w:t>
      </w:r>
      <w:r>
        <w:rPr>
          <w:szCs w:val="24"/>
        </w:rPr>
        <w:br/>
        <w:t>dot. organizacji i przeprowadzenia kwalifikacji wojskowej w 201</w:t>
      </w:r>
      <w:r w:rsidR="003E28D0">
        <w:rPr>
          <w:szCs w:val="24"/>
        </w:rPr>
        <w:t>4</w:t>
      </w:r>
      <w:r>
        <w:rPr>
          <w:szCs w:val="24"/>
        </w:rPr>
        <w:t xml:space="preserve"> r. sporządzonymi przez Wydział Spraw Obywatelskich i Cudzoziemców Podlaskiego Urzędu Wojewódzkiego </w:t>
      </w:r>
      <w:r>
        <w:rPr>
          <w:szCs w:val="24"/>
        </w:rPr>
        <w:br/>
        <w:t xml:space="preserve">w Białymstoku. Listy zostały zatwierdzone przez Burmistrza </w:t>
      </w:r>
      <w:r w:rsidR="003E28D0">
        <w:rPr>
          <w:szCs w:val="24"/>
        </w:rPr>
        <w:t>Dąbrowy Białostockiej</w:t>
      </w:r>
      <w:r>
        <w:rPr>
          <w:szCs w:val="24"/>
        </w:rPr>
        <w:t xml:space="preserve">. Ustalono, że listy stawiennictwa osób do kwalifikacji wojskowej uzupełniane są na bieżąco odpowiednio przez sekretarza komisji lekarskiej i pracownika UM </w:t>
      </w:r>
      <w:r w:rsidR="003E28D0">
        <w:rPr>
          <w:szCs w:val="24"/>
        </w:rPr>
        <w:t>Dąbrowa Białostocka</w:t>
      </w:r>
      <w:r>
        <w:rPr>
          <w:szCs w:val="24"/>
        </w:rPr>
        <w:t xml:space="preserve">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B64937" w:rsidRDefault="00B64937" w:rsidP="00B6493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Sokólskiego. Listy zostały zatwierdzone odpowiednio przez właściwego Wójta (Burmistrza). Listy osób rocznika podstawowego zostały sporządzone w oparciu </w:t>
      </w:r>
      <w:r>
        <w:rPr>
          <w:szCs w:val="24"/>
        </w:rPr>
        <w:br/>
        <w:t xml:space="preserve">o własne wydruki komputerowe. Dokumenty zostały skonfrontowane z danymi będącymi </w:t>
      </w:r>
      <w:r>
        <w:rPr>
          <w:szCs w:val="24"/>
        </w:rPr>
        <w:br/>
        <w:t>w dyspozycji ewidencji ludności,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3E28D0">
        <w:rPr>
          <w:szCs w:val="24"/>
        </w:rPr>
        <w:t>5</w:t>
      </w:r>
      <w:r>
        <w:rPr>
          <w:szCs w:val="24"/>
        </w:rPr>
        <w:t xml:space="preserve">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 </w:t>
      </w:r>
    </w:p>
    <w:p w:rsidR="00B64937" w:rsidRDefault="00B64937" w:rsidP="00B64937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Sposób prowadzenia dokumentacji związanej z kwalifikacją nie budzi zastrzeżeń.</w:t>
      </w:r>
    </w:p>
    <w:p w:rsidR="00B64937" w:rsidRDefault="00B64937" w:rsidP="00B64937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Ustalono, że koszty uposażenie osób zatrudnionych do prac związanych </w:t>
      </w:r>
      <w:r>
        <w:rPr>
          <w:szCs w:val="24"/>
        </w:rPr>
        <w:br/>
        <w:t>z wprowadzaniem danych do ewidencji wojskowej, wypełnianiem książeczek wojskowych</w:t>
      </w:r>
      <w:r w:rsidR="00F07828" w:rsidRPr="00F07828">
        <w:t xml:space="preserve"> </w:t>
      </w:r>
      <w:r w:rsidR="00F07828">
        <w:t>oraz prowadzenia zajęć świetlicowych</w:t>
      </w:r>
      <w:r>
        <w:rPr>
          <w:szCs w:val="24"/>
        </w:rPr>
        <w:t xml:space="preserve"> kształtuje się na </w:t>
      </w:r>
      <w:r w:rsidR="00F07828">
        <w:rPr>
          <w:szCs w:val="24"/>
        </w:rPr>
        <w:t>nieco niższym niż</w:t>
      </w:r>
      <w:r>
        <w:rPr>
          <w:szCs w:val="24"/>
        </w:rPr>
        <w:t xml:space="preserve"> ubiegłoroczny poziom (ok. 2</w:t>
      </w:r>
      <w:r w:rsidR="00F07828">
        <w:rPr>
          <w:szCs w:val="24"/>
        </w:rPr>
        <w:t>0</w:t>
      </w:r>
      <w:r>
        <w:rPr>
          <w:szCs w:val="24"/>
        </w:rPr>
        <w:t xml:space="preserve">00 zł), wynagrodzenie komisji kształtuje się na  ubiegłorocznym poziomie.  </w:t>
      </w:r>
    </w:p>
    <w:p w:rsidR="00B64937" w:rsidRDefault="00B64937" w:rsidP="00B64937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F07828">
        <w:rPr>
          <w:szCs w:val="24"/>
        </w:rPr>
        <w:t>4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kontrolujących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>z kwalifikacją, zaświadcza o wysokim profesjonalizmie i zaangażowaniu osób odpowiedzialnych. Wobec powyższego, pozytywnie oceniono wykonywanie zadań</w:t>
      </w:r>
      <w:r>
        <w:rPr>
          <w:szCs w:val="24"/>
        </w:rPr>
        <w:br/>
        <w:t>w kontrolowanym zakresie.</w:t>
      </w:r>
    </w:p>
    <w:p w:rsidR="00B64937" w:rsidRDefault="00B64937" w:rsidP="00B64937">
      <w:pPr>
        <w:pStyle w:val="Tekstpodstawowywcity"/>
        <w:jc w:val="both"/>
      </w:pPr>
    </w:p>
    <w:p w:rsidR="00B64937" w:rsidRDefault="00B64937" w:rsidP="00B64937">
      <w:pPr>
        <w:pStyle w:val="Tekstpodstawowywcity3"/>
      </w:pPr>
      <w:r>
        <w:t xml:space="preserve">Wyniki kontroli omówiono z Przewodniczącą Powiatowej Komisji Lekarskiej Nr 13 </w:t>
      </w:r>
      <w:r>
        <w:br/>
        <w:t>w Sokółce, lek. med.</w:t>
      </w:r>
      <w:r>
        <w:rPr>
          <w:szCs w:val="24"/>
        </w:rPr>
        <w:t xml:space="preserve"> Ireną Reut,</w:t>
      </w:r>
      <w:r>
        <w:t xml:space="preserve"> </w:t>
      </w:r>
      <w:r>
        <w:rPr>
          <w:szCs w:val="24"/>
        </w:rPr>
        <w:t xml:space="preserve">przedstawicielem Wojskowego Komendanta Uzupełnień </w:t>
      </w:r>
      <w:r>
        <w:rPr>
          <w:szCs w:val="24"/>
        </w:rPr>
        <w:br/>
        <w:t xml:space="preserve">w Białymstoku, </w:t>
      </w:r>
      <w:r>
        <w:t xml:space="preserve">Panem Wojciechem Niemotko i </w:t>
      </w:r>
      <w:r>
        <w:rPr>
          <w:szCs w:val="24"/>
        </w:rPr>
        <w:t>przedstawicielem</w:t>
      </w:r>
      <w:r>
        <w:t xml:space="preserve"> Burmistrza </w:t>
      </w:r>
      <w:r w:rsidR="00F07828">
        <w:t>Dąbrowy Białostockiej, Panem Andrzejem Karwowskimi</w:t>
      </w:r>
      <w:r>
        <w:rPr>
          <w:b/>
        </w:rPr>
        <w:t xml:space="preserve">. </w:t>
      </w:r>
      <w:r>
        <w:t>Z ustaleniami kontroli zapoznano</w:t>
      </w:r>
      <w:r w:rsidR="000C1880">
        <w:t>:</w:t>
      </w:r>
      <w:r>
        <w:t xml:space="preserve"> </w:t>
      </w:r>
      <w:r w:rsidR="000C1880">
        <w:rPr>
          <w:szCs w:val="24"/>
        </w:rPr>
        <w:t>S</w:t>
      </w:r>
      <w:r w:rsidR="000C1880" w:rsidRPr="00F24D08">
        <w:rPr>
          <w:szCs w:val="24"/>
        </w:rPr>
        <w:t>tarost</w:t>
      </w:r>
      <w:r w:rsidR="000C1880">
        <w:rPr>
          <w:szCs w:val="24"/>
        </w:rPr>
        <w:t>ę</w:t>
      </w:r>
      <w:r w:rsidR="000C1880" w:rsidRPr="00F24D08">
        <w:rPr>
          <w:szCs w:val="24"/>
        </w:rPr>
        <w:t xml:space="preserve"> </w:t>
      </w:r>
      <w:r w:rsidR="000C1880">
        <w:rPr>
          <w:szCs w:val="24"/>
        </w:rPr>
        <w:t>Sokólskiego</w:t>
      </w:r>
      <w:r w:rsidR="000C1880" w:rsidRPr="00F24D08">
        <w:rPr>
          <w:szCs w:val="24"/>
        </w:rPr>
        <w:t xml:space="preserve">, Pan </w:t>
      </w:r>
      <w:r w:rsidR="000C1880">
        <w:rPr>
          <w:szCs w:val="24"/>
        </w:rPr>
        <w:t xml:space="preserve">Franciszka </w:t>
      </w:r>
      <w:proofErr w:type="spellStart"/>
      <w:r w:rsidR="000C1880">
        <w:rPr>
          <w:szCs w:val="24"/>
        </w:rPr>
        <w:t>Budrowskiego</w:t>
      </w:r>
      <w:proofErr w:type="spellEnd"/>
      <w:r w:rsidR="000C1880">
        <w:t xml:space="preserve"> oraz</w:t>
      </w:r>
      <w:r>
        <w:t xml:space="preserve"> Panią Ewę Palinnik, sekretarza Komisji </w:t>
      </w:r>
      <w:r w:rsidR="000C1880">
        <w:br/>
        <w:t>i</w:t>
      </w:r>
      <w:r>
        <w:t xml:space="preserve"> Pana Krzysztofa Borowskiego.</w:t>
      </w:r>
    </w:p>
    <w:p w:rsidR="00B64937" w:rsidRDefault="00B64937" w:rsidP="00B64937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B64937" w:rsidRDefault="00B64937" w:rsidP="00B64937">
      <w:pPr>
        <w:jc w:val="both"/>
        <w:rPr>
          <w:sz w:val="24"/>
        </w:rPr>
      </w:pPr>
    </w:p>
    <w:p w:rsidR="00B64937" w:rsidRDefault="00B64937" w:rsidP="00B64937"/>
    <w:p w:rsidR="00BA4BA9" w:rsidRDefault="00BA4BA9" w:rsidP="00BA4BA9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BA4BA9" w:rsidRDefault="00BA4BA9" w:rsidP="00BA4BA9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BA4BA9" w:rsidRDefault="00BA4BA9" w:rsidP="00BA4BA9">
      <w:pPr>
        <w:rPr>
          <w:color w:val="FF0000"/>
          <w:sz w:val="22"/>
          <w:szCs w:val="22"/>
        </w:rPr>
      </w:pPr>
    </w:p>
    <w:p w:rsidR="00B64937" w:rsidRPr="00BA4BA9" w:rsidRDefault="00BA4BA9" w:rsidP="00BA4BA9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  <w:bookmarkStart w:id="0" w:name="_GoBack"/>
      <w:bookmarkEnd w:id="0"/>
    </w:p>
    <w:sectPr w:rsidR="00B64937" w:rsidRPr="00BA4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37"/>
    <w:rsid w:val="0001695E"/>
    <w:rsid w:val="00022194"/>
    <w:rsid w:val="00025F3D"/>
    <w:rsid w:val="00035759"/>
    <w:rsid w:val="000771FD"/>
    <w:rsid w:val="00084290"/>
    <w:rsid w:val="000C1880"/>
    <w:rsid w:val="000C7257"/>
    <w:rsid w:val="000E79BF"/>
    <w:rsid w:val="001326CF"/>
    <w:rsid w:val="00175800"/>
    <w:rsid w:val="001A3DDA"/>
    <w:rsid w:val="001C69F0"/>
    <w:rsid w:val="00282492"/>
    <w:rsid w:val="002833C0"/>
    <w:rsid w:val="0029527B"/>
    <w:rsid w:val="002D46B2"/>
    <w:rsid w:val="00352DAC"/>
    <w:rsid w:val="003727DE"/>
    <w:rsid w:val="003A12B6"/>
    <w:rsid w:val="003C61E5"/>
    <w:rsid w:val="003D0C82"/>
    <w:rsid w:val="003E28D0"/>
    <w:rsid w:val="003E6A98"/>
    <w:rsid w:val="00464563"/>
    <w:rsid w:val="004A018F"/>
    <w:rsid w:val="004F6592"/>
    <w:rsid w:val="00522E90"/>
    <w:rsid w:val="00571067"/>
    <w:rsid w:val="005A14EE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A5B0A"/>
    <w:rsid w:val="00900DA4"/>
    <w:rsid w:val="00943CB1"/>
    <w:rsid w:val="00966952"/>
    <w:rsid w:val="00986629"/>
    <w:rsid w:val="009C49BF"/>
    <w:rsid w:val="00A018CA"/>
    <w:rsid w:val="00A60CD2"/>
    <w:rsid w:val="00A71440"/>
    <w:rsid w:val="00AB38F8"/>
    <w:rsid w:val="00AE361F"/>
    <w:rsid w:val="00B3780A"/>
    <w:rsid w:val="00B43C26"/>
    <w:rsid w:val="00B64937"/>
    <w:rsid w:val="00B76924"/>
    <w:rsid w:val="00BA4BA9"/>
    <w:rsid w:val="00BA76FC"/>
    <w:rsid w:val="00BC7D72"/>
    <w:rsid w:val="00C62EC5"/>
    <w:rsid w:val="00C73299"/>
    <w:rsid w:val="00CA3428"/>
    <w:rsid w:val="00D010B3"/>
    <w:rsid w:val="00D01F73"/>
    <w:rsid w:val="00D659A5"/>
    <w:rsid w:val="00D97CC0"/>
    <w:rsid w:val="00DB7ABB"/>
    <w:rsid w:val="00DC093B"/>
    <w:rsid w:val="00DF17D5"/>
    <w:rsid w:val="00E75F33"/>
    <w:rsid w:val="00E90CB9"/>
    <w:rsid w:val="00EB3627"/>
    <w:rsid w:val="00F07828"/>
    <w:rsid w:val="00F16978"/>
    <w:rsid w:val="00F30186"/>
    <w:rsid w:val="00F321DB"/>
    <w:rsid w:val="00F36EFB"/>
    <w:rsid w:val="00FC25C9"/>
    <w:rsid w:val="00FC5F1C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493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6493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493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6493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6493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64937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6493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4937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64937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493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6493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6493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64937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6493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493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1462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2014-02-07T09:35:00Z</dcterms:created>
  <dcterms:modified xsi:type="dcterms:W3CDTF">2014-05-20T11:40:00Z</dcterms:modified>
</cp:coreProperties>
</file>