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7EE" w:rsidRDefault="003A67EE" w:rsidP="002F7D97">
      <w:pPr>
        <w:autoSpaceDE w:val="0"/>
        <w:autoSpaceDN w:val="0"/>
        <w:adjustRightInd w:val="0"/>
        <w:jc w:val="center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PODLASKI URZĄD WOJEWÓDZKI</w:t>
      </w: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W  BIAŁYMSTOKU</w:t>
      </w: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___________________________________________________________________________</w:t>
      </w: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right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Egz. Nr 1</w:t>
      </w: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right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PROTOKÓŁ KONTROLI KOMPLEKSOWEJ</w:t>
      </w:r>
    </w:p>
    <w:p w:rsidR="003A67EE" w:rsidRDefault="003A67EE" w:rsidP="002F7D97">
      <w:pPr>
        <w:spacing w:line="360" w:lineRule="auto"/>
        <w:jc w:val="center"/>
        <w:rPr>
          <w:b/>
        </w:rPr>
      </w:pPr>
      <w:r>
        <w:rPr>
          <w:b/>
        </w:rPr>
        <w:t>Placówki „Domowe Zacisze” w Koszewie</w:t>
      </w:r>
    </w:p>
    <w:p w:rsidR="003A67EE" w:rsidRDefault="003A67EE" w:rsidP="002F7D97">
      <w:pPr>
        <w:spacing w:line="360" w:lineRule="auto"/>
        <w:jc w:val="center"/>
        <w:rPr>
          <w:b/>
        </w:rPr>
      </w:pPr>
      <w:r>
        <w:rPr>
          <w:b/>
        </w:rPr>
        <w:t>Koszewo 48, 17-100 Bielsk Podlaski</w:t>
      </w: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___________________________________________________________________________</w:t>
      </w:r>
    </w:p>
    <w:p w:rsidR="003A67EE" w:rsidRDefault="003A67EE" w:rsidP="002F7D97">
      <w:pPr>
        <w:autoSpaceDE w:val="0"/>
        <w:autoSpaceDN w:val="0"/>
        <w:adjustRightInd w:val="0"/>
        <w:jc w:val="center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Białystok – październik - 2014</w:t>
      </w:r>
    </w:p>
    <w:p w:rsidR="003A67EE" w:rsidRDefault="003A67EE" w:rsidP="002F7D9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jc w:val="center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lastRenderedPageBreak/>
        <w:t>PROTOKÓŁ</w:t>
      </w:r>
    </w:p>
    <w:p w:rsidR="003A67EE" w:rsidRDefault="003A67EE" w:rsidP="002F7D97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  <w:b/>
          <w:bCs/>
        </w:rPr>
        <w:t xml:space="preserve">z kontroli kompleksowej placówki zapewniającej całodobową opiekę osobom niepełnosprawnym, przewlekle chorym lub osobom w podeszłym wieku „Domowe Zacisze” w Koszewie, przeprowadzonej w dniu 15 października 2014 r. </w:t>
      </w:r>
    </w:p>
    <w:p w:rsidR="003A67EE" w:rsidRDefault="003A67EE" w:rsidP="002F7D97">
      <w:pPr>
        <w:autoSpaceDE w:val="0"/>
        <w:autoSpaceDN w:val="0"/>
        <w:adjustRightInd w:val="0"/>
        <w:rPr>
          <w:rFonts w:ascii="Garamond" w:hAnsi="Garamond" w:cs="Garamond"/>
        </w:rPr>
      </w:pPr>
    </w:p>
    <w:p w:rsidR="003A67EE" w:rsidRDefault="003A67EE" w:rsidP="002F7D97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Placówka „Domowe Zacisze” w Koszewie prowadzona jest w ramach działalności gospodarczej przez Panią Ewę </w:t>
      </w:r>
      <w:proofErr w:type="spellStart"/>
      <w:r>
        <w:rPr>
          <w:rFonts w:ascii="Garamond" w:hAnsi="Garamond"/>
        </w:rPr>
        <w:t>Charyton</w:t>
      </w:r>
      <w:proofErr w:type="spellEnd"/>
      <w:r>
        <w:rPr>
          <w:rFonts w:ascii="Garamond" w:hAnsi="Garamond"/>
        </w:rPr>
        <w:t xml:space="preserve"> zam. ul. Szkolna 22, 17-120 Brańsk. </w:t>
      </w:r>
    </w:p>
    <w:p w:rsidR="003A67EE" w:rsidRDefault="003A67EE" w:rsidP="002F7D97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Pani Ewa </w:t>
      </w:r>
      <w:proofErr w:type="spellStart"/>
      <w:r>
        <w:rPr>
          <w:rFonts w:ascii="Garamond" w:hAnsi="Garamond"/>
        </w:rPr>
        <w:t>Charyton</w:t>
      </w:r>
      <w:proofErr w:type="spellEnd"/>
      <w:r>
        <w:rPr>
          <w:rFonts w:ascii="Garamond" w:hAnsi="Garamond"/>
        </w:rPr>
        <w:t xml:space="preserve"> posiada zezwolenie Wojewody Podlaskiego (decyzja z dnia 24.09.2013 r. nr PS-V.9423.3.2013.EF zmienionej decyzją z dnia 06.06.2014 r. nr PS-V.9423.6.2014.MN) na prowadzenie ww. placówki na czas określony do dnia 30.09.2032 r. na 25 miejsc. Placówka </w:t>
      </w:r>
      <w:smartTag w:uri="urn:schemas-microsoft-com:office:smarttags" w:element="PersonName">
        <w:r>
          <w:rPr>
            <w:rFonts w:ascii="Garamond" w:hAnsi="Garamond"/>
          </w:rPr>
          <w:t>wp</w:t>
        </w:r>
      </w:smartTag>
      <w:r>
        <w:rPr>
          <w:rFonts w:ascii="Garamond" w:hAnsi="Garamond"/>
        </w:rPr>
        <w:t xml:space="preserve">isana jest w Rejestrze placówek świadczących usługi osobom wymagającym całodobowej opieki pod poz.32. </w:t>
      </w:r>
    </w:p>
    <w:p w:rsidR="003A67EE" w:rsidRDefault="003A67EE" w:rsidP="002F7D97">
      <w:pPr>
        <w:pStyle w:val="Tekstpodstawowywcity"/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Adres Placówki: Koszewo 48, 17-100 Bielsk Podlaski. Dyrektorem Placówki od dnia 01.09.2014r. jest Pani Anna </w:t>
      </w:r>
      <w:proofErr w:type="spellStart"/>
      <w:r>
        <w:rPr>
          <w:rFonts w:ascii="Garamond" w:hAnsi="Garamond"/>
        </w:rPr>
        <w:t>Pczeła</w:t>
      </w:r>
      <w:proofErr w:type="spellEnd"/>
      <w:r>
        <w:rPr>
          <w:rFonts w:ascii="Garamond" w:hAnsi="Garamond"/>
        </w:rPr>
        <w:t xml:space="preserve">. W okresie od dnia powstania do dnia 31.08.2014 r. była Pani Karolina Pietrzykowska.  </w:t>
      </w:r>
    </w:p>
    <w:p w:rsidR="003A67EE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</w:rPr>
      </w:pPr>
    </w:p>
    <w:p w:rsidR="003A67EE" w:rsidRDefault="003A67EE" w:rsidP="002F7D97">
      <w:pPr>
        <w:autoSpaceDE w:val="0"/>
        <w:autoSpaceDN w:val="0"/>
        <w:adjustRightInd w:val="0"/>
        <w:jc w:val="both"/>
        <w:rPr>
          <w:rFonts w:ascii="Garamond" w:hAnsi="Garamond" w:cs="Garamond"/>
          <w:iCs/>
        </w:rPr>
      </w:pPr>
      <w:r>
        <w:rPr>
          <w:rFonts w:ascii="Garamond" w:hAnsi="Garamond" w:cs="Garamond"/>
          <w:b/>
          <w:bCs/>
          <w:iCs/>
        </w:rPr>
        <w:t>Kontrolę przeprowadziły</w:t>
      </w:r>
      <w:r>
        <w:rPr>
          <w:rFonts w:ascii="Garamond" w:hAnsi="Garamond" w:cs="Garamond"/>
          <w:iCs/>
        </w:rPr>
        <w:t xml:space="preserve">: Mieczysława Nartowicz – kierownik Oddziału Nadzoru i Kontroli </w:t>
      </w:r>
      <w:r>
        <w:rPr>
          <w:rFonts w:ascii="Garamond" w:hAnsi="Garamond" w:cs="Garamond"/>
          <w:iCs/>
        </w:rPr>
        <w:br/>
        <w:t xml:space="preserve">w Pomocy Społecznej w Wydziale Polityki Społecznej Podlaskiego Urzędu Wojewódzkiego </w:t>
      </w:r>
      <w:r>
        <w:rPr>
          <w:rFonts w:ascii="Garamond" w:hAnsi="Garamond" w:cs="Garamond"/>
          <w:iCs/>
        </w:rPr>
        <w:br/>
        <w:t>w Białymstoku - kierownik zespołu kontrolującego oraz Anna Liszewska – starszy inspektor wojewódzki w Wydziale Polityki Społecznej Podlaskiego Urzędu Wojewódzkiego w Białymstoku - członek zespołu kontrolującego, na podstawie upoważnienia Nr PS.V-431.56.2014.MN z dnia 25.09.2014 r., wydanego w imieniu Wojewody Podlaskiego przez Andrzeja Kozłowskiego – Dyrektora Wydziału Polityki Społecznej Podlaskiego Urzędu Wojewódzkiego.</w:t>
      </w:r>
    </w:p>
    <w:p w:rsidR="003A67EE" w:rsidRDefault="003A67EE" w:rsidP="002F7D97">
      <w:pPr>
        <w:autoSpaceDE w:val="0"/>
        <w:autoSpaceDN w:val="0"/>
        <w:adjustRightInd w:val="0"/>
        <w:jc w:val="both"/>
        <w:rPr>
          <w:rFonts w:ascii="Garamond" w:hAnsi="Garamond" w:cs="Garamond"/>
          <w:b/>
          <w:bCs/>
        </w:rPr>
      </w:pPr>
    </w:p>
    <w:p w:rsidR="003A67EE" w:rsidRDefault="003A67EE" w:rsidP="002F7D97">
      <w:pPr>
        <w:autoSpaceDE w:val="0"/>
        <w:autoSpaceDN w:val="0"/>
        <w:adjustRightInd w:val="0"/>
        <w:jc w:val="both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Przedmiot kontroli</w:t>
      </w:r>
      <w:r>
        <w:rPr>
          <w:rFonts w:ascii="Garamond" w:hAnsi="Garamond" w:cs="Garamond"/>
        </w:rPr>
        <w:t>: przestrzeganie standardów usług socjalno – bytowych oraz przestrzeganie praw osób przebywających w placówce w okresie od dnia 24.09.2013 r. do dnia kontroli.</w:t>
      </w:r>
    </w:p>
    <w:p w:rsidR="003A67EE" w:rsidRDefault="003A67EE" w:rsidP="002F7D97">
      <w:pPr>
        <w:autoSpaceDE w:val="0"/>
        <w:autoSpaceDN w:val="0"/>
        <w:adjustRightInd w:val="0"/>
        <w:jc w:val="center"/>
        <w:rPr>
          <w:rFonts w:ascii="Garamond" w:hAnsi="Garamond" w:cs="Garamond"/>
          <w:b/>
          <w:bCs/>
          <w:iCs/>
        </w:rPr>
      </w:pPr>
    </w:p>
    <w:p w:rsidR="003A67EE" w:rsidRDefault="003A67EE" w:rsidP="002F7D97">
      <w:pPr>
        <w:autoSpaceDE w:val="0"/>
        <w:autoSpaceDN w:val="0"/>
        <w:adjustRightInd w:val="0"/>
        <w:jc w:val="center"/>
        <w:rPr>
          <w:rFonts w:ascii="Garamond" w:hAnsi="Garamond" w:cs="Garamond"/>
          <w:b/>
          <w:bCs/>
          <w:sz w:val="28"/>
          <w:szCs w:val="28"/>
        </w:rPr>
      </w:pPr>
      <w:r>
        <w:rPr>
          <w:rFonts w:ascii="Garamond" w:hAnsi="Garamond" w:cs="Garamond"/>
          <w:b/>
          <w:bCs/>
          <w:sz w:val="28"/>
          <w:szCs w:val="28"/>
        </w:rPr>
        <w:t>Ustalenia kontroli</w:t>
      </w:r>
    </w:p>
    <w:p w:rsidR="003A67EE" w:rsidRDefault="003A67EE" w:rsidP="002F7D97">
      <w:pPr>
        <w:autoSpaceDE w:val="0"/>
        <w:autoSpaceDN w:val="0"/>
        <w:adjustRightInd w:val="0"/>
        <w:jc w:val="center"/>
        <w:rPr>
          <w:rFonts w:ascii="Garamond" w:hAnsi="Garamond" w:cs="Garamond"/>
          <w:b/>
          <w:bCs/>
        </w:rPr>
      </w:pPr>
    </w:p>
    <w:p w:rsidR="003A67EE" w:rsidRDefault="003A67EE" w:rsidP="002F7D97">
      <w:pPr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I.</w:t>
      </w:r>
      <w:r>
        <w:rPr>
          <w:rFonts w:ascii="Garamond" w:hAnsi="Garamond" w:cs="Garamond"/>
        </w:rPr>
        <w:t>  </w:t>
      </w:r>
      <w:r>
        <w:rPr>
          <w:rFonts w:ascii="Garamond" w:hAnsi="Garamond" w:cs="Garamond"/>
          <w:b/>
          <w:bCs/>
        </w:rPr>
        <w:t xml:space="preserve">Organizacja placówki i warunki bytowe określone w art. 68 ust 1 pkt 2, ust. 4, ust. 5 </w:t>
      </w:r>
      <w:r>
        <w:rPr>
          <w:rFonts w:ascii="Garamond" w:hAnsi="Garamond" w:cs="Garamond"/>
          <w:b/>
          <w:bCs/>
        </w:rPr>
        <w:br/>
        <w:t>i ust. 6 oraz art. 68a ustawy z dnia 12 marca 2004 r. o pomocy społecznej (tekst jednolity Dz. U. z 2013 r. poz. 182 z późn.  zm.)</w:t>
      </w:r>
      <w:r>
        <w:rPr>
          <w:rFonts w:ascii="Garamond" w:hAnsi="Garamond" w:cs="Garamond"/>
          <w:b/>
          <w:bCs/>
        </w:rPr>
        <w:tab/>
      </w:r>
      <w:r>
        <w:rPr>
          <w:rFonts w:ascii="Garamond" w:hAnsi="Garamond" w:cs="Garamond"/>
          <w:b/>
          <w:bCs/>
        </w:rPr>
        <w:tab/>
        <w:t xml:space="preserve">                                          (Akta sprawy nr 1)</w:t>
      </w:r>
    </w:p>
    <w:p w:rsidR="003A67EE" w:rsidRDefault="003A67EE" w:rsidP="002F7D97">
      <w:pPr>
        <w:autoSpaceDE w:val="0"/>
        <w:autoSpaceDN w:val="0"/>
        <w:adjustRightInd w:val="0"/>
        <w:ind w:firstLine="567"/>
        <w:jc w:val="both"/>
        <w:rPr>
          <w:rFonts w:ascii="Garamond" w:hAnsi="Garamond" w:cs="Garamond"/>
        </w:rPr>
      </w:pPr>
    </w:p>
    <w:p w:rsidR="003A67EE" w:rsidRDefault="003A67EE" w:rsidP="002F7D97">
      <w:pPr>
        <w:autoSpaceDE w:val="0"/>
        <w:autoSpaceDN w:val="0"/>
        <w:adjustRightInd w:val="0"/>
        <w:ind w:firstLine="567"/>
        <w:jc w:val="both"/>
        <w:rPr>
          <w:rFonts w:ascii="Garamond" w:hAnsi="Garamond" w:cs="Garamond"/>
          <w:bCs/>
          <w:i/>
        </w:rPr>
      </w:pPr>
      <w:r>
        <w:rPr>
          <w:rFonts w:ascii="Garamond" w:hAnsi="Garamond" w:cs="Garamond"/>
        </w:rPr>
        <w:t xml:space="preserve">Zgodnie z decyzją Wojewody Podlaskiego nr </w:t>
      </w:r>
      <w:r>
        <w:rPr>
          <w:rFonts w:ascii="Garamond" w:hAnsi="Garamond"/>
        </w:rPr>
        <w:t xml:space="preserve">PS-V.9423.3.2013.EF </w:t>
      </w:r>
      <w:r>
        <w:rPr>
          <w:rFonts w:ascii="Garamond" w:hAnsi="Garamond" w:cs="Garamond"/>
        </w:rPr>
        <w:t xml:space="preserve">z dnia 24.09.2013 r. zmienionej decyzją </w:t>
      </w:r>
      <w:r>
        <w:rPr>
          <w:rFonts w:ascii="Garamond" w:hAnsi="Garamond"/>
        </w:rPr>
        <w:t>nr PS-V.9423.6.2014.MN</w:t>
      </w:r>
      <w:r>
        <w:rPr>
          <w:rFonts w:ascii="Garamond" w:hAnsi="Garamond" w:cs="Garamond"/>
        </w:rPr>
        <w:t xml:space="preserve"> </w:t>
      </w:r>
      <w:r>
        <w:rPr>
          <w:rFonts w:ascii="Garamond" w:hAnsi="Garamond"/>
        </w:rPr>
        <w:t xml:space="preserve">z dnia 06.06.2014 r. </w:t>
      </w:r>
      <w:r>
        <w:rPr>
          <w:rFonts w:ascii="Garamond" w:hAnsi="Garamond" w:cs="Garamond"/>
        </w:rPr>
        <w:t xml:space="preserve">Pani Ewa </w:t>
      </w:r>
      <w:proofErr w:type="spellStart"/>
      <w:r>
        <w:rPr>
          <w:rFonts w:ascii="Garamond" w:hAnsi="Garamond" w:cs="Garamond"/>
        </w:rPr>
        <w:t>Charyton</w:t>
      </w:r>
      <w:proofErr w:type="spellEnd"/>
      <w:r>
        <w:rPr>
          <w:rFonts w:ascii="Garamond" w:hAnsi="Garamond" w:cs="Garamond"/>
        </w:rPr>
        <w:t xml:space="preserve"> posiada zezwolenie na prowadzenie Placówki, na czas określony, na 25 miejsc. W dniu kontroli w placówce </w:t>
      </w:r>
      <w:r>
        <w:rPr>
          <w:rFonts w:ascii="Garamond" w:hAnsi="Garamond" w:cs="Garamond"/>
          <w:bCs/>
        </w:rPr>
        <w:t xml:space="preserve">przebywało </w:t>
      </w:r>
      <w:r w:rsidRPr="000B29CB">
        <w:rPr>
          <w:rFonts w:ascii="Garamond" w:hAnsi="Garamond" w:cs="Garamond"/>
          <w:bCs/>
        </w:rPr>
        <w:t>25 mieszkańców, w tym jedna osoba przebywała w szpitalu.</w:t>
      </w:r>
    </w:p>
    <w:p w:rsidR="003A67EE" w:rsidRDefault="003A67EE" w:rsidP="002F7D97">
      <w:pPr>
        <w:tabs>
          <w:tab w:val="left" w:pos="927"/>
        </w:tabs>
        <w:autoSpaceDE w:val="0"/>
        <w:autoSpaceDN w:val="0"/>
        <w:adjustRightInd w:val="0"/>
        <w:jc w:val="both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ab/>
        <w:t>a)  miejsce pobytu</w:t>
      </w:r>
    </w:p>
    <w:p w:rsidR="003A67EE" w:rsidRPr="00512030" w:rsidRDefault="003A67EE" w:rsidP="002F7D97">
      <w:pPr>
        <w:ind w:firstLine="567"/>
        <w:jc w:val="both"/>
        <w:rPr>
          <w:rFonts w:ascii="Garamond" w:hAnsi="Garamond"/>
        </w:rPr>
      </w:pPr>
      <w:r w:rsidRPr="00512030">
        <w:rPr>
          <w:rFonts w:ascii="Garamond" w:hAnsi="Garamond"/>
        </w:rPr>
        <w:t xml:space="preserve">Placówka mieści się w parterowym budynku, po byłej szkole podstawowej, bez barier architektonicznych. Przed wejściem nie ma schodów, w środku budynku w związku z różnicą poziomu wysokości pomieszczeń (niski i wyższy poziom) zamontowana jest platforma schodowa. </w:t>
      </w:r>
    </w:p>
    <w:p w:rsidR="003A67EE" w:rsidRPr="00512030" w:rsidRDefault="003A67EE" w:rsidP="002F7D97">
      <w:pPr>
        <w:ind w:firstLine="567"/>
        <w:jc w:val="both"/>
        <w:rPr>
          <w:rFonts w:ascii="Garamond" w:hAnsi="Garamond"/>
        </w:rPr>
      </w:pPr>
      <w:r w:rsidRPr="00512030">
        <w:rPr>
          <w:rFonts w:ascii="Garamond" w:hAnsi="Garamond"/>
        </w:rPr>
        <w:t>Teren wokół Domu jest ogrodzony i częś</w:t>
      </w:r>
      <w:r>
        <w:rPr>
          <w:rFonts w:ascii="Garamond" w:hAnsi="Garamond"/>
        </w:rPr>
        <w:t>ciowo zagospodarowywany. Wykon</w:t>
      </w:r>
      <w:r w:rsidRPr="00512030">
        <w:rPr>
          <w:rFonts w:ascii="Garamond" w:hAnsi="Garamond"/>
        </w:rPr>
        <w:t xml:space="preserve">ane już zostały rabaty kwiatowe, </w:t>
      </w:r>
      <w:proofErr w:type="spellStart"/>
      <w:r w:rsidRPr="00512030">
        <w:rPr>
          <w:rFonts w:ascii="Garamond" w:hAnsi="Garamond"/>
        </w:rPr>
        <w:t>skalniak</w:t>
      </w:r>
      <w:proofErr w:type="spellEnd"/>
      <w:r w:rsidRPr="00512030">
        <w:rPr>
          <w:rFonts w:ascii="Garamond" w:hAnsi="Garamond"/>
        </w:rPr>
        <w:t xml:space="preserve">, ustawione ławeczki. </w:t>
      </w:r>
    </w:p>
    <w:p w:rsidR="003A67EE" w:rsidRPr="00512030" w:rsidRDefault="003A67EE" w:rsidP="002F7D97">
      <w:pPr>
        <w:autoSpaceDE w:val="0"/>
        <w:autoSpaceDN w:val="0"/>
        <w:adjustRightInd w:val="0"/>
        <w:ind w:firstLine="567"/>
        <w:jc w:val="both"/>
        <w:rPr>
          <w:rFonts w:ascii="Garamond" w:hAnsi="Garamond" w:cs="Garamond"/>
          <w:iCs/>
        </w:rPr>
      </w:pPr>
      <w:r w:rsidRPr="00512030">
        <w:rPr>
          <w:rFonts w:ascii="Garamond" w:hAnsi="Garamond" w:cs="Garamond"/>
          <w:iCs/>
        </w:rPr>
        <w:t>Przed wejściem do budynku, nad drzwiami wejściowymi wywieszona jest informacja zawierająca nazwę, rodzaj posiadanego zezwolenia oraz numer wpisu do rejestru placówek świadczących usługi osobom wymagającym całodobowej opieki zgodnie z art. 68a pkt 2 ustawy o pomocy społecznej.</w:t>
      </w:r>
    </w:p>
    <w:p w:rsidR="003A67EE" w:rsidRPr="000B29CB" w:rsidRDefault="003A67EE" w:rsidP="002F7D97">
      <w:pPr>
        <w:autoSpaceDE w:val="0"/>
        <w:autoSpaceDN w:val="0"/>
        <w:adjustRightInd w:val="0"/>
        <w:ind w:firstLine="567"/>
        <w:jc w:val="both"/>
        <w:rPr>
          <w:rFonts w:ascii="Garamond" w:hAnsi="Garamond" w:cs="Garamond"/>
          <w:iCs/>
        </w:rPr>
      </w:pPr>
      <w:r w:rsidRPr="00512030">
        <w:rPr>
          <w:rFonts w:ascii="Garamond" w:hAnsi="Garamond" w:cs="Garamond"/>
          <w:iCs/>
        </w:rPr>
        <w:t>Wewnątrz budynku na korytarzu na parterze wywieszona jest informacja, która zawiera: nazwę placówki, dane o podmiocie prowadzącym placówkę, jego siedzibie oraz zakresie prowad</w:t>
      </w:r>
      <w:r w:rsidRPr="000B29CB">
        <w:rPr>
          <w:rFonts w:ascii="Garamond" w:hAnsi="Garamond" w:cs="Garamond"/>
          <w:iCs/>
        </w:rPr>
        <w:t>zonej działalności (art. 68a pkt 3 cytowanej ustawy).</w:t>
      </w:r>
    </w:p>
    <w:p w:rsidR="003A67EE" w:rsidRPr="000B29CB" w:rsidRDefault="003A67EE" w:rsidP="002F7D97">
      <w:pPr>
        <w:ind w:firstLine="708"/>
        <w:jc w:val="both"/>
        <w:rPr>
          <w:rFonts w:ascii="Garamond" w:hAnsi="Garamond"/>
        </w:rPr>
      </w:pPr>
      <w:r w:rsidRPr="000B29CB">
        <w:rPr>
          <w:rFonts w:ascii="Garamond" w:hAnsi="Garamond"/>
        </w:rPr>
        <w:lastRenderedPageBreak/>
        <w:t>W placówce znajdują się następujące pomieszczenia:</w:t>
      </w:r>
    </w:p>
    <w:p w:rsidR="003A67EE" w:rsidRPr="000B29CB" w:rsidRDefault="003A67EE" w:rsidP="002F7D97">
      <w:pPr>
        <w:jc w:val="both"/>
        <w:rPr>
          <w:rFonts w:ascii="Garamond" w:hAnsi="Garamond"/>
          <w:u w:val="single"/>
        </w:rPr>
      </w:pPr>
      <w:r w:rsidRPr="000B29CB">
        <w:rPr>
          <w:rFonts w:ascii="Garamond" w:hAnsi="Garamond"/>
          <w:u w:val="single"/>
        </w:rPr>
        <w:t>a) niski parter:</w:t>
      </w:r>
    </w:p>
    <w:p w:rsidR="003A67EE" w:rsidRPr="000B29CB" w:rsidRDefault="003A67EE" w:rsidP="002F7D97">
      <w:pPr>
        <w:numPr>
          <w:ilvl w:val="0"/>
          <w:numId w:val="1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 xml:space="preserve">pokój administracyjny, </w:t>
      </w:r>
    </w:p>
    <w:p w:rsidR="003A67EE" w:rsidRPr="000B29CB" w:rsidRDefault="003A67EE" w:rsidP="002F7D97">
      <w:pPr>
        <w:numPr>
          <w:ilvl w:val="0"/>
          <w:numId w:val="1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>jadalnia służąca jako pokój dziennego pobytu,</w:t>
      </w:r>
    </w:p>
    <w:p w:rsidR="003A67EE" w:rsidRPr="000B29CB" w:rsidRDefault="003A67EE" w:rsidP="002F7D97">
      <w:pPr>
        <w:numPr>
          <w:ilvl w:val="0"/>
          <w:numId w:val="1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>kuchnia w której przygotowywane są posiłki,</w:t>
      </w:r>
    </w:p>
    <w:p w:rsidR="003A67EE" w:rsidRPr="000B29CB" w:rsidRDefault="003A67EE" w:rsidP="002F7D97">
      <w:pPr>
        <w:numPr>
          <w:ilvl w:val="0"/>
          <w:numId w:val="1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>pokój socjalny pracowników,</w:t>
      </w:r>
    </w:p>
    <w:p w:rsidR="003A67EE" w:rsidRPr="000B29CB" w:rsidRDefault="003A67EE" w:rsidP="002F7D97">
      <w:pPr>
        <w:numPr>
          <w:ilvl w:val="0"/>
          <w:numId w:val="1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>łazienka ogólnodostępna, wyposażona w prysznic, sedes i umywalkę,</w:t>
      </w:r>
    </w:p>
    <w:p w:rsidR="003A67EE" w:rsidRPr="000B29CB" w:rsidRDefault="003A67EE" w:rsidP="002F7D97">
      <w:pPr>
        <w:numPr>
          <w:ilvl w:val="0"/>
          <w:numId w:val="1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>pokoje mieszkalne</w:t>
      </w:r>
    </w:p>
    <w:p w:rsidR="003A67EE" w:rsidRPr="000B29CB" w:rsidRDefault="003A67EE" w:rsidP="002F7D97">
      <w:pPr>
        <w:numPr>
          <w:ilvl w:val="0"/>
          <w:numId w:val="2"/>
        </w:numPr>
        <w:jc w:val="both"/>
        <w:rPr>
          <w:rFonts w:ascii="Garamond" w:hAnsi="Garamond"/>
          <w:u w:val="single"/>
        </w:rPr>
      </w:pPr>
      <w:r w:rsidRPr="000B29CB">
        <w:rPr>
          <w:rFonts w:ascii="Garamond" w:hAnsi="Garamond"/>
        </w:rPr>
        <w:t>3 pokoje dwuosobowe o pow. 12,7m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>, 14,1m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>, 14,1m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>,</w:t>
      </w:r>
    </w:p>
    <w:p w:rsidR="003A67EE" w:rsidRPr="000B29CB" w:rsidRDefault="003A67EE" w:rsidP="00D85323">
      <w:pPr>
        <w:numPr>
          <w:ilvl w:val="0"/>
          <w:numId w:val="2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 xml:space="preserve">1 pokój jednoosobowy o pow. </w:t>
      </w:r>
      <w:smartTag w:uri="urn:schemas-microsoft-com:office:smarttags" w:element="metricconverter">
        <w:smartTagPr>
          <w:attr w:name="ProductID" w:val="10,36 m2"/>
        </w:smartTagPr>
        <w:r w:rsidRPr="000B29CB">
          <w:rPr>
            <w:rFonts w:ascii="Garamond" w:hAnsi="Garamond"/>
          </w:rPr>
          <w:t>10,36 m</w:t>
        </w:r>
        <w:r w:rsidRPr="000B29CB">
          <w:rPr>
            <w:rFonts w:ascii="Garamond" w:hAnsi="Garamond"/>
            <w:vertAlign w:val="superscript"/>
          </w:rPr>
          <w:t>2</w:t>
        </w:r>
      </w:smartTag>
      <w:r w:rsidRPr="000B29CB">
        <w:rPr>
          <w:rFonts w:ascii="Garamond" w:hAnsi="Garamond"/>
        </w:rPr>
        <w:t>.</w:t>
      </w:r>
    </w:p>
    <w:p w:rsidR="003A67EE" w:rsidRPr="000B29CB" w:rsidRDefault="003A67EE" w:rsidP="00D85323">
      <w:pPr>
        <w:jc w:val="both"/>
        <w:rPr>
          <w:rFonts w:ascii="Garamond" w:hAnsi="Garamond"/>
        </w:rPr>
      </w:pPr>
      <w:r w:rsidRPr="000B29CB">
        <w:rPr>
          <w:rFonts w:ascii="Garamond" w:hAnsi="Garamond"/>
        </w:rPr>
        <w:t>Ponadto, urządzone zostały:</w:t>
      </w:r>
    </w:p>
    <w:p w:rsidR="003A67EE" w:rsidRPr="000B29CB" w:rsidRDefault="003A67EE" w:rsidP="000B29CB">
      <w:pPr>
        <w:numPr>
          <w:ilvl w:val="0"/>
          <w:numId w:val="2"/>
        </w:numPr>
        <w:jc w:val="both"/>
        <w:rPr>
          <w:rFonts w:ascii="Garamond" w:hAnsi="Garamond"/>
          <w:u w:val="single"/>
        </w:rPr>
      </w:pPr>
      <w:r w:rsidRPr="000B29CB">
        <w:rPr>
          <w:rFonts w:ascii="Garamond" w:hAnsi="Garamond"/>
        </w:rPr>
        <w:t>2 pokoje trzyosobowe o pow. o pow. 20,64m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>, 19,65m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 xml:space="preserve">, </w:t>
      </w:r>
    </w:p>
    <w:p w:rsidR="003A67EE" w:rsidRPr="000B29CB" w:rsidRDefault="003A67EE" w:rsidP="000B29CB">
      <w:pPr>
        <w:numPr>
          <w:ilvl w:val="0"/>
          <w:numId w:val="2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 xml:space="preserve">1 pokój dwuosobowy o pow. </w:t>
      </w:r>
      <w:smartTag w:uri="urn:schemas-microsoft-com:office:smarttags" w:element="metricconverter">
        <w:smartTagPr>
          <w:attr w:name="ProductID" w:val="13,14 m2"/>
        </w:smartTagPr>
        <w:r w:rsidRPr="000B29CB">
          <w:rPr>
            <w:rFonts w:ascii="Garamond" w:hAnsi="Garamond"/>
          </w:rPr>
          <w:t>13,14 m</w:t>
        </w:r>
        <w:r w:rsidRPr="000B29CB">
          <w:rPr>
            <w:rFonts w:ascii="Garamond" w:hAnsi="Garamond"/>
            <w:vertAlign w:val="superscript"/>
          </w:rPr>
          <w:t>2</w:t>
        </w:r>
      </w:smartTag>
      <w:r w:rsidRPr="000B29CB">
        <w:rPr>
          <w:rFonts w:ascii="Garamond" w:hAnsi="Garamond"/>
        </w:rPr>
        <w:t>.</w:t>
      </w:r>
    </w:p>
    <w:p w:rsidR="003A67EE" w:rsidRPr="000B29CB" w:rsidRDefault="003A67EE" w:rsidP="002F7D97">
      <w:pPr>
        <w:jc w:val="both"/>
        <w:rPr>
          <w:rFonts w:ascii="Garamond" w:hAnsi="Garamond"/>
          <w:u w:val="single"/>
        </w:rPr>
      </w:pPr>
      <w:r w:rsidRPr="000B29CB">
        <w:rPr>
          <w:rFonts w:ascii="Garamond" w:hAnsi="Garamond"/>
          <w:u w:val="single"/>
        </w:rPr>
        <w:t>b) wysoki parte:</w:t>
      </w:r>
    </w:p>
    <w:p w:rsidR="003A67EE" w:rsidRPr="000B29CB" w:rsidRDefault="003A67EE" w:rsidP="00D85323">
      <w:pPr>
        <w:numPr>
          <w:ilvl w:val="0"/>
          <w:numId w:val="1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>hol, który służy również jako pokój dziennego pobytu,</w:t>
      </w:r>
    </w:p>
    <w:p w:rsidR="003A67EE" w:rsidRPr="000B29CB" w:rsidRDefault="003A67EE" w:rsidP="00D85323">
      <w:pPr>
        <w:numPr>
          <w:ilvl w:val="0"/>
          <w:numId w:val="1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>gabinet pielęgniarski, w którym rozkładane są leki dla mieszkańców,</w:t>
      </w:r>
    </w:p>
    <w:p w:rsidR="003A67EE" w:rsidRPr="000B29CB" w:rsidRDefault="003A67EE" w:rsidP="00D85323">
      <w:pPr>
        <w:numPr>
          <w:ilvl w:val="0"/>
          <w:numId w:val="1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>pokoje mieszkalne</w:t>
      </w:r>
    </w:p>
    <w:p w:rsidR="003A67EE" w:rsidRPr="000B29CB" w:rsidRDefault="003A67EE" w:rsidP="00D85323">
      <w:pPr>
        <w:numPr>
          <w:ilvl w:val="0"/>
          <w:numId w:val="2"/>
        </w:numPr>
        <w:jc w:val="both"/>
        <w:rPr>
          <w:rFonts w:ascii="Garamond" w:hAnsi="Garamond"/>
          <w:u w:val="single"/>
        </w:rPr>
      </w:pPr>
      <w:r w:rsidRPr="000B29CB">
        <w:rPr>
          <w:rFonts w:ascii="Garamond" w:hAnsi="Garamond"/>
        </w:rPr>
        <w:t>2 pokoje trzyosobowe o pow. 18,6m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>, 22,2m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>,</w:t>
      </w:r>
    </w:p>
    <w:p w:rsidR="003A67EE" w:rsidRPr="000B29CB" w:rsidRDefault="003A67EE" w:rsidP="00D85323">
      <w:pPr>
        <w:numPr>
          <w:ilvl w:val="0"/>
          <w:numId w:val="2"/>
        </w:numPr>
        <w:jc w:val="both"/>
        <w:rPr>
          <w:rFonts w:ascii="Garamond" w:hAnsi="Garamond"/>
        </w:rPr>
      </w:pPr>
      <w:r w:rsidRPr="000B29CB">
        <w:rPr>
          <w:rFonts w:ascii="Garamond" w:hAnsi="Garamond"/>
        </w:rPr>
        <w:t xml:space="preserve">3 segmenty w każdym po 2 pokoje dwuosobowe o pow. </w:t>
      </w:r>
      <w:smartTag w:uri="urn:schemas-microsoft-com:office:smarttags" w:element="metricconverter">
        <w:smartTagPr>
          <w:attr w:name="ProductID" w:val="13,0 m2"/>
        </w:smartTagPr>
        <w:r w:rsidRPr="000B29CB">
          <w:rPr>
            <w:rFonts w:ascii="Garamond" w:hAnsi="Garamond"/>
          </w:rPr>
          <w:t>12,6 m</w:t>
        </w:r>
        <w:r w:rsidRPr="000B29CB">
          <w:rPr>
            <w:rFonts w:ascii="Garamond" w:hAnsi="Garamond"/>
            <w:vertAlign w:val="superscript"/>
          </w:rPr>
          <w:t>2</w:t>
        </w:r>
      </w:smartTag>
      <w:r w:rsidRPr="000B29CB">
        <w:rPr>
          <w:rFonts w:ascii="Garamond" w:hAnsi="Garamond"/>
        </w:rPr>
        <w:t>, 13,5m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 xml:space="preserve">, </w:t>
      </w:r>
      <w:smartTag w:uri="urn:schemas-microsoft-com:office:smarttags" w:element="metricconverter">
        <w:smartTagPr>
          <w:attr w:name="ProductID" w:val="13,0 m2"/>
        </w:smartTagPr>
        <w:r w:rsidRPr="000B29CB">
          <w:rPr>
            <w:rFonts w:ascii="Garamond" w:hAnsi="Garamond"/>
          </w:rPr>
          <w:t>13,0 m</w:t>
        </w:r>
        <w:r w:rsidRPr="000B29CB">
          <w:rPr>
            <w:rFonts w:ascii="Garamond" w:hAnsi="Garamond"/>
            <w:vertAlign w:val="superscript"/>
          </w:rPr>
          <w:t>2</w:t>
        </w:r>
      </w:smartTag>
      <w:r w:rsidRPr="000B29CB">
        <w:rPr>
          <w:rFonts w:ascii="Garamond" w:hAnsi="Garamond"/>
        </w:rPr>
        <w:t>, 13,5m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>, 13,0m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>, 13,7m</w:t>
      </w:r>
      <w:r w:rsidRPr="000B29CB">
        <w:rPr>
          <w:rFonts w:ascii="Garamond" w:hAnsi="Garamond"/>
          <w:vertAlign w:val="superscript"/>
        </w:rPr>
        <w:t>2</w:t>
      </w:r>
      <w:r w:rsidRPr="000B29CB">
        <w:rPr>
          <w:rFonts w:ascii="Garamond" w:hAnsi="Garamond"/>
        </w:rPr>
        <w:t>.</w:t>
      </w:r>
    </w:p>
    <w:p w:rsidR="003A67EE" w:rsidRPr="000B29CB" w:rsidRDefault="003A67EE" w:rsidP="002F7D97">
      <w:pPr>
        <w:ind w:firstLine="567"/>
        <w:jc w:val="both"/>
        <w:rPr>
          <w:rFonts w:ascii="Garamond" w:hAnsi="Garamond" w:cs="Garamond"/>
          <w:iCs/>
        </w:rPr>
      </w:pPr>
      <w:r w:rsidRPr="000B29CB">
        <w:rPr>
          <w:rFonts w:ascii="Garamond" w:hAnsi="Garamond" w:cs="Garamond"/>
          <w:iCs/>
        </w:rPr>
        <w:t>Wszystkie pokoje mieszkalne posiadają wymagany ustawą metraż</w:t>
      </w:r>
      <w:r w:rsidRPr="000B29CB">
        <w:rPr>
          <w:rFonts w:ascii="Garamond" w:hAnsi="Garamond"/>
        </w:rPr>
        <w:t>.</w:t>
      </w:r>
      <w:r w:rsidRPr="000B29CB">
        <w:rPr>
          <w:rFonts w:ascii="Garamond" w:hAnsi="Garamond" w:cs="Garamond"/>
          <w:iCs/>
        </w:rPr>
        <w:t xml:space="preserve"> Pokoje wyposażone są zgodnie z obowiązującymi wymogami, tj. w łóżka, szafki przyłóżkowe, szafy ubraniowe, stoliki oraz odpowiednią do liczby mieszkańców ilość krzeseł. </w:t>
      </w:r>
    </w:p>
    <w:p w:rsidR="003A67EE" w:rsidRPr="000B29CB" w:rsidRDefault="003A67EE" w:rsidP="002F7D97">
      <w:pPr>
        <w:ind w:firstLine="708"/>
        <w:jc w:val="both"/>
        <w:rPr>
          <w:rFonts w:ascii="Garamond" w:hAnsi="Garamond"/>
        </w:rPr>
      </w:pPr>
      <w:r w:rsidRPr="000B29CB">
        <w:rPr>
          <w:rFonts w:ascii="Garamond" w:hAnsi="Garamond"/>
        </w:rPr>
        <w:t>Placówka spełnia wymagane standardy w zakresie zapewnienia warunków sanitarnych, gdzie zgodnie z obowiązującymi przepisami liczba łazienek powinna zapewniać możliwość korzystania z nich przez nie więcej niż pięć osób, a w przypadku toalet – przez nie więcej niż cztery osoby. Przy wszystkich pokojach urządzone są łazienki wyposażone, w sedes, umywalkę i prysznic, poza jednym pokojem jednoosobowym urządzonym na niskim parterze. Mieszkańcy tego pokoju korzystają z łazienki ogólnodostępnej.</w:t>
      </w:r>
    </w:p>
    <w:p w:rsidR="003A67EE" w:rsidRDefault="003A67EE" w:rsidP="002F7D97">
      <w:pPr>
        <w:ind w:firstLine="708"/>
        <w:jc w:val="both"/>
        <w:rPr>
          <w:rFonts w:ascii="Garamond" w:hAnsi="Garamond"/>
        </w:rPr>
      </w:pPr>
      <w:r w:rsidRPr="000B29CB">
        <w:rPr>
          <w:rFonts w:ascii="Garamond" w:hAnsi="Garamond"/>
        </w:rPr>
        <w:t>Przy wszystkich urządzeniach sanitarnych zamontowane są uchwyty ułatwiające osobom mniej sprawnym korzystanie z tych urządzeń.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b/>
          <w:bCs/>
          <w:iCs/>
        </w:rPr>
      </w:pPr>
      <w:r w:rsidRPr="00B164BD">
        <w:rPr>
          <w:rFonts w:ascii="Garamond" w:hAnsi="Garamond" w:cs="Garamond"/>
          <w:b/>
          <w:bCs/>
          <w:iCs/>
        </w:rPr>
        <w:t> </w:t>
      </w:r>
      <w:r w:rsidRPr="00CC7578">
        <w:rPr>
          <w:rFonts w:ascii="Garamond" w:hAnsi="Garamond" w:cs="Garamond"/>
          <w:b/>
          <w:bCs/>
          <w:iCs/>
        </w:rPr>
        <w:t>b) wyżywienie                                                                               (Akta sprawy Nr 2)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>
        <w:rPr>
          <w:rFonts w:ascii="Garamond" w:hAnsi="Garamond" w:cs="Garamond"/>
          <w:iCs/>
        </w:rPr>
        <w:t xml:space="preserve">Placówka </w:t>
      </w:r>
      <w:r w:rsidRPr="00CC7578">
        <w:rPr>
          <w:rFonts w:ascii="Garamond" w:hAnsi="Garamond" w:cs="Garamond"/>
          <w:iCs/>
        </w:rPr>
        <w:t xml:space="preserve">zapewnia mieszkańcom, zgodnie z obowiązującymi standardami trzy posiłki dziennie z zachowaniem 4 godzinnej przerwy między posiłkami. Posiłki przygotowywane są w </w:t>
      </w:r>
      <w:r>
        <w:rPr>
          <w:rFonts w:ascii="Garamond" w:hAnsi="Garamond" w:cs="Garamond"/>
          <w:iCs/>
        </w:rPr>
        <w:t>P</w:t>
      </w:r>
      <w:r w:rsidRPr="00CC7578">
        <w:rPr>
          <w:rFonts w:ascii="Garamond" w:hAnsi="Garamond" w:cs="Garamond"/>
          <w:iCs/>
        </w:rPr>
        <w:t xml:space="preserve">lacówce. </w:t>
      </w:r>
      <w:r>
        <w:rPr>
          <w:rFonts w:ascii="Garamond" w:hAnsi="Garamond" w:cs="Garamond"/>
          <w:iCs/>
        </w:rPr>
        <w:t>P</w:t>
      </w:r>
      <w:r w:rsidRPr="00CC7578">
        <w:rPr>
          <w:rFonts w:ascii="Garamond" w:hAnsi="Garamond" w:cs="Garamond"/>
          <w:iCs/>
        </w:rPr>
        <w:t>odawane są w następujących godzinach:</w:t>
      </w:r>
    </w:p>
    <w:p w:rsidR="003A67EE" w:rsidRPr="00CC7578" w:rsidRDefault="003A67EE" w:rsidP="00CC7578">
      <w:pPr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>a)      śniadanie – 8</w:t>
      </w:r>
      <w:r w:rsidRPr="00CC7578">
        <w:rPr>
          <w:rFonts w:ascii="Garamond" w:hAnsi="Garamond" w:cs="Garamond"/>
          <w:iCs/>
          <w:vertAlign w:val="superscript"/>
        </w:rPr>
        <w:t>00</w:t>
      </w:r>
      <w:r w:rsidRPr="00CC7578">
        <w:rPr>
          <w:rFonts w:ascii="Garamond" w:hAnsi="Garamond" w:cs="Garamond"/>
          <w:iCs/>
        </w:rPr>
        <w:t>,</w:t>
      </w:r>
    </w:p>
    <w:p w:rsidR="003A67EE" w:rsidRPr="00CC7578" w:rsidRDefault="003A67EE" w:rsidP="00CC7578">
      <w:pPr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Garamond" w:hAnsi="Garamond" w:cs="Garamond"/>
          <w:iCs/>
          <w:vertAlign w:val="superscript"/>
        </w:rPr>
      </w:pPr>
      <w:r w:rsidRPr="00CC7578">
        <w:rPr>
          <w:rFonts w:ascii="Garamond" w:hAnsi="Garamond" w:cs="Garamond"/>
          <w:iCs/>
        </w:rPr>
        <w:t>b)      obiad – 13</w:t>
      </w:r>
      <w:r w:rsidRPr="00CC7578">
        <w:rPr>
          <w:rFonts w:ascii="Garamond" w:hAnsi="Garamond" w:cs="Garamond"/>
          <w:iCs/>
          <w:vertAlign w:val="superscript"/>
        </w:rPr>
        <w:t>00</w:t>
      </w:r>
      <w:r w:rsidRPr="00CC7578">
        <w:rPr>
          <w:rFonts w:ascii="Garamond" w:hAnsi="Garamond" w:cs="Garamond"/>
          <w:iCs/>
        </w:rPr>
        <w:t>,</w:t>
      </w:r>
    </w:p>
    <w:p w:rsidR="003A67EE" w:rsidRPr="00CC7578" w:rsidRDefault="003A67EE" w:rsidP="00CC7578">
      <w:pPr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>c)      kolacja – 18</w:t>
      </w:r>
      <w:r w:rsidRPr="00CC7578">
        <w:rPr>
          <w:rFonts w:ascii="Garamond" w:hAnsi="Garamond" w:cs="Garamond"/>
          <w:iCs/>
          <w:vertAlign w:val="superscript"/>
        </w:rPr>
        <w:t>00</w:t>
      </w:r>
      <w:r w:rsidRPr="00CC7578">
        <w:rPr>
          <w:rFonts w:ascii="Garamond" w:hAnsi="Garamond" w:cs="Garamond"/>
          <w:iCs/>
        </w:rPr>
        <w:t>.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>Ponadto</w:t>
      </w:r>
      <w:r>
        <w:rPr>
          <w:rFonts w:ascii="Garamond" w:hAnsi="Garamond" w:cs="Garamond"/>
          <w:iCs/>
        </w:rPr>
        <w:t>,</w:t>
      </w:r>
      <w:r w:rsidRPr="00CC7578">
        <w:rPr>
          <w:rFonts w:ascii="Garamond" w:hAnsi="Garamond" w:cs="Garamond"/>
          <w:iCs/>
        </w:rPr>
        <w:t xml:space="preserve"> zapewnia </w:t>
      </w:r>
      <w:r>
        <w:rPr>
          <w:rFonts w:ascii="Garamond" w:hAnsi="Garamond" w:cs="Garamond"/>
          <w:iCs/>
        </w:rPr>
        <w:t xml:space="preserve">się mieszkańcom </w:t>
      </w:r>
      <w:r w:rsidRPr="00CC7578">
        <w:rPr>
          <w:rFonts w:ascii="Garamond" w:hAnsi="Garamond" w:cs="Garamond"/>
          <w:iCs/>
        </w:rPr>
        <w:t>drugie śniadanie (bułeczki drożdżowe, ciasto, owoce,) i podwieczorek (budyń, bułka, masło, dżem).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>Zgodnie z zaleceniami lekarza przygotowywane są posiłki dietetyczne.</w:t>
      </w:r>
      <w:r w:rsidRPr="00CC7578">
        <w:rPr>
          <w:rFonts w:ascii="Garamond" w:hAnsi="Garamond" w:cs="Garamond"/>
          <w:i/>
          <w:iCs/>
        </w:rPr>
        <w:t xml:space="preserve"> </w:t>
      </w:r>
      <w:r w:rsidRPr="00CC7578">
        <w:rPr>
          <w:rFonts w:ascii="Garamond" w:hAnsi="Garamond" w:cs="Garamond"/>
          <w:iCs/>
        </w:rPr>
        <w:t xml:space="preserve">W dniu kontroli przygotowywano </w:t>
      </w:r>
      <w:r>
        <w:rPr>
          <w:rFonts w:ascii="Garamond" w:hAnsi="Garamond" w:cs="Garamond"/>
          <w:iCs/>
        </w:rPr>
        <w:t>11</w:t>
      </w:r>
      <w:r w:rsidRPr="00CC7578">
        <w:rPr>
          <w:rFonts w:ascii="Garamond" w:hAnsi="Garamond" w:cs="Garamond"/>
          <w:iCs/>
        </w:rPr>
        <w:t xml:space="preserve"> posiłków dietetycznych, w tym: 6 posiłki wg. diety cukrzycowej, 3 posiłki wg. diety lekkostrawnej i 2 bezmleczne.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/>
          <w:iCs/>
        </w:rPr>
      </w:pPr>
      <w:r w:rsidRPr="00CC7578">
        <w:rPr>
          <w:rFonts w:ascii="Garamond" w:hAnsi="Garamond" w:cs="Garamond"/>
          <w:iCs/>
        </w:rPr>
        <w:t>Większość mieszkańców spożywa posiłki samodzielnie na stołówce lub w pokojach mieszkalnych. Karmienia wymaga 7 osób, a 11 osób wymaga pomocy w karmieniu.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>
        <w:rPr>
          <w:rFonts w:ascii="Garamond" w:hAnsi="Garamond" w:cs="Garamond"/>
          <w:iCs/>
        </w:rPr>
        <w:t xml:space="preserve">Placówka </w:t>
      </w:r>
      <w:r w:rsidRPr="00CC7578">
        <w:rPr>
          <w:rFonts w:ascii="Garamond" w:hAnsi="Garamond" w:cs="Garamond"/>
          <w:iCs/>
        </w:rPr>
        <w:t xml:space="preserve">zapewnia mieszkańcom całodobowy dostęp do drobnych posiłków i napoi między posiłkami. W lodówce na stołówce znajdowały się produkty żywnościowe, min. konserwy mięsne, rybne, serki waniliowe, ser żółty, słoiki z dżemem, masło. Na lodówce leżał pokrojony chleb, stał termos z gorącą herbatą. W pokoju dziennego pobytu na stole ustawiono dzbanek z kompotem. Jedna z mieszkanek w pokoju mieszkalnym posiada własną lodówkę. W rozmowach mieszkańcy potwierdzili, że mają wystarczającą ilość jedzenia, są zadowoleni z posiłków, które </w:t>
      </w:r>
      <w:r w:rsidRPr="00CC7578">
        <w:rPr>
          <w:rFonts w:ascii="Garamond" w:hAnsi="Garamond" w:cs="Garamond"/>
          <w:iCs/>
        </w:rPr>
        <w:lastRenderedPageBreak/>
        <w:t>zapewnia Placówka. W kuchni wywieszona była informacja, którzy mieszkańcy nie mogą spożywać jakiego rodzaju posiłków oraz jadłospis.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 xml:space="preserve">Placówka jest pod stałym nadzorem służb sanitarnych. W okresie objętym kontrolą pracownicy Państwowego Powiatowego Inspektora Sanitarnego w Bielsku Podlaskim przeprowadzili w dniu 25.02.2014 r. kontrolę sanitarną. Zakresem przedmiotowej kontroli było zatwierdzenie zakładu w związku z wnioskiem strony z dnia 05.02.2014 r. W opisie stwierdzono brak dokumentacji z opracowanych instrukcji Dobrej Praktyki Higienicznej oraz procedur systemu HACCP.  Podczas kontroli decyzją z dnia 05.03.2014  r. warunkowo zatwierdzono działalność w zakresie produkcji posiłków – śniadania, obiady, kolacje w systemie od surowca do gotowego wyrobu dla max. 20 osób. W dniu 17.06.2014 r. przeprowadzono kontrolę sprawdzającą. W wyniku kontroli stwierdzono: niewykonanie pkt 1, tj. dokumentacji z opracowanych instrukcji Dobrej Praktyki Higienicznej oraz procedur sytemu HACCP. W dniu 21.08.2014 r. pracownicy Państwowego Powiatowego Inspektora Sanitarnego w Bielsku Podlaskim przeprowadzili kontrolę kompleksową w zakresie oceny stanu sanitarnego placówki zapewniającej całodobową opiekę - nie stwierdzono nieprawidłowości. Natomiast w dniu 15.09.2014 r. przeprowadzono kontrolę sprawdzającą. Państwowy Powiatowy Inspektor Sanitarny w Bielsku Podlaskim decyzją Nr 4-2/HŻ/2014 z dnia 22.09.2014 r. zatwierdził zakład – Blok żywienia w Domowym Zaciszu w Koszewie, 17-100 Bielsk Podlaski, własność: Ewa </w:t>
      </w:r>
      <w:proofErr w:type="spellStart"/>
      <w:r w:rsidRPr="00CC7578">
        <w:rPr>
          <w:rFonts w:ascii="Garamond" w:hAnsi="Garamond" w:cs="Garamond"/>
          <w:iCs/>
        </w:rPr>
        <w:t>Charyton</w:t>
      </w:r>
      <w:proofErr w:type="spellEnd"/>
      <w:r w:rsidRPr="00CC7578">
        <w:rPr>
          <w:rFonts w:ascii="Garamond" w:hAnsi="Garamond" w:cs="Garamond"/>
          <w:iCs/>
        </w:rPr>
        <w:t xml:space="preserve"> Domowe Zacisze Koszewo 48 17 – 100 Bielsk Podlaski. w zakresie działalności prowadzonej w zakresie produkcji posiłków – śniadania, obiady, kolacje (w systemie od surowca do gotowego wyrobu ) dla max 30 pensjonariuszy. Stwierdzono wykonanie nieprawidłowości. Decyzją Nr 4 – 2/Z/HŻ/2014 z dnia 22.09.2014 r. zatwierdzono zakład – Blok żywienia w Domowym Zaciszu w Koszewie 48, dotyczący</w:t>
      </w:r>
      <w:r>
        <w:rPr>
          <w:rFonts w:ascii="Garamond" w:hAnsi="Garamond" w:cs="Garamond"/>
          <w:iCs/>
        </w:rPr>
        <w:t>m</w:t>
      </w:r>
      <w:r w:rsidRPr="00CC7578">
        <w:rPr>
          <w:rFonts w:ascii="Garamond" w:hAnsi="Garamond" w:cs="Garamond"/>
          <w:iCs/>
        </w:rPr>
        <w:t xml:space="preserve"> działalności prowadzonej w zakresie produkcji posiłków – śniadania, obiady, kolacje (w systemie od surowca do gotowego wyrobu) dla max 30 pensjonariuszu.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b/>
          <w:bCs/>
          <w:iCs/>
        </w:rPr>
        <w:t xml:space="preserve">c) utrzymanie czystości 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>Środki higieny osobistej (m.in. mydło, szampon, maszynki do golenia) oraz środki czystości i środki piorące wszystkim mieszkańcom zapewnia placówka lub przywozi rodzina.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 xml:space="preserve">Odzież mieszkańców, ręczniki, pościel prane są w </w:t>
      </w:r>
      <w:r>
        <w:rPr>
          <w:rFonts w:ascii="Garamond" w:hAnsi="Garamond" w:cs="Garamond"/>
          <w:iCs/>
        </w:rPr>
        <w:t>Placówce</w:t>
      </w:r>
      <w:r w:rsidRPr="00CC7578">
        <w:rPr>
          <w:rFonts w:ascii="Garamond" w:hAnsi="Garamond" w:cs="Garamond"/>
          <w:iCs/>
        </w:rPr>
        <w:t xml:space="preserve">. Brudna odzież, pościel, ręczniki zbierane są indywidualnie od każdego mieszkańca w worek na brudną odzież i następnie prane tylko tego mieszkańca. Dzięki czemu czysta bielizna, odzież wraca bezpośrednio do właściciela. </w:t>
      </w:r>
      <w:r>
        <w:rPr>
          <w:rFonts w:ascii="Garamond" w:hAnsi="Garamond" w:cs="Garamond"/>
          <w:iCs/>
        </w:rPr>
        <w:t>Ze względu na stan zdrowia tylko, jedna</w:t>
      </w:r>
      <w:r w:rsidRPr="00CC7578">
        <w:rPr>
          <w:rFonts w:ascii="Garamond" w:hAnsi="Garamond" w:cs="Garamond"/>
          <w:iCs/>
        </w:rPr>
        <w:t xml:space="preserve"> mieszkanka samodzielnie robi drobne przepierki w łazience przy pokoju mieszkalnym. Środki piorące zapewnia Placówka.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b/>
          <w:bCs/>
          <w:iCs/>
        </w:rPr>
      </w:pPr>
      <w:r w:rsidRPr="00CC7578">
        <w:rPr>
          <w:rFonts w:ascii="Garamond" w:hAnsi="Garamond" w:cs="Garamond"/>
          <w:iCs/>
        </w:rPr>
        <w:t xml:space="preserve">Pokoje mieszkańców i wszystkie pomieszczenia w </w:t>
      </w:r>
      <w:r>
        <w:rPr>
          <w:rFonts w:ascii="Garamond" w:hAnsi="Garamond" w:cs="Garamond"/>
          <w:iCs/>
        </w:rPr>
        <w:t xml:space="preserve">Placówce </w:t>
      </w:r>
      <w:r w:rsidRPr="00CC7578">
        <w:rPr>
          <w:rFonts w:ascii="Garamond" w:hAnsi="Garamond" w:cs="Garamond"/>
          <w:iCs/>
        </w:rPr>
        <w:t xml:space="preserve">były czyste, posprzątane, wolne od nieprzyjemnych zapachów. W szafach ubraniowych i w szafkach przyłóżkowych panował porządek, ubrania były poukładane, środki czystości i środki higieniczne posiadał każdy z mieszkańców. 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 xml:space="preserve">Mieszkańcy pozytywnie </w:t>
      </w:r>
      <w:r>
        <w:rPr>
          <w:rFonts w:ascii="Garamond" w:hAnsi="Garamond" w:cs="Garamond"/>
          <w:iCs/>
        </w:rPr>
        <w:t xml:space="preserve">wypowiadali się o opiece </w:t>
      </w:r>
      <w:r w:rsidRPr="00CC7578">
        <w:rPr>
          <w:rFonts w:ascii="Garamond" w:hAnsi="Garamond" w:cs="Garamond"/>
          <w:iCs/>
        </w:rPr>
        <w:t>o</w:t>
      </w:r>
      <w:r>
        <w:rPr>
          <w:rFonts w:ascii="Garamond" w:hAnsi="Garamond" w:cs="Garamond"/>
          <w:iCs/>
        </w:rPr>
        <w:t>raz o warunkach, jakie są im zapewnia</w:t>
      </w:r>
      <w:r w:rsidRPr="00CC7578">
        <w:rPr>
          <w:rFonts w:ascii="Garamond" w:hAnsi="Garamond" w:cs="Garamond"/>
          <w:iCs/>
        </w:rPr>
        <w:t xml:space="preserve">ne. Potwierdzili, że mają kontakt z lekarzem, który przychodzi do placówki. </w:t>
      </w:r>
    </w:p>
    <w:p w:rsidR="003A67EE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>Pomieszczenia p</w:t>
      </w:r>
      <w:r>
        <w:rPr>
          <w:rFonts w:ascii="Garamond" w:hAnsi="Garamond" w:cs="Garamond"/>
          <w:iCs/>
        </w:rPr>
        <w:t>lacówki sprzątane są codziennie,</w:t>
      </w:r>
      <w:r w:rsidRPr="00C0678A">
        <w:rPr>
          <w:rFonts w:ascii="Garamond" w:hAnsi="Garamond" w:cs="Garamond"/>
          <w:iCs/>
        </w:rPr>
        <w:t xml:space="preserve"> </w:t>
      </w:r>
      <w:r w:rsidRPr="00CC7578">
        <w:rPr>
          <w:rFonts w:ascii="Garamond" w:hAnsi="Garamond" w:cs="Garamond"/>
          <w:iCs/>
        </w:rPr>
        <w:t>w</w:t>
      </w:r>
      <w:r>
        <w:rPr>
          <w:rFonts w:ascii="Garamond" w:hAnsi="Garamond" w:cs="Garamond"/>
          <w:iCs/>
        </w:rPr>
        <w:t xml:space="preserve">olne od nieprzyjemnych zapachów, estetycznie urządzone. </w:t>
      </w:r>
    </w:p>
    <w:p w:rsidR="003A67EE" w:rsidRPr="000B29CB" w:rsidRDefault="003A67EE" w:rsidP="002F7D97">
      <w:pPr>
        <w:tabs>
          <w:tab w:val="left" w:pos="180"/>
        </w:tabs>
        <w:autoSpaceDE w:val="0"/>
        <w:autoSpaceDN w:val="0"/>
        <w:adjustRightInd w:val="0"/>
        <w:ind w:left="360" w:hanging="360"/>
        <w:jc w:val="both"/>
        <w:rPr>
          <w:rFonts w:ascii="Garamond" w:hAnsi="Garamond" w:cs="Garamond"/>
          <w:b/>
          <w:bCs/>
          <w:iCs/>
        </w:rPr>
      </w:pPr>
      <w:r w:rsidRPr="000B29CB">
        <w:rPr>
          <w:rFonts w:ascii="Garamond" w:hAnsi="Garamond" w:cs="Garamond"/>
          <w:b/>
          <w:bCs/>
          <w:iCs/>
        </w:rPr>
        <w:t xml:space="preserve">II. Poziom świadczonych usług opiekuńczych określonych w art. 68 ust. 1 pkt 1, ust. 3 ustawy z dnia 12 marca 2004 r. o pomocy społecznej (Dz. U. z 2013 r. poz. 182 </w:t>
      </w:r>
      <w:r w:rsidRPr="000B29CB">
        <w:rPr>
          <w:rFonts w:ascii="Garamond" w:hAnsi="Garamond" w:cs="Garamond"/>
          <w:b/>
          <w:bCs/>
          <w:iCs/>
        </w:rPr>
        <w:br/>
        <w:t xml:space="preserve">z późn. zm.).                                                            </w:t>
      </w:r>
      <w:r>
        <w:rPr>
          <w:rFonts w:ascii="Garamond" w:hAnsi="Garamond" w:cs="Garamond"/>
          <w:b/>
          <w:bCs/>
          <w:iCs/>
        </w:rPr>
        <w:t xml:space="preserve">                             </w:t>
      </w:r>
      <w:r w:rsidRPr="000B29CB">
        <w:rPr>
          <w:rFonts w:ascii="Garamond" w:hAnsi="Garamond" w:cs="Garamond"/>
          <w:b/>
          <w:bCs/>
          <w:iCs/>
        </w:rPr>
        <w:t xml:space="preserve"> (Akta sprawy Nr 2)</w:t>
      </w:r>
    </w:p>
    <w:p w:rsidR="003A67EE" w:rsidRPr="00272866" w:rsidRDefault="003A67EE" w:rsidP="00272866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272866">
        <w:rPr>
          <w:rFonts w:ascii="Garamond" w:hAnsi="Garamond" w:cs="Garamond"/>
          <w:iCs/>
        </w:rPr>
        <w:t xml:space="preserve">Według stanu na dzień kontroli w placówce przebywało 25 mieszkańców w wieku od 47 </w:t>
      </w:r>
      <w:r w:rsidRPr="00272866">
        <w:rPr>
          <w:rFonts w:ascii="Garamond" w:hAnsi="Garamond" w:cs="Garamond"/>
          <w:iCs/>
        </w:rPr>
        <w:br/>
        <w:t>do 92 lat. Najczęściej występujące schorzenia mieszkańców to: nadciśnienie tętnicze, cukrzyca, otępienie, choroba zwyrodnieniowa stawów, stan po udarze mózgu. Większość mieszkańców wymaga pomocy przy wykonywani czynności dnia codziennego w tym całkowitej pomocy wymaga 7 osób a częściowej 11 osób. Samodzielnie czynności codziennego wykonuje 7 osób. Jedna osoba jest leżąca. Przy pomocy sprzętu ortopedycznego porusza się 7 osób  w tym 2 poruszają się przy pomocy wózka inwalidzkiego a 5 osób przy pomocy balkoników, kul i lasek.</w:t>
      </w:r>
      <w:r>
        <w:rPr>
          <w:rFonts w:ascii="Garamond" w:hAnsi="Garamond" w:cs="Garamond"/>
          <w:iCs/>
        </w:rPr>
        <w:t xml:space="preserve"> </w:t>
      </w:r>
      <w:r w:rsidRPr="00272866">
        <w:rPr>
          <w:rFonts w:ascii="Garamond" w:hAnsi="Garamond" w:cs="Garamond"/>
          <w:iCs/>
        </w:rPr>
        <w:lastRenderedPageBreak/>
        <w:t>Wśród mieszkańców jedna osoba jest  ubezwłasnowolniona całkowicie. Opiekunem prawnym jest rodzina.</w:t>
      </w:r>
    </w:p>
    <w:p w:rsidR="003A67EE" w:rsidRPr="00272866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272866">
        <w:rPr>
          <w:rFonts w:ascii="Garamond" w:hAnsi="Garamond" w:cs="Garamond"/>
          <w:b/>
          <w:bCs/>
          <w:iCs/>
        </w:rPr>
        <w:t>a) opieka zdrowotna i higieniczna</w:t>
      </w:r>
    </w:p>
    <w:p w:rsidR="003A67EE" w:rsidRPr="00292E2C" w:rsidRDefault="003A67EE" w:rsidP="00272866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 w:rsidRPr="00292E2C">
        <w:rPr>
          <w:rFonts w:ascii="Garamond" w:hAnsi="Garamond"/>
        </w:rPr>
        <w:t>Placówka zapewnia mieszkańcom dostęp do podstawowej opieki zdrowotnej oraz opiekę higieniczną. W ramach zapewnienia opieki zdrowotnej wszyscy mieszkańcy Domu zgłoszeni są do 2 lekarzy rodzinnych z  NZOZ w Brańsku</w:t>
      </w:r>
      <w:r>
        <w:rPr>
          <w:rFonts w:ascii="Garamond" w:hAnsi="Garamond"/>
        </w:rPr>
        <w:t xml:space="preserve"> oraz pielęgniarki środowiskowej z powyższego NZOZ</w:t>
      </w:r>
      <w:r w:rsidRPr="00292E2C">
        <w:rPr>
          <w:rFonts w:ascii="Garamond" w:hAnsi="Garamond"/>
        </w:rPr>
        <w:t xml:space="preserve">. Lekarz rodzinny przyjeżdża do mieszkańców do Placówki raz w tygodniu i w zależności od potrzeby. </w:t>
      </w:r>
      <w:r w:rsidRPr="00292E2C">
        <w:rPr>
          <w:rFonts w:ascii="Garamond" w:hAnsi="Garamond" w:cs="Garamond"/>
          <w:iCs/>
        </w:rPr>
        <w:t xml:space="preserve">Lekarz bada mieszkańców w pokojach mieszkalnych lub gabinecie pielęgniarskim na parterze. </w:t>
      </w:r>
      <w:r w:rsidRPr="00292E2C">
        <w:rPr>
          <w:rFonts w:ascii="Garamond" w:hAnsi="Garamond"/>
        </w:rPr>
        <w:t>Lekarz rodzinny kieruje na badania</w:t>
      </w:r>
      <w:r w:rsidRPr="00292E2C">
        <w:rPr>
          <w:rFonts w:ascii="Garamond" w:hAnsi="Garamond" w:cs="Garamond"/>
          <w:iCs/>
        </w:rPr>
        <w:t xml:space="preserve"> oraz do poradni specjalistycznych.</w:t>
      </w:r>
      <w:r w:rsidRPr="00292E2C">
        <w:rPr>
          <w:rFonts w:ascii="Garamond" w:hAnsi="Garamond"/>
        </w:rPr>
        <w:t xml:space="preserve"> Mieszkańcy znajdują się pod opieką poradni cukrzycowej, neurologicznej, chirurgiczna, ortopedycznej. </w:t>
      </w:r>
    </w:p>
    <w:p w:rsidR="003A67EE" w:rsidRPr="00292E2C" w:rsidRDefault="003A67EE" w:rsidP="00272866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 w:rsidRPr="00292E2C">
        <w:rPr>
          <w:rFonts w:ascii="Garamond" w:hAnsi="Garamond"/>
        </w:rPr>
        <w:t>Mieszkańcy są pod stałą opieką lekarza psychiatry (18 osób), neurolog (11 osób) oraz diabetologa (6 mieszkańców), którzy przyjeżdżają również do Placówki raz w miesiącu lub w miarę potrzeby.</w:t>
      </w:r>
    </w:p>
    <w:p w:rsidR="003A67EE" w:rsidRPr="00065E9E" w:rsidRDefault="003A67EE" w:rsidP="00272866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 w:cs="Garamond"/>
          <w:iCs/>
        </w:rPr>
      </w:pPr>
      <w:r w:rsidRPr="00065E9E">
        <w:rPr>
          <w:rFonts w:ascii="Garamond" w:hAnsi="Garamond"/>
        </w:rPr>
        <w:t xml:space="preserve"> </w:t>
      </w:r>
      <w:r w:rsidRPr="00065E9E">
        <w:rPr>
          <w:rFonts w:ascii="Garamond" w:hAnsi="Garamond" w:cs="Garamond"/>
          <w:iCs/>
        </w:rPr>
        <w:t xml:space="preserve">W celu zrobienia badań z krwi, materiał pobiera pielęgniarka środowiskowa i zawozi do laboratorium w Brańsku.  Na dzień kontroli jeden z mieszkańców przyjmuję insulinę podskórnie, jedna osoba antybiotyk domięśniowy, dwie osoby mają opatrunki oraz jedna osoba przyjmuje kropelki do oczu. Wszystkie te zabiegi wykonuje Dyrektor Placówki, osoba która z wykształcenia jest pielęgniarką z prawem wykonywania zawodu. </w:t>
      </w:r>
    </w:p>
    <w:p w:rsidR="003A67EE" w:rsidRPr="00065E9E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065E9E">
        <w:rPr>
          <w:rFonts w:ascii="Garamond" w:hAnsi="Garamond" w:cs="Garamond"/>
          <w:iCs/>
        </w:rPr>
        <w:t xml:space="preserve">W sytuacji zagrożenia życia wzywane jest pogotowie ratunkowe. W okresie objętym kontrolą 5 razy wzywano pogotowie ratunkowe. Z dofinansowania do </w:t>
      </w:r>
      <w:proofErr w:type="spellStart"/>
      <w:r w:rsidRPr="00065E9E">
        <w:rPr>
          <w:rFonts w:ascii="Garamond" w:hAnsi="Garamond" w:cs="Garamond"/>
          <w:iCs/>
        </w:rPr>
        <w:t>pieluchomajtek</w:t>
      </w:r>
      <w:proofErr w:type="spellEnd"/>
      <w:r w:rsidRPr="00065E9E">
        <w:rPr>
          <w:rFonts w:ascii="Garamond" w:hAnsi="Garamond" w:cs="Garamond"/>
          <w:iCs/>
        </w:rPr>
        <w:t xml:space="preserve"> korzysta 16 mieszkańców. Na terenie placówki nie był stosowany przymus bezpośredni. </w:t>
      </w:r>
    </w:p>
    <w:p w:rsidR="003A67EE" w:rsidRPr="00065E9E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065E9E">
        <w:rPr>
          <w:rFonts w:ascii="Garamond" w:hAnsi="Garamond" w:cs="Garamond"/>
          <w:iCs/>
        </w:rPr>
        <w:t>Leki mieszkańcom rozkłada Dyrektor, i podaje w dni swojej pracy, natomiast pod jej nieobecności leki podaje jeden z pracowników. Żaden z mieszkańców ze względu na swój stan zdrowia nie przyjmuje leków samodzielnie.</w:t>
      </w:r>
    </w:p>
    <w:p w:rsidR="003A67EE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065E9E">
        <w:rPr>
          <w:rFonts w:ascii="Garamond" w:hAnsi="Garamond" w:cs="Garamond"/>
          <w:iCs/>
        </w:rPr>
        <w:t>Usługi opiekuńcze, w tym pomoc h</w:t>
      </w:r>
      <w:r>
        <w:rPr>
          <w:rFonts w:ascii="Garamond" w:hAnsi="Garamond" w:cs="Garamond"/>
          <w:iCs/>
        </w:rPr>
        <w:t xml:space="preserve">igieniczną </w:t>
      </w:r>
      <w:r w:rsidRPr="00620BC4">
        <w:rPr>
          <w:rFonts w:ascii="Garamond" w:hAnsi="Garamond" w:cs="Garamond"/>
          <w:iCs/>
        </w:rPr>
        <w:t xml:space="preserve">(mycie, kąpanie, sprzątanie) </w:t>
      </w:r>
      <w:r>
        <w:rPr>
          <w:rFonts w:ascii="Garamond" w:hAnsi="Garamond" w:cs="Garamond"/>
          <w:iCs/>
        </w:rPr>
        <w:t>na rzecz mieszkańców świadczą opiekunki</w:t>
      </w:r>
      <w:r w:rsidRPr="00065E9E">
        <w:rPr>
          <w:rFonts w:ascii="Garamond" w:hAnsi="Garamond" w:cs="Garamond"/>
          <w:iCs/>
        </w:rPr>
        <w:t xml:space="preserve">. Na dzień kontroli w placówce zatrudnione były: </w:t>
      </w:r>
    </w:p>
    <w:p w:rsidR="003A67EE" w:rsidRPr="00065E9E" w:rsidRDefault="003A67EE" w:rsidP="00065E9E">
      <w:pPr>
        <w:autoSpaceDE w:val="0"/>
        <w:autoSpaceDN w:val="0"/>
        <w:adjustRightInd w:val="0"/>
        <w:jc w:val="both"/>
        <w:rPr>
          <w:rFonts w:ascii="Garamond" w:hAnsi="Garamond" w:cs="Garamond"/>
          <w:iCs/>
        </w:rPr>
      </w:pPr>
      <w:r w:rsidRPr="00065E9E">
        <w:rPr>
          <w:rFonts w:ascii="Garamond" w:hAnsi="Garamond" w:cs="Garamond"/>
          <w:iCs/>
        </w:rPr>
        <w:t>- 3 opiekunki zatrudnione na umowę o pracę,</w:t>
      </w:r>
    </w:p>
    <w:p w:rsidR="003A67EE" w:rsidRPr="00065E9E" w:rsidRDefault="003A67EE" w:rsidP="00065E9E">
      <w:pPr>
        <w:autoSpaceDE w:val="0"/>
        <w:autoSpaceDN w:val="0"/>
        <w:adjustRightInd w:val="0"/>
        <w:jc w:val="both"/>
        <w:rPr>
          <w:rFonts w:ascii="Garamond" w:hAnsi="Garamond" w:cs="Garamond"/>
          <w:iCs/>
        </w:rPr>
      </w:pPr>
      <w:r w:rsidRPr="00065E9E">
        <w:rPr>
          <w:rFonts w:ascii="Garamond" w:hAnsi="Garamond" w:cs="Garamond"/>
          <w:iCs/>
        </w:rPr>
        <w:t xml:space="preserve">- 2 opiekunki zatrudnione na umowę zlecenie, </w:t>
      </w:r>
    </w:p>
    <w:p w:rsidR="003A67EE" w:rsidRPr="00065E9E" w:rsidRDefault="003A67EE" w:rsidP="00065E9E">
      <w:pPr>
        <w:autoSpaceDE w:val="0"/>
        <w:autoSpaceDN w:val="0"/>
        <w:adjustRightInd w:val="0"/>
        <w:jc w:val="both"/>
        <w:rPr>
          <w:rFonts w:ascii="Garamond" w:hAnsi="Garamond" w:cs="Garamond"/>
          <w:iCs/>
        </w:rPr>
      </w:pPr>
      <w:r w:rsidRPr="00065E9E">
        <w:rPr>
          <w:rFonts w:ascii="Garamond" w:hAnsi="Garamond" w:cs="Garamond"/>
          <w:iCs/>
        </w:rPr>
        <w:t>- 2 opiekunki w ramach umowy o staż z Urzędem Pracy.</w:t>
      </w:r>
    </w:p>
    <w:p w:rsidR="003A67EE" w:rsidRDefault="003A67EE" w:rsidP="00620BC4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620BC4">
        <w:rPr>
          <w:rFonts w:ascii="Garamond" w:hAnsi="Garamond" w:cs="Garamond"/>
          <w:iCs/>
        </w:rPr>
        <w:t>Pracują one w godzinach 7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>-19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 xml:space="preserve"> oraz od 19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>-7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 xml:space="preserve"> oraz w godzinach od  7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>-15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 xml:space="preserve"> oraz od 11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>-19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>. Zgodnie z grafikiem na dzień kontroli pracowały następujące osoby: 2 opiekunki w godzinach 7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 xml:space="preserve"> –</w:t>
      </w:r>
      <w:r w:rsidRPr="00620BC4">
        <w:rPr>
          <w:rFonts w:ascii="Garamond" w:hAnsi="Garamond" w:cs="Garamond"/>
          <w:iCs/>
          <w:vertAlign w:val="superscript"/>
        </w:rPr>
        <w:t xml:space="preserve"> </w:t>
      </w:r>
      <w:r w:rsidRPr="00620BC4">
        <w:rPr>
          <w:rFonts w:ascii="Garamond" w:hAnsi="Garamond" w:cs="Garamond"/>
          <w:iCs/>
        </w:rPr>
        <w:t>15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 xml:space="preserve"> oraz 2 opiekunki w godzinach 11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 xml:space="preserve"> – 19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>, oraz jedna opiekunka w godzinach 7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>-19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>, na dyżur nocny w godzinach 19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>-7</w:t>
      </w:r>
      <w:r w:rsidRPr="00620BC4">
        <w:rPr>
          <w:rFonts w:ascii="Garamond" w:hAnsi="Garamond" w:cs="Garamond"/>
          <w:iCs/>
          <w:vertAlign w:val="superscript"/>
        </w:rPr>
        <w:t xml:space="preserve">00 </w:t>
      </w:r>
      <w:r w:rsidRPr="00620BC4">
        <w:rPr>
          <w:rFonts w:ascii="Garamond" w:hAnsi="Garamond" w:cs="Garamond"/>
          <w:iCs/>
        </w:rPr>
        <w:t xml:space="preserve">zaplanowana była jedna opiekunka. </w:t>
      </w:r>
    </w:p>
    <w:p w:rsidR="003A67EE" w:rsidRPr="00620BC4" w:rsidRDefault="003A67EE" w:rsidP="00620BC4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>
        <w:rPr>
          <w:rFonts w:ascii="Garamond" w:hAnsi="Garamond" w:cs="Garamond"/>
          <w:iCs/>
        </w:rPr>
        <w:t xml:space="preserve">Ponadto, w godzinach </w:t>
      </w:r>
      <w:r w:rsidRPr="00620BC4">
        <w:rPr>
          <w:rFonts w:ascii="Garamond" w:hAnsi="Garamond" w:cs="Garamond"/>
          <w:iCs/>
        </w:rPr>
        <w:t>7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 xml:space="preserve"> –</w:t>
      </w:r>
      <w:r w:rsidRPr="00620BC4">
        <w:rPr>
          <w:rFonts w:ascii="Garamond" w:hAnsi="Garamond" w:cs="Garamond"/>
          <w:iCs/>
          <w:vertAlign w:val="superscript"/>
        </w:rPr>
        <w:t xml:space="preserve"> </w:t>
      </w:r>
      <w:r w:rsidRPr="00620BC4">
        <w:rPr>
          <w:rFonts w:ascii="Garamond" w:hAnsi="Garamond" w:cs="Garamond"/>
          <w:iCs/>
        </w:rPr>
        <w:t>15</w:t>
      </w:r>
      <w:r w:rsidRPr="00620BC4">
        <w:rPr>
          <w:rFonts w:ascii="Garamond" w:hAnsi="Garamond" w:cs="Garamond"/>
          <w:iCs/>
          <w:vertAlign w:val="superscript"/>
        </w:rPr>
        <w:t>00</w:t>
      </w:r>
      <w:r w:rsidRPr="00620BC4">
        <w:rPr>
          <w:rFonts w:ascii="Garamond" w:hAnsi="Garamond" w:cs="Garamond"/>
          <w:iCs/>
        </w:rPr>
        <w:t xml:space="preserve"> </w:t>
      </w:r>
      <w:r>
        <w:rPr>
          <w:rFonts w:ascii="Garamond" w:hAnsi="Garamond" w:cs="Garamond"/>
          <w:iCs/>
        </w:rPr>
        <w:t>pracuje Dyrektor, który wykonuje wszystkie prace pielęgniarki.</w:t>
      </w:r>
    </w:p>
    <w:p w:rsidR="003A67EE" w:rsidRPr="00620BC4" w:rsidRDefault="003A67EE" w:rsidP="00065E9E">
      <w:pPr>
        <w:autoSpaceDE w:val="0"/>
        <w:autoSpaceDN w:val="0"/>
        <w:adjustRightInd w:val="0"/>
        <w:jc w:val="both"/>
        <w:rPr>
          <w:rFonts w:ascii="Garamond" w:hAnsi="Garamond" w:cs="Garamond"/>
          <w:iCs/>
        </w:rPr>
      </w:pPr>
      <w:r w:rsidRPr="00620BC4">
        <w:rPr>
          <w:rFonts w:ascii="Garamond" w:hAnsi="Garamond" w:cs="Garamond"/>
          <w:iCs/>
        </w:rPr>
        <w:tab/>
        <w:t>Usługi na rzecz mieszkańców świadczą również</w:t>
      </w:r>
      <w:r>
        <w:rPr>
          <w:rFonts w:ascii="Garamond" w:hAnsi="Garamond" w:cs="Garamond"/>
          <w:iCs/>
        </w:rPr>
        <w:t xml:space="preserve"> masażysta oraz </w:t>
      </w:r>
      <w:r w:rsidRPr="00620BC4">
        <w:rPr>
          <w:rFonts w:ascii="Garamond" w:hAnsi="Garamond" w:cs="Garamond"/>
          <w:iCs/>
        </w:rPr>
        <w:t>instruktor terapii zajęciowej zatrudni</w:t>
      </w:r>
      <w:r>
        <w:rPr>
          <w:rFonts w:ascii="Garamond" w:hAnsi="Garamond" w:cs="Garamond"/>
          <w:iCs/>
        </w:rPr>
        <w:t>e</w:t>
      </w:r>
      <w:r w:rsidRPr="00620BC4">
        <w:rPr>
          <w:rFonts w:ascii="Garamond" w:hAnsi="Garamond" w:cs="Garamond"/>
          <w:iCs/>
        </w:rPr>
        <w:t>n</w:t>
      </w:r>
      <w:r>
        <w:rPr>
          <w:rFonts w:ascii="Garamond" w:hAnsi="Garamond" w:cs="Garamond"/>
          <w:iCs/>
        </w:rPr>
        <w:t>i</w:t>
      </w:r>
      <w:r w:rsidRPr="00620BC4">
        <w:rPr>
          <w:rFonts w:ascii="Garamond" w:hAnsi="Garamond" w:cs="Garamond"/>
          <w:iCs/>
        </w:rPr>
        <w:t xml:space="preserve"> na podstawie umowy o dzieło</w:t>
      </w:r>
      <w:r>
        <w:rPr>
          <w:rFonts w:ascii="Garamond" w:hAnsi="Garamond" w:cs="Garamond"/>
          <w:iCs/>
        </w:rPr>
        <w:t>. P</w:t>
      </w:r>
      <w:r w:rsidRPr="00620BC4">
        <w:rPr>
          <w:rFonts w:ascii="Garamond" w:hAnsi="Garamond" w:cs="Garamond"/>
          <w:iCs/>
        </w:rPr>
        <w:t xml:space="preserve">racują </w:t>
      </w:r>
      <w:r>
        <w:rPr>
          <w:rFonts w:ascii="Garamond" w:hAnsi="Garamond" w:cs="Garamond"/>
          <w:iCs/>
        </w:rPr>
        <w:t xml:space="preserve">oni </w:t>
      </w:r>
      <w:r w:rsidRPr="00620BC4">
        <w:rPr>
          <w:rFonts w:ascii="Garamond" w:hAnsi="Garamond" w:cs="Garamond"/>
          <w:iCs/>
        </w:rPr>
        <w:t>2 razy w tygodniu.</w:t>
      </w:r>
    </w:p>
    <w:p w:rsidR="003A67EE" w:rsidRPr="00620BC4" w:rsidRDefault="003A67EE" w:rsidP="00065E9E">
      <w:pPr>
        <w:autoSpaceDE w:val="0"/>
        <w:autoSpaceDN w:val="0"/>
        <w:adjustRightInd w:val="0"/>
        <w:jc w:val="both"/>
        <w:rPr>
          <w:rFonts w:ascii="Garamond" w:hAnsi="Garamond" w:cs="Garamond"/>
          <w:iCs/>
        </w:rPr>
      </w:pPr>
      <w:r w:rsidRPr="00620BC4">
        <w:rPr>
          <w:rFonts w:ascii="Garamond" w:hAnsi="Garamond" w:cs="Garamond"/>
          <w:iCs/>
        </w:rPr>
        <w:t>Ponadto, zatrudnione są w Placówce:</w:t>
      </w:r>
    </w:p>
    <w:p w:rsidR="003A67EE" w:rsidRPr="00620BC4" w:rsidRDefault="003A67EE" w:rsidP="00065E9E">
      <w:pPr>
        <w:autoSpaceDE w:val="0"/>
        <w:autoSpaceDN w:val="0"/>
        <w:adjustRightInd w:val="0"/>
        <w:jc w:val="both"/>
        <w:rPr>
          <w:rFonts w:ascii="Garamond" w:hAnsi="Garamond" w:cs="Garamond"/>
          <w:iCs/>
        </w:rPr>
      </w:pPr>
      <w:r w:rsidRPr="00620BC4">
        <w:rPr>
          <w:rFonts w:ascii="Garamond" w:hAnsi="Garamond" w:cs="Garamond"/>
          <w:iCs/>
        </w:rPr>
        <w:t>- 2 kucharki zatrudnione na podstawie umowy zlecenie,</w:t>
      </w:r>
    </w:p>
    <w:p w:rsidR="003A67EE" w:rsidRPr="00620BC4" w:rsidRDefault="003A67EE" w:rsidP="00065E9E">
      <w:pPr>
        <w:autoSpaceDE w:val="0"/>
        <w:autoSpaceDN w:val="0"/>
        <w:adjustRightInd w:val="0"/>
        <w:jc w:val="both"/>
        <w:rPr>
          <w:rFonts w:ascii="Garamond" w:hAnsi="Garamond" w:cs="Garamond"/>
          <w:iCs/>
        </w:rPr>
      </w:pPr>
      <w:r w:rsidRPr="00620BC4">
        <w:rPr>
          <w:rFonts w:ascii="Garamond" w:hAnsi="Garamond" w:cs="Garamond"/>
          <w:iCs/>
        </w:rPr>
        <w:t xml:space="preserve">- specjalista ds. </w:t>
      </w:r>
      <w:proofErr w:type="spellStart"/>
      <w:r w:rsidRPr="00620BC4">
        <w:rPr>
          <w:rFonts w:ascii="Garamond" w:hAnsi="Garamond" w:cs="Garamond"/>
          <w:iCs/>
        </w:rPr>
        <w:t>hhp</w:t>
      </w:r>
      <w:proofErr w:type="spellEnd"/>
      <w:r w:rsidRPr="00620BC4">
        <w:rPr>
          <w:rFonts w:ascii="Garamond" w:hAnsi="Garamond" w:cs="Garamond"/>
          <w:iCs/>
        </w:rPr>
        <w:t xml:space="preserve"> zatrudni</w:t>
      </w:r>
      <w:r>
        <w:rPr>
          <w:rFonts w:ascii="Garamond" w:hAnsi="Garamond" w:cs="Garamond"/>
          <w:iCs/>
        </w:rPr>
        <w:t>ony na podstawie umowy zlecenie.</w:t>
      </w:r>
    </w:p>
    <w:p w:rsidR="003A67EE" w:rsidRPr="002C0507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2C0507">
        <w:rPr>
          <w:rFonts w:ascii="Garamond" w:hAnsi="Garamond" w:cs="Garamond"/>
          <w:iCs/>
        </w:rPr>
        <w:t xml:space="preserve">Mieszkańcy są kąpani raz w tygodniu lub stosownie do potrzeb i stanu mieszkańca. Usługi fryzjerskie świadczy jeden z pracowników. </w:t>
      </w:r>
    </w:p>
    <w:p w:rsidR="003A67EE" w:rsidRPr="002C0507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2C0507">
        <w:rPr>
          <w:rFonts w:ascii="Garamond" w:hAnsi="Garamond" w:cs="Garamond"/>
          <w:iCs/>
        </w:rPr>
        <w:t>Pomocy mieszkańcom w załatwianiu spraw osobistych i urzędowych świadczy właściciel oraz Dyrektor. Listy do mieszkańców dostarcza listonosz bezpośrednio do adresata, zwłaszcza jeżeli są to listy polecone, lub zostawia u Dyrektora, który przekazuje listy adresatowi. W przypadku, gdy mieszkaniec chce wysłać list zostawia go u Dyrektora, który je wysyła.</w:t>
      </w:r>
    </w:p>
    <w:p w:rsidR="003A67EE" w:rsidRPr="002C0507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b/>
          <w:bCs/>
          <w:iCs/>
        </w:rPr>
      </w:pPr>
      <w:r w:rsidRPr="002C0507">
        <w:rPr>
          <w:rFonts w:ascii="Garamond" w:hAnsi="Garamond" w:cs="Garamond"/>
          <w:b/>
          <w:bCs/>
          <w:iCs/>
        </w:rPr>
        <w:t>b) organizacja czasu wolnego oraz kontakty z otoczeniem</w:t>
      </w:r>
    </w:p>
    <w:p w:rsidR="003A67EE" w:rsidRDefault="003A67EE" w:rsidP="002C050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2C0507">
        <w:rPr>
          <w:rFonts w:ascii="Garamond" w:hAnsi="Garamond" w:cs="Garamond"/>
          <w:iCs/>
        </w:rPr>
        <w:t xml:space="preserve">Placówka w ramach organizacji czasu wolnego </w:t>
      </w:r>
      <w:r>
        <w:rPr>
          <w:rFonts w:ascii="Garamond" w:hAnsi="Garamond" w:cs="Garamond"/>
          <w:iCs/>
        </w:rPr>
        <w:t xml:space="preserve">zapewnia zajęcia z terapii zajęciowej dwa razy w tygodniu (zatrudniony na umowę o dzieło). W ramach zajęć mieszkańcy wykonują prace plastyczne, </w:t>
      </w:r>
      <w:proofErr w:type="spellStart"/>
      <w:r>
        <w:rPr>
          <w:rFonts w:ascii="Garamond" w:hAnsi="Garamond" w:cs="Garamond"/>
          <w:iCs/>
        </w:rPr>
        <w:t>decoupage</w:t>
      </w:r>
      <w:proofErr w:type="spellEnd"/>
      <w:r>
        <w:rPr>
          <w:rFonts w:ascii="Garamond" w:hAnsi="Garamond" w:cs="Garamond"/>
          <w:iCs/>
        </w:rPr>
        <w:t>, z papieroplastyki. Zajęcia odbywają się w holu. Mieszkańcy bardzo chętnie uczestniczą w zajęciach. Ponadto, w</w:t>
      </w:r>
      <w:r w:rsidRPr="002C0507">
        <w:rPr>
          <w:rFonts w:ascii="Garamond" w:hAnsi="Garamond" w:cs="Garamond"/>
          <w:i/>
          <w:iCs/>
        </w:rPr>
        <w:t xml:space="preserve"> </w:t>
      </w:r>
      <w:r w:rsidRPr="002C0507">
        <w:rPr>
          <w:rFonts w:ascii="Garamond" w:hAnsi="Garamond" w:cs="Garamond"/>
          <w:iCs/>
        </w:rPr>
        <w:t>ramach organizacji czasu  wolnego og</w:t>
      </w:r>
      <w:r>
        <w:rPr>
          <w:rFonts w:ascii="Garamond" w:hAnsi="Garamond" w:cs="Garamond"/>
          <w:iCs/>
        </w:rPr>
        <w:t xml:space="preserve">lądają telewizję, czytają </w:t>
      </w:r>
      <w:r>
        <w:rPr>
          <w:rFonts w:ascii="Garamond" w:hAnsi="Garamond" w:cs="Garamond"/>
          <w:iCs/>
        </w:rPr>
        <w:lastRenderedPageBreak/>
        <w:t xml:space="preserve">prasę, książki. Jedna z mieszkanek, która dużo czyta, książki jej dowozi syn. Kolorowe </w:t>
      </w:r>
      <w:r w:rsidRPr="002C0507">
        <w:rPr>
          <w:rFonts w:ascii="Garamond" w:hAnsi="Garamond" w:cs="Garamond"/>
          <w:iCs/>
        </w:rPr>
        <w:t>czasopisma przynoszą również  pracownicy. Ponadto, do Placówki przyjeżdżają w ramach wolontariatu uczniowie szkoły gimnazjalnej nr 1 w Bielsku Podlaskim oraz dzieci z Koła CARITAS ze szkoły podstawowej w Łubinie Kościelnym.</w:t>
      </w:r>
      <w:r>
        <w:rPr>
          <w:rFonts w:ascii="Garamond" w:hAnsi="Garamond" w:cs="Garamond"/>
          <w:iCs/>
        </w:rPr>
        <w:t xml:space="preserve">. Uczniowie przychodzą do mieszkańców przynajmniej raz w miesiącu. </w:t>
      </w:r>
    </w:p>
    <w:p w:rsidR="003A67EE" w:rsidRPr="00874973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874973">
        <w:rPr>
          <w:rFonts w:ascii="Garamond" w:hAnsi="Garamond" w:cs="Garamond"/>
          <w:iCs/>
        </w:rPr>
        <w:t xml:space="preserve">Usługi świadczone przez placówkę uwzględniają stan zdrowia, sprawność fizyczną i intelektualną oraz indywidualne potrzeby i możliwości </w:t>
      </w:r>
      <w:r w:rsidRPr="00874973">
        <w:rPr>
          <w:rFonts w:ascii="Garamond" w:hAnsi="Garamond"/>
        </w:rPr>
        <w:t>osób w niej przebywających.</w:t>
      </w:r>
    </w:p>
    <w:p w:rsidR="003A67EE" w:rsidRPr="00874973" w:rsidRDefault="003A67EE" w:rsidP="002F7D97">
      <w:pPr>
        <w:autoSpaceDE w:val="0"/>
        <w:autoSpaceDN w:val="0"/>
        <w:adjustRightInd w:val="0"/>
        <w:jc w:val="both"/>
        <w:rPr>
          <w:rFonts w:ascii="Garamond" w:hAnsi="Garamond" w:cs="Garamond"/>
          <w:b/>
          <w:bCs/>
          <w:iCs/>
        </w:rPr>
      </w:pPr>
      <w:r w:rsidRPr="00874973">
        <w:rPr>
          <w:rFonts w:ascii="Garamond" w:hAnsi="Garamond" w:cs="Garamond"/>
          <w:b/>
          <w:bCs/>
          <w:iCs/>
        </w:rPr>
        <w:t>III.  Przestrzeganie praw mieszkańców zgodnie z art. 68 ust. 2 ustawy z dnia 12 marca o pomocy społecznej (tekst jednolity Dz. U. z 2013 r., poz. 182 z późn. zm.)</w:t>
      </w:r>
    </w:p>
    <w:p w:rsidR="003A67EE" w:rsidRPr="002B2F6E" w:rsidRDefault="003A67EE" w:rsidP="00874973">
      <w:pPr>
        <w:suppressAutoHyphens/>
        <w:ind w:firstLine="708"/>
        <w:jc w:val="both"/>
        <w:rPr>
          <w:rFonts w:ascii="Garamond" w:hAnsi="Garamond" w:cs="OpenSymbol"/>
        </w:rPr>
      </w:pPr>
      <w:r>
        <w:rPr>
          <w:rFonts w:ascii="Garamond" w:hAnsi="Garamond" w:cs="Arial"/>
        </w:rPr>
        <w:t xml:space="preserve">Prawa i obowiązki mieszkańców zawarte są Regulaminie Ośrodka Opiekuńczego „Domowe Zacisze” w Koszewie zatwierdzonym przez właściciela. Regulamin wszedł w życie w dniu 16.08.2013 r. </w:t>
      </w:r>
      <w:r w:rsidRPr="009B1B81">
        <w:rPr>
          <w:rFonts w:ascii="Garamond" w:hAnsi="Garamond" w:cs="OpenSymbol"/>
        </w:rPr>
        <w:t xml:space="preserve">Uwzględniają </w:t>
      </w:r>
      <w:r>
        <w:rPr>
          <w:rFonts w:ascii="Garamond" w:hAnsi="Garamond" w:cs="OpenSymbol"/>
        </w:rPr>
        <w:t xml:space="preserve">one </w:t>
      </w:r>
      <w:r w:rsidRPr="009B1B81">
        <w:rPr>
          <w:rFonts w:ascii="Garamond" w:hAnsi="Garamond" w:cs="OpenSymbol"/>
        </w:rPr>
        <w:t>rozwój osobowości, utrzymywanie i rozwijanie kontaktów z rodziną i środowiskiem, korzystanie z wszystki</w:t>
      </w:r>
      <w:r>
        <w:rPr>
          <w:rFonts w:ascii="Garamond" w:hAnsi="Garamond" w:cs="OpenSymbol"/>
        </w:rPr>
        <w:t>ch usług świadczonych przez Dom. Regulamin w tym p</w:t>
      </w:r>
      <w:r w:rsidRPr="002B2F6E">
        <w:rPr>
          <w:rFonts w:ascii="Garamond" w:hAnsi="Garamond"/>
        </w:rPr>
        <w:t>rawa i obowiązki mieszkańców wywieszone są na tablicy ogłoszeń</w:t>
      </w:r>
      <w:r>
        <w:rPr>
          <w:rFonts w:ascii="Garamond" w:hAnsi="Garamond"/>
        </w:rPr>
        <w:t>. Mieszkańcy na piśmie potwierdzają, że zapoznawali się z Regulaminem w tym z prawa i obowiązkami. Powyższe oświadczenie znajduje się w aktach mieszkańca. Ponadto, wywieszone są</w:t>
      </w:r>
      <w:r w:rsidRPr="002B2F6E">
        <w:rPr>
          <w:rFonts w:ascii="Garamond" w:hAnsi="Garamond" w:cs="OpenSymbol"/>
        </w:rPr>
        <w:t xml:space="preserve"> adresowe instytucji działających w obranie praw człowieka tj. Rzecznika Praw Obywatelskich, Helsińskiej Fundacji Praw Czł</w:t>
      </w:r>
      <w:r>
        <w:rPr>
          <w:rFonts w:ascii="Garamond" w:hAnsi="Garamond" w:cs="OpenSymbol"/>
        </w:rPr>
        <w:t xml:space="preserve">owieka, Rzecznika Praw Pacjenta, Sądu Rejonowego Wydziału ds. Rodzinnych i Nieletnich w Białymstoku.  </w:t>
      </w:r>
    </w:p>
    <w:p w:rsidR="003A67EE" w:rsidRPr="00874973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>
        <w:rPr>
          <w:rFonts w:ascii="Garamond" w:hAnsi="Garamond" w:cs="Garamond"/>
          <w:iCs/>
        </w:rPr>
        <w:t>Teren wokół P</w:t>
      </w:r>
      <w:r w:rsidRPr="00874973">
        <w:rPr>
          <w:rFonts w:ascii="Garamond" w:hAnsi="Garamond" w:cs="Garamond"/>
          <w:iCs/>
        </w:rPr>
        <w:t xml:space="preserve">lacówki jest ogrodzony. Ustalono, że ze względu na stan zdrowia mieszkańcy poza teren placówki wychodzą z pracownikiem. W okresie letnim większość czasu wolnego mieszkańcy spędzają na placu wokół budynku placówki. </w:t>
      </w:r>
    </w:p>
    <w:p w:rsidR="003A67EE" w:rsidRPr="00874973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>Sposób przeprowadzania zabiegów higienicznych oraz pomoc mieszkańcom w wykonywaniu czynności życia codziennego jest organizowany z zachowaniem intymności i godności mieszkańców. Pracownicy używają zwrotów grzecznościowych Pan/ Pani.</w:t>
      </w:r>
      <w:r w:rsidRPr="00874973">
        <w:rPr>
          <w:rFonts w:ascii="Garamond" w:hAnsi="Garamond" w:cs="Garamond"/>
          <w:iCs/>
        </w:rPr>
        <w:t xml:space="preserve">  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>Placówka umożliwia mieszkańcom kontakty z rodzinami. Spotkania odbywają się w pokojach mieszkalnych lub w salach dziennego pobytu. Kontakt z rodziną co tydzień utrzymuje 6 osób, natomiast do pozostałych</w:t>
      </w:r>
      <w:r>
        <w:rPr>
          <w:rFonts w:ascii="Garamond" w:hAnsi="Garamond" w:cs="Garamond"/>
          <w:iCs/>
        </w:rPr>
        <w:t xml:space="preserve"> rodzina przyjeżdża</w:t>
      </w:r>
      <w:r w:rsidRPr="00CC7578">
        <w:rPr>
          <w:rFonts w:ascii="Garamond" w:hAnsi="Garamond" w:cs="Garamond"/>
          <w:iCs/>
        </w:rPr>
        <w:t xml:space="preserve"> raz w miesiącu. Na Święta zabierane są do rodziny 3 osoby. Rodziny odwiedzając mieszkańców mają</w:t>
      </w:r>
      <w:r>
        <w:rPr>
          <w:rFonts w:ascii="Garamond" w:hAnsi="Garamond" w:cs="Garamond"/>
          <w:iCs/>
        </w:rPr>
        <w:t xml:space="preserve"> możliwość przenocowania w P</w:t>
      </w:r>
      <w:r w:rsidRPr="00CC7578">
        <w:rPr>
          <w:rFonts w:ascii="Garamond" w:hAnsi="Garamond" w:cs="Garamond"/>
          <w:iCs/>
        </w:rPr>
        <w:t xml:space="preserve">lacówce. W Placówce istnieje możliwość pozostawienia oszczędności w depozycie. Obecnie jedna osoba korzysta z depozytu w Placówce. Pozostali mieszkańcy samodzielnie dysponują swoimi oszczędnościami. </w:t>
      </w:r>
      <w:r>
        <w:rPr>
          <w:rFonts w:ascii="Garamond" w:hAnsi="Garamond" w:cs="Garamond"/>
          <w:iCs/>
        </w:rPr>
        <w:t>W aktach mieszkańca znajduje się oświadczenie, że za rzeczy nie pozostawione w depozycie Placówka nie ponosi odpowiedzialności.</w:t>
      </w:r>
    </w:p>
    <w:p w:rsidR="003A67EE" w:rsidRPr="00CC7578" w:rsidRDefault="003A67EE" w:rsidP="00CC7578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 xml:space="preserve">Opiekę duszpasterską zapewnia ksiądz z parafii prawosławnej w Maleszach i ksiądz z parafii katolickiej w Łubinie Kościelnym. Ksiądz z parafii katolickiej w Łubinie Kościelnym 2 razy w miesiącu przyjeżdża do Placówki i odprawia Msze św. i nabożeństwa w pokoju dziennego pobytu, a także z racji świąt rocznych i okolicznościowych, które szczególnie </w:t>
      </w:r>
      <w:r>
        <w:rPr>
          <w:rFonts w:ascii="Garamond" w:hAnsi="Garamond" w:cs="Garamond"/>
          <w:iCs/>
        </w:rPr>
        <w:t xml:space="preserve">uroczyście </w:t>
      </w:r>
      <w:r w:rsidRPr="00CC7578">
        <w:rPr>
          <w:rFonts w:ascii="Garamond" w:hAnsi="Garamond" w:cs="Garamond"/>
          <w:iCs/>
        </w:rPr>
        <w:t>obchodzone są w placówce. Wszyscy mieszkańcy z pracownikami, kapłanem spożywają wspólną wigilię oraz śniadanie Wielkanoce.</w:t>
      </w:r>
      <w:r w:rsidRPr="00CC7578">
        <w:rPr>
          <w:rFonts w:ascii="Garamond" w:hAnsi="Garamond" w:cs="Garamond"/>
          <w:i/>
          <w:iCs/>
        </w:rPr>
        <w:t xml:space="preserve"> </w:t>
      </w:r>
      <w:r w:rsidRPr="00CC7578">
        <w:rPr>
          <w:rFonts w:ascii="Garamond" w:hAnsi="Garamond" w:cs="Garamond"/>
          <w:iCs/>
        </w:rPr>
        <w:t>Ksiądz z parafii prawosławnej w Maleszach przyjeżdża do Placówki 2 razy w miesiącu na rozmowy indywidualne z mieszkańcami.</w:t>
      </w:r>
    </w:p>
    <w:p w:rsidR="003A67EE" w:rsidRPr="006C1900" w:rsidRDefault="003A67EE" w:rsidP="006C1900">
      <w:pPr>
        <w:autoSpaceDE w:val="0"/>
        <w:autoSpaceDN w:val="0"/>
        <w:adjustRightInd w:val="0"/>
        <w:ind w:firstLine="709"/>
        <w:jc w:val="both"/>
        <w:rPr>
          <w:rFonts w:ascii="Garamond" w:hAnsi="Garamond" w:cs="Garamond"/>
          <w:iCs/>
        </w:rPr>
      </w:pPr>
      <w:r w:rsidRPr="006C1900">
        <w:rPr>
          <w:rFonts w:ascii="Garamond" w:hAnsi="Garamond" w:cs="Garamond"/>
          <w:iCs/>
        </w:rPr>
        <w:t>Wszyscy mieszkańcy mają dowody osobiste, które przechowywane są w indywidualnej dokumentacji. Mieszkańcy nie są meldowani w placówce.</w:t>
      </w:r>
    </w:p>
    <w:p w:rsidR="003A67EE" w:rsidRPr="00CC7578" w:rsidRDefault="003A67EE" w:rsidP="00CC7578">
      <w:pPr>
        <w:autoSpaceDE w:val="0"/>
        <w:autoSpaceDN w:val="0"/>
        <w:adjustRightInd w:val="0"/>
        <w:ind w:firstLine="709"/>
        <w:jc w:val="both"/>
        <w:rPr>
          <w:rFonts w:ascii="Garamond" w:hAnsi="Garamond" w:cs="Garamond"/>
          <w:iCs/>
        </w:rPr>
      </w:pPr>
      <w:r w:rsidRPr="00CC7578">
        <w:rPr>
          <w:rFonts w:ascii="Garamond" w:hAnsi="Garamond" w:cs="Garamond"/>
          <w:iCs/>
        </w:rPr>
        <w:t>Placówka zapewni mieszkańcom posiadającym prawo wyborcze, czynny udział w wyborach.</w:t>
      </w:r>
      <w:r w:rsidRPr="00CC7578">
        <w:rPr>
          <w:rFonts w:ascii="Garamond" w:hAnsi="Garamond" w:cs="Garamond"/>
          <w:i/>
          <w:iCs/>
        </w:rPr>
        <w:t xml:space="preserve"> </w:t>
      </w:r>
      <w:r w:rsidRPr="00CC7578">
        <w:rPr>
          <w:rFonts w:ascii="Garamond" w:hAnsi="Garamond" w:cs="Garamond"/>
          <w:iCs/>
        </w:rPr>
        <w:t xml:space="preserve">Osoby, które chcą i zgłoszą potrzebę udziału w wyborach będą mogły oddać swój głos w Placówce, gdzie planowane jest utworzenie </w:t>
      </w:r>
      <w:r>
        <w:rPr>
          <w:rFonts w:ascii="Garamond" w:hAnsi="Garamond" w:cs="Garamond"/>
          <w:iCs/>
        </w:rPr>
        <w:t>zamkniętego okręgu</w:t>
      </w:r>
      <w:r w:rsidRPr="00CC7578">
        <w:rPr>
          <w:rFonts w:ascii="Garamond" w:hAnsi="Garamond" w:cs="Garamond"/>
          <w:iCs/>
        </w:rPr>
        <w:t xml:space="preserve"> wyborczego, bądź zostaną zawiezione do lokalu wyborczego w Kalnicy. </w:t>
      </w:r>
    </w:p>
    <w:p w:rsidR="003A67EE" w:rsidRPr="00874973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874973">
        <w:rPr>
          <w:rFonts w:ascii="Garamond" w:hAnsi="Garamond" w:cs="Garamond"/>
          <w:iCs/>
        </w:rPr>
        <w:t>Koszt utrzymania nowo przyjętej osoby do placówki wynosi od 1800 zł.</w:t>
      </w:r>
    </w:p>
    <w:p w:rsidR="003A67EE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/>
          <w:iCs/>
        </w:rPr>
      </w:pPr>
      <w:r w:rsidRPr="00874973">
        <w:rPr>
          <w:rFonts w:ascii="Garamond" w:hAnsi="Garamond" w:cs="Garamond"/>
          <w:iCs/>
        </w:rPr>
        <w:t xml:space="preserve">W trakcie kontroli stwierdzono, że mieszkańcy otrzymują pomoc i opiekę dostosowaną </w:t>
      </w:r>
      <w:r w:rsidRPr="00874973">
        <w:rPr>
          <w:rFonts w:ascii="Garamond" w:hAnsi="Garamond" w:cs="Garamond"/>
          <w:iCs/>
        </w:rPr>
        <w:br/>
        <w:t>do ich potrzeb i stanu psychofizycznego</w:t>
      </w:r>
      <w:r>
        <w:rPr>
          <w:rFonts w:ascii="Garamond" w:hAnsi="Garamond" w:cs="Garamond"/>
          <w:iCs/>
        </w:rPr>
        <w:t>. S</w:t>
      </w:r>
      <w:r w:rsidRPr="00874973">
        <w:rPr>
          <w:rFonts w:ascii="Garamond" w:hAnsi="Garamond" w:cs="Arial"/>
        </w:rPr>
        <w:t xml:space="preserve">posób świadczenia usług w placówce odbywa się </w:t>
      </w:r>
      <w:r w:rsidRPr="00874973">
        <w:rPr>
          <w:rFonts w:ascii="Garamond" w:hAnsi="Garamond" w:cs="Arial"/>
        </w:rPr>
        <w:br/>
        <w:t>z poszanowaniem praw mieszkańców do wolności, godności, intym</w:t>
      </w:r>
      <w:r>
        <w:rPr>
          <w:rFonts w:ascii="Garamond" w:hAnsi="Garamond" w:cs="Arial"/>
        </w:rPr>
        <w:t xml:space="preserve">ności i poczucia </w:t>
      </w:r>
      <w:r>
        <w:rPr>
          <w:rFonts w:ascii="Garamond" w:hAnsi="Garamond" w:cs="Arial"/>
        </w:rPr>
        <w:lastRenderedPageBreak/>
        <w:t>bezpieczeństwa, a p</w:t>
      </w:r>
      <w:r w:rsidRPr="00874973">
        <w:rPr>
          <w:rFonts w:ascii="Garamond" w:hAnsi="Garamond" w:cs="Arial"/>
        </w:rPr>
        <w:t>odejmowane przez pracowników działania sprzyjają podtrzymywaniu kontaktów z rodzinami i osobami bliskimi oraz kontaktu ze środowiskiem.</w:t>
      </w:r>
    </w:p>
    <w:p w:rsidR="003A67EE" w:rsidRPr="00D1234B" w:rsidRDefault="003A67EE" w:rsidP="002F7D97">
      <w:pPr>
        <w:autoSpaceDE w:val="0"/>
        <w:autoSpaceDN w:val="0"/>
        <w:adjustRightInd w:val="0"/>
        <w:jc w:val="both"/>
        <w:rPr>
          <w:rFonts w:ascii="Garamond" w:hAnsi="Garamond" w:cs="Garamond"/>
          <w:b/>
          <w:bCs/>
          <w:iCs/>
        </w:rPr>
      </w:pPr>
      <w:r w:rsidRPr="00D1234B">
        <w:rPr>
          <w:rFonts w:ascii="Garamond" w:hAnsi="Garamond" w:cs="Garamond"/>
          <w:b/>
          <w:bCs/>
          <w:iCs/>
        </w:rPr>
        <w:t>IV. Dokumentacja osób przebywających w placówce.</w:t>
      </w:r>
    </w:p>
    <w:p w:rsidR="003A67EE" w:rsidRPr="00D1234B" w:rsidRDefault="003A67EE" w:rsidP="00D1234B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 w:cs="Arial"/>
        </w:rPr>
      </w:pPr>
      <w:r w:rsidRPr="00D1234B">
        <w:rPr>
          <w:rFonts w:ascii="Garamond" w:hAnsi="Garamond"/>
        </w:rPr>
        <w:t>W placówce prowadzona jest dla każdego mieszkańca wymagana art. 68a ustawy o pomocy społecznej dokumentacja. Składają się na nią:    </w:t>
      </w:r>
    </w:p>
    <w:p w:rsidR="003A67EE" w:rsidRPr="00D1234B" w:rsidRDefault="003A67EE" w:rsidP="00ED32BD">
      <w:pPr>
        <w:pStyle w:val="Tekstpodstawowywcity"/>
        <w:numPr>
          <w:ilvl w:val="0"/>
          <w:numId w:val="4"/>
        </w:numPr>
        <w:tabs>
          <w:tab w:val="clear" w:pos="840"/>
          <w:tab w:val="num" w:pos="360"/>
        </w:tabs>
        <w:spacing w:before="0" w:beforeAutospacing="0" w:after="0" w:afterAutospacing="0"/>
        <w:ind w:left="360"/>
        <w:jc w:val="both"/>
        <w:rPr>
          <w:rFonts w:ascii="Garamond" w:hAnsi="Garamond"/>
        </w:rPr>
      </w:pPr>
      <w:r w:rsidRPr="00D1234B">
        <w:rPr>
          <w:rFonts w:ascii="Garamond" w:hAnsi="Garamond"/>
        </w:rPr>
        <w:t>umowy o świadczenie usług w placówce z danymi osób zawierających umowę oraz mieszkańców (m. in. data urodzenia, numer dowodu osobistego, nr PESEL</w:t>
      </w:r>
      <w:r w:rsidRPr="00D1234B">
        <w:rPr>
          <w:rFonts w:ascii="Garamond" w:hAnsi="Garamond"/>
          <w:b/>
        </w:rPr>
        <w:t>,</w:t>
      </w:r>
      <w:r w:rsidRPr="00D1234B">
        <w:rPr>
          <w:rFonts w:ascii="Garamond" w:hAnsi="Garamond"/>
        </w:rPr>
        <w:t xml:space="preserve"> adres zamieszkania, dane kontaktowe najbliższej rodziny lub osób bliskich),</w:t>
      </w:r>
    </w:p>
    <w:p w:rsidR="003A67EE" w:rsidRPr="00D1234B" w:rsidRDefault="003A67EE" w:rsidP="00ED32BD">
      <w:pPr>
        <w:pStyle w:val="Tekstpodstawowywcity"/>
        <w:numPr>
          <w:ilvl w:val="0"/>
          <w:numId w:val="4"/>
        </w:numPr>
        <w:tabs>
          <w:tab w:val="clear" w:pos="840"/>
          <w:tab w:val="left" w:pos="360"/>
        </w:tabs>
        <w:spacing w:before="0" w:beforeAutospacing="0" w:after="0" w:afterAutospacing="0"/>
        <w:ind w:left="360"/>
        <w:jc w:val="both"/>
        <w:rPr>
          <w:rFonts w:ascii="Garamond" w:hAnsi="Garamond"/>
        </w:rPr>
      </w:pPr>
      <w:r w:rsidRPr="00D1234B">
        <w:rPr>
          <w:rFonts w:ascii="Garamond" w:hAnsi="Garamond"/>
        </w:rPr>
        <w:t xml:space="preserve">akta osobowe mieszkańców z dokumentacją urzędową, posiadanymi orzeczeniami, potwierdzeniem zameldowania, </w:t>
      </w:r>
    </w:p>
    <w:p w:rsidR="003A67EE" w:rsidRPr="00D1234B" w:rsidRDefault="003A67EE" w:rsidP="00ED32BD">
      <w:pPr>
        <w:pStyle w:val="Tekstpodstawowywcity"/>
        <w:numPr>
          <w:ilvl w:val="0"/>
          <w:numId w:val="4"/>
        </w:numPr>
        <w:tabs>
          <w:tab w:val="clear" w:pos="840"/>
          <w:tab w:val="num" w:pos="360"/>
        </w:tabs>
        <w:spacing w:before="0" w:beforeAutospacing="0" w:after="0" w:afterAutospacing="0"/>
        <w:ind w:left="360"/>
        <w:jc w:val="both"/>
        <w:rPr>
          <w:rFonts w:ascii="Garamond" w:hAnsi="Garamond"/>
        </w:rPr>
      </w:pPr>
      <w:r w:rsidRPr="00D1234B">
        <w:rPr>
          <w:rFonts w:ascii="Garamond" w:hAnsi="Garamond"/>
        </w:rPr>
        <w:t xml:space="preserve">książka gabinetu zabiegowego, w której odnotowuje się m. in. rodzaj wykonanego zabiegu, nazwę podanego leku i jego jednorazową dawkę, </w:t>
      </w:r>
    </w:p>
    <w:p w:rsidR="003A67EE" w:rsidRPr="00D1234B" w:rsidRDefault="003A67EE" w:rsidP="00ED32BD">
      <w:pPr>
        <w:pStyle w:val="Tekstpodstawowywcity"/>
        <w:numPr>
          <w:ilvl w:val="0"/>
          <w:numId w:val="4"/>
        </w:numPr>
        <w:tabs>
          <w:tab w:val="clear" w:pos="840"/>
          <w:tab w:val="num" w:pos="360"/>
        </w:tabs>
        <w:spacing w:before="0" w:beforeAutospacing="0" w:after="0" w:afterAutospacing="0"/>
        <w:ind w:left="360"/>
        <w:jc w:val="both"/>
        <w:rPr>
          <w:rFonts w:ascii="Garamond" w:hAnsi="Garamond"/>
        </w:rPr>
      </w:pPr>
      <w:r w:rsidRPr="00D1234B">
        <w:rPr>
          <w:rFonts w:ascii="Garamond" w:hAnsi="Garamond"/>
        </w:rPr>
        <w:t>zeszyt korzystania przez mieszkańców ze świadczeń zdrowotnych, w którym wskazano dane lekarzy, którzy obejmują mieszkańców swoją opieką, daty wizyt, zalecenia lekarskie, dawkowanie leków.</w:t>
      </w:r>
    </w:p>
    <w:p w:rsidR="003A67EE" w:rsidRPr="00D1234B" w:rsidRDefault="003A67EE" w:rsidP="002F7D97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 w:cs="Arial"/>
        </w:rPr>
      </w:pPr>
      <w:r w:rsidRPr="00D1234B">
        <w:rPr>
          <w:rFonts w:ascii="Garamond" w:hAnsi="Garamond"/>
        </w:rPr>
        <w:t xml:space="preserve">Dokumentacja przechowywana jest w sposób uniemożliwiający dostęp do niej osobom niepowołanym. </w:t>
      </w:r>
    </w:p>
    <w:p w:rsidR="003A67EE" w:rsidRPr="008A0F19" w:rsidRDefault="003A67EE" w:rsidP="007D3762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Pr="008A0F19">
        <w:rPr>
          <w:rFonts w:ascii="Garamond" w:hAnsi="Garamond"/>
        </w:rPr>
        <w:t xml:space="preserve">W kontrolowanej </w:t>
      </w:r>
      <w:r>
        <w:rPr>
          <w:rFonts w:ascii="Garamond" w:hAnsi="Garamond"/>
        </w:rPr>
        <w:t xml:space="preserve">Placówce </w:t>
      </w:r>
      <w:r w:rsidRPr="008A0F19">
        <w:rPr>
          <w:rFonts w:ascii="Garamond" w:hAnsi="Garamond"/>
        </w:rPr>
        <w:t>zaobserwowano duże zaangażowanie</w:t>
      </w:r>
      <w:r>
        <w:rPr>
          <w:rFonts w:ascii="Garamond" w:hAnsi="Garamond"/>
        </w:rPr>
        <w:t xml:space="preserve"> właściciela,</w:t>
      </w:r>
      <w:r w:rsidRPr="008A0F19">
        <w:rPr>
          <w:rFonts w:ascii="Garamond" w:hAnsi="Garamond"/>
        </w:rPr>
        <w:t xml:space="preserve"> dyrektora i pracowników Domu w zapewnienie warunków bezpiecznego i godnego życia, intymności, niezależności, umożliwienie rozwoju osobowości mieszkańców. W trakcie rozmów z mieszkańcami zaobserwowano, że mieszkańcy maja dobry kontakt z Dyrektorem i personelem Domu, znają się i odnoszą się do siebie z szacunkiem. Pracownicy znają sytuację mieszkańców, natomiast mieszkańcy byli bardzo otwarci i z zaufaniem rozmawiali z Dyrektorem i personelem.</w:t>
      </w:r>
    </w:p>
    <w:p w:rsidR="003A67EE" w:rsidRDefault="003A67EE" w:rsidP="00ED32B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Ponadto, w związku z urządzeniem trzech nowych pokoi mieszkalnych tj. 2 pokoi trzyosobowych i jednego pokoju dwuosobowego, należy stwierdzić, że w Placówce można zwiększyć liczbę miejsc do 33.</w:t>
      </w:r>
    </w:p>
    <w:p w:rsidR="003A67EE" w:rsidRPr="00CC290E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/>
          <w:iCs/>
        </w:rPr>
      </w:pPr>
    </w:p>
    <w:p w:rsidR="003A67EE" w:rsidRPr="006C1900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</w:rPr>
      </w:pPr>
      <w:r w:rsidRPr="006C1900">
        <w:rPr>
          <w:rFonts w:ascii="Garamond" w:hAnsi="Garamond" w:cs="Garamond"/>
          <w:iCs/>
        </w:rPr>
        <w:t>Dokonano wpisu do książki kontroli pod pozycją 3 .</w:t>
      </w:r>
    </w:p>
    <w:p w:rsidR="003A67EE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/>
          <w:iCs/>
        </w:rPr>
      </w:pPr>
    </w:p>
    <w:p w:rsidR="003A67EE" w:rsidRDefault="003A67EE" w:rsidP="002F7D97">
      <w:pPr>
        <w:pStyle w:val="Tekstpodstawowywcity"/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ab/>
        <w:t>Protokół sporządzono w dwóch jednobrzmiących egzemplarzach, z których jeden otrzymuje Kierownik Placówki „Domowe Zacisze” w Koszewie.</w:t>
      </w:r>
    </w:p>
    <w:p w:rsidR="003A67EE" w:rsidRDefault="003A67EE" w:rsidP="002F7D97">
      <w:pPr>
        <w:jc w:val="both"/>
        <w:rPr>
          <w:rFonts w:ascii="Garamond" w:hAnsi="Garamond"/>
        </w:rPr>
      </w:pPr>
      <w:r>
        <w:rPr>
          <w:rFonts w:ascii="Garamond" w:hAnsi="Garamond"/>
        </w:rPr>
        <w:tab/>
        <w:t>Zgodnie z § 15 ust. 2 pkt 7 oraz § 16 ust. 1, 3 i 4 rozporządzenia Ministra Polityki Społecznej z dnia 23 marca 2005 r. w sprawie nadzoru i kontroli w pomocy społecznej (Dz. U. Nr 61, poz. 543 z późn. zm.) Kierownikowi przysługuje prawo do:</w:t>
      </w:r>
    </w:p>
    <w:p w:rsidR="003A67EE" w:rsidRDefault="003A67EE" w:rsidP="002F7D97">
      <w:pPr>
        <w:widowControl w:val="0"/>
        <w:numPr>
          <w:ilvl w:val="0"/>
          <w:numId w:val="5"/>
        </w:numPr>
        <w:suppressAutoHyphens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3A67EE" w:rsidRDefault="003A67EE" w:rsidP="002F7D97">
      <w:pPr>
        <w:widowControl w:val="0"/>
        <w:numPr>
          <w:ilvl w:val="0"/>
          <w:numId w:val="5"/>
        </w:numPr>
        <w:suppressAutoHyphens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odmowy podpisania protokołu, Kierownik składa wówczas wyjaśnienia przyczyn tej odmowy w terminie 7 dni od dnia otrzymania protokołu.</w:t>
      </w:r>
    </w:p>
    <w:p w:rsidR="003A67EE" w:rsidRDefault="003A67EE" w:rsidP="002F7D97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/>
          <w:iCs/>
        </w:rPr>
      </w:pPr>
    </w:p>
    <w:p w:rsidR="003A67EE" w:rsidRDefault="003A67EE" w:rsidP="002F7D97">
      <w:pPr>
        <w:autoSpaceDE w:val="0"/>
        <w:autoSpaceDN w:val="0"/>
        <w:adjustRightInd w:val="0"/>
        <w:spacing w:line="360" w:lineRule="auto"/>
        <w:ind w:left="4956" w:firstLine="708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  Podpisy kontrolujących</w:t>
      </w:r>
    </w:p>
    <w:p w:rsidR="003A67EE" w:rsidRDefault="003A67EE" w:rsidP="002F7D97">
      <w:pPr>
        <w:autoSpaceDE w:val="0"/>
        <w:autoSpaceDN w:val="0"/>
        <w:adjustRightInd w:val="0"/>
        <w:spacing w:line="360" w:lineRule="auto"/>
        <w:rPr>
          <w:rFonts w:ascii="Garamond" w:hAnsi="Garamond" w:cs="Garamond"/>
        </w:rPr>
      </w:pPr>
      <w:r>
        <w:rPr>
          <w:rFonts w:ascii="Garamond" w:hAnsi="Garamond" w:cs="Garamond"/>
        </w:rPr>
        <w:tab/>
      </w:r>
      <w:r>
        <w:rPr>
          <w:rFonts w:ascii="Garamond" w:hAnsi="Garamond" w:cs="Garamond"/>
        </w:rPr>
        <w:tab/>
      </w:r>
      <w:r>
        <w:rPr>
          <w:rFonts w:ascii="Garamond" w:hAnsi="Garamond" w:cs="Garamond"/>
        </w:rPr>
        <w:tab/>
      </w:r>
      <w:r>
        <w:rPr>
          <w:rFonts w:ascii="Garamond" w:hAnsi="Garamond" w:cs="Garamond"/>
        </w:rPr>
        <w:tab/>
      </w:r>
      <w:r>
        <w:rPr>
          <w:rFonts w:ascii="Garamond" w:hAnsi="Garamond" w:cs="Garamond"/>
        </w:rPr>
        <w:tab/>
        <w:t xml:space="preserve">                                  1/ </w:t>
      </w:r>
      <w:r w:rsidR="002A29CA">
        <w:rPr>
          <w:rFonts w:ascii="Garamond" w:hAnsi="Garamond" w:cs="Garamond"/>
        </w:rPr>
        <w:t xml:space="preserve"> Mieczysława Nartowicz</w:t>
      </w:r>
    </w:p>
    <w:p w:rsidR="002A29CA" w:rsidRDefault="002A29CA" w:rsidP="002A29CA">
      <w:pPr>
        <w:autoSpaceDE w:val="0"/>
        <w:autoSpaceDN w:val="0"/>
        <w:adjustRightInd w:val="0"/>
        <w:spacing w:line="360" w:lineRule="auto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                                                                                       </w:t>
      </w:r>
      <w:r>
        <w:rPr>
          <w:rFonts w:ascii="Garamond" w:hAnsi="Garamond" w:cs="Garamond"/>
        </w:rPr>
        <w:t xml:space="preserve">   </w:t>
      </w:r>
      <w:r>
        <w:rPr>
          <w:rFonts w:ascii="Garamond" w:hAnsi="Garamond" w:cs="Garamond"/>
        </w:rPr>
        <w:t xml:space="preserve">2/  </w:t>
      </w:r>
      <w:r>
        <w:rPr>
          <w:rFonts w:ascii="Garamond" w:hAnsi="Garamond" w:cs="Garamond"/>
        </w:rPr>
        <w:t>Anna Liszewska</w:t>
      </w:r>
    </w:p>
    <w:p w:rsidR="002A29CA" w:rsidRDefault="002A29CA" w:rsidP="002F7D97">
      <w:pPr>
        <w:autoSpaceDE w:val="0"/>
        <w:autoSpaceDN w:val="0"/>
        <w:adjustRightInd w:val="0"/>
        <w:spacing w:line="360" w:lineRule="auto"/>
        <w:rPr>
          <w:rFonts w:ascii="Garamond" w:hAnsi="Garamond" w:cs="Garamond"/>
        </w:rPr>
      </w:pPr>
    </w:p>
    <w:p w:rsidR="002A29CA" w:rsidRDefault="003A67EE" w:rsidP="002F7D97">
      <w:pPr>
        <w:autoSpaceDE w:val="0"/>
        <w:autoSpaceDN w:val="0"/>
        <w:adjustRightInd w:val="0"/>
        <w:spacing w:line="360" w:lineRule="auto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</w:t>
      </w:r>
      <w:r w:rsidR="002A29CA">
        <w:rPr>
          <w:rFonts w:ascii="Garamond" w:hAnsi="Garamond" w:cs="Garamond"/>
        </w:rPr>
        <w:t xml:space="preserve">Koszewo 15.10.2014. </w:t>
      </w:r>
      <w:proofErr w:type="spellStart"/>
      <w:r w:rsidR="002A29CA">
        <w:rPr>
          <w:rFonts w:ascii="Garamond" w:hAnsi="Garamond" w:cs="Garamond"/>
        </w:rPr>
        <w:t>Pczeła</w:t>
      </w:r>
      <w:proofErr w:type="spellEnd"/>
      <w:r w:rsidR="002A29CA">
        <w:rPr>
          <w:rFonts w:ascii="Garamond" w:hAnsi="Garamond" w:cs="Garamond"/>
        </w:rPr>
        <w:t xml:space="preserve"> Anna</w:t>
      </w:r>
      <w:r>
        <w:rPr>
          <w:rFonts w:ascii="Garamond" w:hAnsi="Garamond" w:cs="Garamond"/>
        </w:rPr>
        <w:t xml:space="preserve">  </w:t>
      </w:r>
    </w:p>
    <w:p w:rsidR="003A67EE" w:rsidRDefault="002A29CA" w:rsidP="002F7D97">
      <w:pPr>
        <w:autoSpaceDE w:val="0"/>
        <w:autoSpaceDN w:val="0"/>
        <w:adjustRightInd w:val="0"/>
        <w:spacing w:line="360" w:lineRule="auto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</w:t>
      </w:r>
      <w:r w:rsidR="003A67EE">
        <w:rPr>
          <w:rFonts w:ascii="Garamond" w:hAnsi="Garamond" w:cs="Garamond"/>
        </w:rPr>
        <w:t>(miejscowość, data, podpis Kierownika)</w:t>
      </w:r>
    </w:p>
    <w:p w:rsidR="003A67EE" w:rsidRDefault="002A29CA" w:rsidP="002F7D97">
      <w:pPr>
        <w:autoSpaceDE w:val="0"/>
        <w:autoSpaceDN w:val="0"/>
        <w:adjustRightInd w:val="0"/>
        <w:jc w:val="both"/>
        <w:rPr>
          <w:i/>
        </w:rPr>
      </w:pPr>
      <w:r>
        <w:rPr>
          <w:i/>
        </w:rPr>
        <w:t xml:space="preserve">                                                     Nie wnoszę uwag do protokołu</w:t>
      </w:r>
    </w:p>
    <w:p w:rsidR="003A67EE" w:rsidRDefault="002A29CA" w:rsidP="002A29CA">
      <w:pPr>
        <w:autoSpaceDE w:val="0"/>
        <w:autoSpaceDN w:val="0"/>
        <w:adjustRightInd w:val="0"/>
        <w:jc w:val="both"/>
      </w:pPr>
      <w:r>
        <w:rPr>
          <w:i/>
        </w:rPr>
        <w:t xml:space="preserve">                                                       15.10.2014 </w:t>
      </w:r>
      <w:proofErr w:type="spellStart"/>
      <w:r>
        <w:rPr>
          <w:i/>
        </w:rPr>
        <w:t>Pczeła</w:t>
      </w:r>
      <w:proofErr w:type="spellEnd"/>
      <w:r>
        <w:rPr>
          <w:i/>
        </w:rPr>
        <w:t xml:space="preserve"> Anna   /-/</w:t>
      </w:r>
      <w:bookmarkStart w:id="0" w:name="_GoBack"/>
      <w:bookmarkEnd w:id="0"/>
    </w:p>
    <w:sectPr w:rsidR="003A67EE" w:rsidSect="00BC0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singleLevel"/>
    <w:tmpl w:val="0000000D"/>
    <w:name w:val="WW8Num13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eastAsia="OpenSymbol"/>
      </w:rPr>
    </w:lvl>
  </w:abstractNum>
  <w:abstractNum w:abstractNumId="1">
    <w:nsid w:val="25B71339"/>
    <w:multiLevelType w:val="hybridMultilevel"/>
    <w:tmpl w:val="05A02334"/>
    <w:lvl w:ilvl="0" w:tplc="DC601046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ascii="Garamond" w:eastAsia="Times New Roman" w:hAnsi="Garamond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C410732"/>
    <w:multiLevelType w:val="hybridMultilevel"/>
    <w:tmpl w:val="805A8970"/>
    <w:lvl w:ilvl="0" w:tplc="9BC0BD6E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3A39CA"/>
    <w:multiLevelType w:val="singleLevel"/>
    <w:tmpl w:val="61B26F9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49DF264F"/>
    <w:multiLevelType w:val="hybridMultilevel"/>
    <w:tmpl w:val="A99A167C"/>
    <w:lvl w:ilvl="0" w:tplc="9BC0BD6E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D97"/>
    <w:rsid w:val="000420E4"/>
    <w:rsid w:val="00065E9E"/>
    <w:rsid w:val="000B29CB"/>
    <w:rsid w:val="00272866"/>
    <w:rsid w:val="00292E2C"/>
    <w:rsid w:val="002A29CA"/>
    <w:rsid w:val="002B2F6E"/>
    <w:rsid w:val="002C0507"/>
    <w:rsid w:val="002F7D97"/>
    <w:rsid w:val="003A67EE"/>
    <w:rsid w:val="004429CB"/>
    <w:rsid w:val="00512030"/>
    <w:rsid w:val="00620BC4"/>
    <w:rsid w:val="006C1900"/>
    <w:rsid w:val="007D3762"/>
    <w:rsid w:val="008445FD"/>
    <w:rsid w:val="00874973"/>
    <w:rsid w:val="008A0F19"/>
    <w:rsid w:val="009A2B8A"/>
    <w:rsid w:val="009A4271"/>
    <w:rsid w:val="009B1B81"/>
    <w:rsid w:val="00B164BD"/>
    <w:rsid w:val="00BC0CBD"/>
    <w:rsid w:val="00C0678A"/>
    <w:rsid w:val="00CC290E"/>
    <w:rsid w:val="00CC7578"/>
    <w:rsid w:val="00D1234B"/>
    <w:rsid w:val="00D5777A"/>
    <w:rsid w:val="00D85323"/>
    <w:rsid w:val="00ED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D97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2F7D97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2F7D97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2F7D97"/>
    <w:pPr>
      <w:spacing w:before="100" w:beforeAutospacing="1" w:after="100" w:afterAutospacing="1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2F7D97"/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10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3105</Words>
  <Characters>18635</Characters>
  <Application>Microsoft Office Word</Application>
  <DocSecurity>0</DocSecurity>
  <Lines>155</Lines>
  <Paragraphs>43</Paragraphs>
  <ScaleCrop>false</ScaleCrop>
  <Company/>
  <LinksUpToDate>false</LinksUpToDate>
  <CharactersWithSpaces>21697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Nartowicz Mieczysława</dc:creator>
  <cp:keywords/>
  <dc:description/>
  <cp:lastModifiedBy>Malewska Urszula</cp:lastModifiedBy>
  <cp:revision>6</cp:revision>
  <dcterms:created xsi:type="dcterms:W3CDTF">2014-10-14T08:00:00Z</dcterms:created>
  <dcterms:modified xsi:type="dcterms:W3CDTF">2014-10-23T10:01:00Z</dcterms:modified>
</cp:coreProperties>
</file>