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FD1" w:rsidRPr="00AF76B2" w:rsidRDefault="00A85FD1" w:rsidP="00426C4D">
      <w:pPr>
        <w:suppressAutoHyphens/>
        <w:spacing w:after="0" w:line="240" w:lineRule="auto"/>
        <w:ind w:left="2124" w:firstLine="708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>PODLASKI URZĄD WOJEWÓDZKI</w:t>
      </w:r>
    </w:p>
    <w:p w:rsidR="00A85FD1" w:rsidRPr="00AF76B2" w:rsidRDefault="00A85FD1" w:rsidP="00426C4D">
      <w:pPr>
        <w:suppressAutoHyphen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>W BIAŁYMSTOKU</w:t>
      </w:r>
    </w:p>
    <w:p w:rsidR="00A85FD1" w:rsidRPr="00AF76B2" w:rsidRDefault="00A85FD1" w:rsidP="00426C4D">
      <w:pPr>
        <w:pBdr>
          <w:top w:val="single" w:sz="4" w:space="1" w:color="auto"/>
          <w:between w:val="single" w:sz="4" w:space="1" w:color="auto"/>
        </w:pBdr>
        <w:suppressAutoHyphens/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 xml:space="preserve">PROTOKÓŁ Z KONTROLI KOMPLEKSOWEJ </w:t>
      </w:r>
    </w:p>
    <w:p w:rsidR="00A85FD1" w:rsidRPr="00AF76B2" w:rsidRDefault="00A85FD1" w:rsidP="00365B85">
      <w:pPr>
        <w:suppressAutoHyphens/>
        <w:spacing w:after="0" w:line="360" w:lineRule="auto"/>
        <w:jc w:val="both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 xml:space="preserve">                                     OŚRODKA POMOCY SPOŁECZNEJ</w:t>
      </w:r>
    </w:p>
    <w:p w:rsidR="00A85FD1" w:rsidRPr="00AF76B2" w:rsidRDefault="00A85FD1" w:rsidP="00365B85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>W NOWYCH PIEKUTACH</w:t>
      </w:r>
    </w:p>
    <w:p w:rsidR="00A85FD1" w:rsidRPr="00AF76B2" w:rsidRDefault="00A85FD1" w:rsidP="00BC7116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 xml:space="preserve">ul. Główna 23 </w:t>
      </w:r>
    </w:p>
    <w:p w:rsidR="00A85FD1" w:rsidRPr="00AF76B2" w:rsidRDefault="00A85FD1" w:rsidP="00BC7116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>18-212 Nowe Piekuty</w:t>
      </w:r>
    </w:p>
    <w:p w:rsidR="00A85FD1" w:rsidRPr="00AF76B2" w:rsidRDefault="00A85FD1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pBdr>
          <w:top w:val="single" w:sz="4" w:space="1" w:color="auto"/>
        </w:pBd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 xml:space="preserve">Białystok – </w:t>
      </w:r>
      <w:r w:rsidR="008261D0" w:rsidRPr="00AF76B2">
        <w:rPr>
          <w:rFonts w:ascii="Times New Roman" w:hAnsi="Times New Roman"/>
          <w:b/>
          <w:sz w:val="24"/>
          <w:szCs w:val="24"/>
          <w:lang w:eastAsia="ar-SA"/>
        </w:rPr>
        <w:t>listopad</w:t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 xml:space="preserve"> – 2014 r.</w:t>
      </w:r>
    </w:p>
    <w:p w:rsidR="00A85FD1" w:rsidRPr="00AF76B2" w:rsidRDefault="00A85FD1" w:rsidP="00426C4D">
      <w:pPr>
        <w:keepNext/>
        <w:widowControl w:val="0"/>
        <w:suppressAutoHyphens/>
        <w:overflowPunct w:val="0"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lastRenderedPageBreak/>
        <w:t>PROTOKÓŁ</w:t>
      </w:r>
    </w:p>
    <w:p w:rsidR="00A85FD1" w:rsidRPr="00AF76B2" w:rsidRDefault="00A85FD1" w:rsidP="00426C4D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keepNext/>
        <w:widowControl w:val="0"/>
        <w:suppressAutoHyphens/>
        <w:overflowPunct w:val="0"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>kontroli kompleksowej Ośrodka Pomocy Społecznej w Nowych Piekutach</w:t>
      </w:r>
    </w:p>
    <w:p w:rsidR="00A85FD1" w:rsidRPr="00AF76B2" w:rsidRDefault="00A85FD1" w:rsidP="00426C4D">
      <w:pPr>
        <w:keepNext/>
        <w:widowControl w:val="0"/>
        <w:suppressAutoHyphens/>
        <w:overflowPunct w:val="0"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 xml:space="preserve"> przeprowadzonej w dniach 3, 4, 5 listopada 2014 r.</w:t>
      </w:r>
    </w:p>
    <w:p w:rsidR="00A85FD1" w:rsidRPr="00AF76B2" w:rsidRDefault="00A85FD1" w:rsidP="00426C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A85FD1" w:rsidRPr="00AF76B2" w:rsidRDefault="00A85FD1" w:rsidP="00426C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AF76B2">
        <w:rPr>
          <w:rFonts w:ascii="Times New Roman" w:hAnsi="Times New Roman"/>
          <w:sz w:val="24"/>
          <w:szCs w:val="24"/>
          <w:lang w:eastAsia="pl-PL"/>
        </w:rPr>
        <w:t>Wójtem Gminy Nowe Piekuty jest Pan Marek Kaczyński</w:t>
      </w:r>
      <w:r w:rsidRPr="00AF76B2">
        <w:rPr>
          <w:rFonts w:ascii="Times New Roman" w:hAnsi="Times New Roman"/>
          <w:sz w:val="24"/>
          <w:szCs w:val="24"/>
          <w:lang w:eastAsia="ar-SA"/>
        </w:rPr>
        <w:t>.</w:t>
      </w:r>
    </w:p>
    <w:p w:rsidR="00A85FD1" w:rsidRPr="00AF76B2" w:rsidRDefault="00A85FD1" w:rsidP="00426C4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pl-PL"/>
        </w:rPr>
        <w:t xml:space="preserve">Kierownikiem Ośrodka Pomocy Społecznej w Nowych Piekutach </w:t>
      </w:r>
      <w:r w:rsidR="008261D0" w:rsidRPr="00AF76B2">
        <w:rPr>
          <w:rFonts w:ascii="Times New Roman" w:hAnsi="Times New Roman"/>
          <w:sz w:val="24"/>
          <w:szCs w:val="24"/>
          <w:lang w:eastAsia="ar-SA"/>
        </w:rPr>
        <w:t>od dnia 15 maja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1990 r. jest Pan Krzysztof Porowski.</w:t>
      </w:r>
    </w:p>
    <w:p w:rsidR="00A85FD1" w:rsidRPr="00AF76B2" w:rsidRDefault="00A85FD1" w:rsidP="00426C4D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A85FD1" w:rsidRPr="00AF76B2" w:rsidRDefault="00A85FD1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Ośrodek Pomocy Społecznej w Nowych Piekutach został utworzony na podstawie uchwały </w:t>
      </w:r>
      <w:r w:rsidRPr="00AF76B2">
        <w:rPr>
          <w:rFonts w:ascii="Times New Roman" w:hAnsi="Times New Roman"/>
          <w:sz w:val="24"/>
          <w:szCs w:val="24"/>
          <w:lang w:eastAsia="pl-PL"/>
        </w:rPr>
        <w:t xml:space="preserve">Nr 45/XI Gminnej Rady Narodowej w Nowych Piekutach z dnia 25 kwietnia 1990 r. </w:t>
      </w:r>
    </w:p>
    <w:p w:rsidR="00A85FD1" w:rsidRPr="00AF76B2" w:rsidRDefault="00A85FD1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u w:val="single"/>
          <w:lang w:eastAsia="ar-SA"/>
        </w:rPr>
        <w:t>Kontrolę przeprowadzili:</w:t>
      </w:r>
    </w:p>
    <w:p w:rsidR="00A85FD1" w:rsidRPr="00AF76B2" w:rsidRDefault="00A85FD1" w:rsidP="00426C4D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1. Anna Giesko – inspektor wojewódzki – kierownik zespołu inspektorów</w:t>
      </w:r>
    </w:p>
    <w:p w:rsidR="00A85FD1" w:rsidRPr="00AF76B2" w:rsidRDefault="00A85FD1" w:rsidP="00426C4D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2. Marta Giermaniuk – inspektor wojewódzki </w:t>
      </w: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– pracownicy Wydziału Polityki Społecznej Podlaskiego Urzędu Wojewódzkiego </w:t>
      </w:r>
      <w:r w:rsidRPr="00AF76B2">
        <w:rPr>
          <w:rFonts w:ascii="Times New Roman" w:hAnsi="Times New Roman"/>
          <w:sz w:val="24"/>
          <w:szCs w:val="24"/>
          <w:lang w:eastAsia="ar-SA"/>
        </w:rPr>
        <w:br/>
        <w:t>w Białymstoku, na podstawie upoważnienia: Nr 1/2014 z dnia 26 wrześn</w:t>
      </w:r>
      <w:r w:rsidR="00EF680E" w:rsidRPr="00AF76B2">
        <w:rPr>
          <w:rFonts w:ascii="Times New Roman" w:hAnsi="Times New Roman"/>
          <w:sz w:val="24"/>
          <w:szCs w:val="24"/>
          <w:lang w:eastAsia="ar-SA"/>
        </w:rPr>
        <w:t xml:space="preserve">ia 2014 r. </w:t>
      </w:r>
      <w:r w:rsidR="00EF680E" w:rsidRPr="00AF76B2">
        <w:rPr>
          <w:rFonts w:ascii="Times New Roman" w:hAnsi="Times New Roman"/>
          <w:sz w:val="24"/>
          <w:szCs w:val="24"/>
          <w:lang w:eastAsia="ar-SA"/>
        </w:rPr>
        <w:br/>
        <w:t>(PS-V.431.53.2014.AG</w:t>
      </w:r>
      <w:r w:rsidRPr="00AF76B2">
        <w:rPr>
          <w:rFonts w:ascii="Times New Roman" w:hAnsi="Times New Roman"/>
          <w:sz w:val="24"/>
          <w:szCs w:val="24"/>
          <w:lang w:eastAsia="ar-SA"/>
        </w:rPr>
        <w:t>) wydanego z upoważnienia Wojewody Podlaskiego przez  Dyrektora Wydziału Polityki Społecznej Podlaskiego Urzędu Wojewódzkiego w Białymstoku.</w:t>
      </w:r>
    </w:p>
    <w:p w:rsidR="00A85FD1" w:rsidRPr="00AF76B2" w:rsidRDefault="00A85FD1" w:rsidP="00426C4D">
      <w:pPr>
        <w:keepNext/>
        <w:widowControl w:val="0"/>
        <w:suppressAutoHyphens/>
        <w:overflowPunct w:val="0"/>
        <w:autoSpaceDE w:val="0"/>
        <w:spacing w:after="0" w:line="240" w:lineRule="auto"/>
        <w:ind w:left="6372"/>
        <w:jc w:val="right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3616E4" w:rsidRPr="00AF76B2">
        <w:rPr>
          <w:rFonts w:ascii="Times New Roman" w:hAnsi="Times New Roman"/>
          <w:sz w:val="24"/>
          <w:szCs w:val="24"/>
          <w:lang w:eastAsia="ar-SA"/>
        </w:rPr>
        <w:t>10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Ilekroć w dalszej części protokołu jest mowa o:</w:t>
      </w:r>
    </w:p>
    <w:p w:rsidR="00A85FD1" w:rsidRPr="00AF76B2" w:rsidRDefault="00A85FD1" w:rsidP="00897861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1) Ośrodku/OPS – należy przez to rozumieć </w:t>
      </w:r>
      <w:r w:rsidRPr="00AF76B2">
        <w:rPr>
          <w:rFonts w:ascii="Times New Roman" w:hAnsi="Times New Roman"/>
          <w:bCs/>
          <w:sz w:val="24"/>
          <w:szCs w:val="24"/>
          <w:lang w:eastAsia="ar-SA"/>
        </w:rPr>
        <w:t xml:space="preserve">Ośrodek Pomocy Społecznej w Nowych Piekutach, </w:t>
      </w:r>
      <w:r w:rsidRPr="00AF76B2">
        <w:rPr>
          <w:rFonts w:ascii="Times New Roman" w:hAnsi="Times New Roman"/>
          <w:sz w:val="24"/>
          <w:szCs w:val="24"/>
          <w:lang w:eastAsia="ar-SA"/>
        </w:rPr>
        <w:t>ul. Główna 23, 18-212 Nowe Piekuty.</w:t>
      </w:r>
    </w:p>
    <w:p w:rsidR="00A85FD1" w:rsidRPr="00AF76B2" w:rsidRDefault="00A85FD1" w:rsidP="00720B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2)  ustawie o pomocy społecznej – należy przez to rozumieć ustawę z dnia 12 marca 2004 r.</w:t>
      </w:r>
      <w:r w:rsidRPr="00AF76B2">
        <w:rPr>
          <w:rFonts w:ascii="Times New Roman" w:hAnsi="Times New Roman"/>
          <w:sz w:val="24"/>
          <w:szCs w:val="24"/>
          <w:lang w:eastAsia="ar-SA"/>
        </w:rPr>
        <w:br/>
        <w:t xml:space="preserve"> o pomocy społecznej (Dz. U. z 2013 r., poz.182, ze zm.).</w:t>
      </w:r>
    </w:p>
    <w:p w:rsidR="00A85FD1" w:rsidRPr="00AF76B2" w:rsidRDefault="00A85FD1" w:rsidP="00426C4D">
      <w:pPr>
        <w:suppressAutoHyphens/>
        <w:spacing w:after="0" w:line="240" w:lineRule="auto"/>
        <w:ind w:left="6372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Wyjaśnień w trakcie kontroli udzielał Pan Krzysztof Porowski - kierownik Ośrodka.</w:t>
      </w: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u w:val="single"/>
          <w:lang w:eastAsia="ar-SA"/>
        </w:rPr>
        <w:t>Temat kontroli:</w:t>
      </w: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Realizacja zadań własnych gminy oraz zadań zleconych przez administrację rządową wynikających z ustawy z dnia 12 marca 2004 r. o pomocy społecznej (Dz. U. z 2013 r., poz. 182, ze zm.).</w:t>
      </w: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u w:val="single"/>
          <w:lang w:eastAsia="ar-SA"/>
        </w:rPr>
        <w:t>Okres objęty kontrolą:</w:t>
      </w:r>
    </w:p>
    <w:p w:rsidR="00A85FD1" w:rsidRPr="00AF76B2" w:rsidRDefault="00A85FD1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Kontrolą objęto okres od dnia 1 października 2013 r. do dnia rozpoczęcia kontroli, uwzględniając dane statystyczne dotyczące udzielonych świadczeń z zakresu pomocy społecznej za 4 kwartały poprzedzające miesiąc rozpoczęcia kontroli.</w:t>
      </w:r>
    </w:p>
    <w:p w:rsidR="00A85FD1" w:rsidRPr="00AF76B2" w:rsidRDefault="00A85FD1" w:rsidP="00426C4D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>Ustalenia kontroli</w:t>
      </w:r>
    </w:p>
    <w:p w:rsidR="00A85FD1" w:rsidRPr="00AF76B2" w:rsidRDefault="00A85FD1" w:rsidP="00426C4D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D43301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 xml:space="preserve"> Zasoby materialne ośrodka pomocy społecznej </w:t>
      </w:r>
    </w:p>
    <w:p w:rsidR="001012DF" w:rsidRPr="00AF76B2" w:rsidRDefault="001012DF" w:rsidP="001012D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80" w:firstLine="52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Ośrodek zlokalizowany </w:t>
      </w:r>
      <w:r w:rsidR="003D2CB4"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jest </w:t>
      </w:r>
      <w:r w:rsidR="003D2CB4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budynku stanowiącym własność Gminy Nowe Piekuty. </w:t>
      </w: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D2CB4">
        <w:rPr>
          <w:rFonts w:ascii="Times New Roman" w:eastAsia="Times New Roman" w:hAnsi="Times New Roman"/>
          <w:sz w:val="24"/>
          <w:szCs w:val="24"/>
          <w:lang w:eastAsia="pl-PL"/>
        </w:rPr>
        <w:t xml:space="preserve">Budynek pozbawiony jest </w:t>
      </w: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>barier architektonicznych dla osób niepełnosprawnych. OPS zajmuje 4 pomieszczenia biurowe o łącznej powierzchni 43,87 m</w:t>
      </w:r>
      <w:r w:rsidRPr="00AF76B2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2</w:t>
      </w: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1012DF" w:rsidRPr="00AF76B2" w:rsidRDefault="001012DF" w:rsidP="001012DF">
      <w:pPr>
        <w:widowControl w:val="0"/>
        <w:tabs>
          <w:tab w:val="left" w:pos="180"/>
        </w:tabs>
        <w:suppressAutoHyphens/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OPS jest wyposażony w niezbędne sprzęty i urządzenia biurowe. Każdy </w:t>
      </w: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pracowników posiada wyodrębnione stanowisko pracy oraz korzysta z odrębnych zestawów komputerowych. </w:t>
      </w:r>
    </w:p>
    <w:p w:rsidR="001012DF" w:rsidRPr="00AF76B2" w:rsidRDefault="001012DF" w:rsidP="001012D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80" w:firstLine="52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charakterem i specyfiką pracy jaką wykonują pracownicy socjalni oraz zadaniami wykonywanymi przez innych pracowników, organizacja pracy w siedzibie </w:t>
      </w: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Ośrodka pozwala na właściwe wykonywanie zadań oraz sprawne przyjmowanie interesantów.  </w:t>
      </w:r>
    </w:p>
    <w:p w:rsidR="001012DF" w:rsidRPr="00AF76B2" w:rsidRDefault="001012DF" w:rsidP="00D4330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 xml:space="preserve">II. Zasoby kadrowe ośrodka </w:t>
      </w:r>
    </w:p>
    <w:p w:rsidR="00F86CBB" w:rsidRPr="00AF76B2" w:rsidRDefault="00921998" w:rsidP="00F86CBB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="00F86CBB" w:rsidRPr="00AF76B2">
        <w:rPr>
          <w:rFonts w:ascii="Times New Roman" w:hAnsi="Times New Roman"/>
          <w:sz w:val="24"/>
          <w:szCs w:val="24"/>
          <w:lang w:eastAsia="ar-SA"/>
        </w:rPr>
        <w:t>W okresie podlegającym kontroli w Ośrodku zatrudniano:</w:t>
      </w:r>
    </w:p>
    <w:p w:rsidR="00F86CBB" w:rsidRPr="00AF76B2" w:rsidRDefault="00F86CBB" w:rsidP="00F86CBB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- kierownika,</w:t>
      </w:r>
    </w:p>
    <w:p w:rsidR="00F86CBB" w:rsidRPr="00AF76B2" w:rsidRDefault="00F86CBB" w:rsidP="00F86CBB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- głównego księgowego</w:t>
      </w:r>
      <w:r w:rsidR="000237A1" w:rsidRPr="00AF76B2">
        <w:rPr>
          <w:rFonts w:ascii="Times New Roman" w:hAnsi="Times New Roman"/>
          <w:sz w:val="24"/>
          <w:szCs w:val="24"/>
          <w:lang w:eastAsia="ar-SA"/>
        </w:rPr>
        <w:t xml:space="preserve"> na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½ etatu, </w:t>
      </w:r>
    </w:p>
    <w:p w:rsidR="00F86CBB" w:rsidRPr="00AF76B2" w:rsidRDefault="00F86CBB" w:rsidP="00F86CBB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- 2 starszych pracowników socjalnych,</w:t>
      </w:r>
    </w:p>
    <w:p w:rsidR="00F86CBB" w:rsidRPr="00AF76B2" w:rsidRDefault="00F86CBB" w:rsidP="00F86CBB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- 2 pracowników socjalnych, w tym jeden zatrudniony na ½ etatu i jeden na ⅛ etatu,  </w:t>
      </w:r>
    </w:p>
    <w:p w:rsidR="00F86CBB" w:rsidRPr="00AF76B2" w:rsidRDefault="00F86CBB" w:rsidP="00F86CBB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- inspektora na ⅞ etatu.  </w:t>
      </w:r>
    </w:p>
    <w:p w:rsidR="00F86CBB" w:rsidRPr="00AF76B2" w:rsidRDefault="00F86CBB" w:rsidP="00F86CBB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  <w:t>W ramach umowy zlecenia zatrudniano 1 osobę, która sprząta pomieszczenia Ośrodka.</w:t>
      </w:r>
    </w:p>
    <w:p w:rsidR="00F86CBB" w:rsidRPr="00AF76B2" w:rsidRDefault="00F86CBB" w:rsidP="00F86CB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 xml:space="preserve">W trakcie kontroli sprawdzono kwalifikacje pracowników realizujących zadania </w:t>
      </w:r>
      <w:r w:rsidR="009D1D80" w:rsidRPr="00AF76B2">
        <w:rPr>
          <w:rFonts w:ascii="Times New Roman" w:hAnsi="Times New Roman"/>
          <w:sz w:val="24"/>
          <w:szCs w:val="24"/>
          <w:lang w:eastAsia="ar-SA"/>
        </w:rPr>
        <w:br/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z zakresu pomocy społecznej. Stwierdzono, że posiadają oni wymagane kwalifikacje zgodnie z ustawą z dnia 12 marca 2004 r. o pomocy społecznej oraz z ustawą z dnia 21 listopada </w:t>
      </w:r>
      <w:r w:rsidR="009D1D80" w:rsidRPr="00AF76B2">
        <w:rPr>
          <w:rFonts w:ascii="Times New Roman" w:hAnsi="Times New Roman"/>
          <w:sz w:val="24"/>
          <w:szCs w:val="24"/>
          <w:lang w:eastAsia="ar-SA"/>
        </w:rPr>
        <w:br/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2008 r. o pracownikach samorządowych </w:t>
      </w:r>
      <w:r w:rsidR="00D764B0">
        <w:rPr>
          <w:rFonts w:ascii="Times New Roman" w:hAnsi="Times New Roman"/>
          <w:sz w:val="24"/>
          <w:szCs w:val="24"/>
          <w:lang w:eastAsia="ar-SA"/>
        </w:rPr>
        <w:t xml:space="preserve">(Dz. U. z 2014 r., poz. 1202), 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niezbędne do wykonywania pracy na zajmowanych stanowiskach. </w:t>
      </w:r>
    </w:p>
    <w:p w:rsidR="00F86CBB" w:rsidRPr="00AF76B2" w:rsidRDefault="00F86CBB" w:rsidP="00F86CBB">
      <w:pPr>
        <w:tabs>
          <w:tab w:val="left" w:pos="-4860"/>
          <w:tab w:val="left" w:pos="720"/>
          <w:tab w:val="left" w:pos="4253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>Zadania z zakresu ustawy o pomocy społecznej realizowało 4 pracowników socjalnych, w tym dwóch na niepełnych etatach. Gminę Nowe Piekuty zamieszkuje 4139 mieszkańców (według stanu na 31 października 2014 r.), w związku z tym stwierdzono, że obecny stan zatrudnienia spełnia standard określony w art. 110 ust. 11 ustawy z dnia 12 marca 2004 r. o pomocy społecznej (Dz. U. z 2013r., poz. 182 ze zm.),</w:t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zgodnie z którym ośrodek pomocy społecznej zatrudnia pracowników socjalnych proporcjonalnie do liczby mieszkańców gminy. Jeden pracownik socjalny powinien przypadać na 2 tys. mieszkańców, nie mniej jednak niż trzech pracowników. </w:t>
      </w:r>
    </w:p>
    <w:p w:rsidR="00F86CBB" w:rsidRPr="00AF76B2" w:rsidRDefault="00F86CBB" w:rsidP="00F86CBB">
      <w:pPr>
        <w:tabs>
          <w:tab w:val="left" w:pos="180"/>
        </w:tabs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  <w:t>[Akta kontroli, str.</w:t>
      </w:r>
      <w:r w:rsidR="005C320B" w:rsidRPr="00AF76B2">
        <w:rPr>
          <w:rFonts w:ascii="Times New Roman" w:hAnsi="Times New Roman"/>
          <w:sz w:val="24"/>
          <w:szCs w:val="24"/>
          <w:lang w:eastAsia="ar-SA"/>
        </w:rPr>
        <w:t xml:space="preserve"> 34</w:t>
      </w:r>
      <w:r w:rsidR="00D6076E"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C320B" w:rsidRPr="00AF76B2">
        <w:rPr>
          <w:rFonts w:ascii="Times New Roman" w:hAnsi="Times New Roman"/>
          <w:sz w:val="24"/>
          <w:szCs w:val="24"/>
          <w:lang w:eastAsia="ar-SA"/>
        </w:rPr>
        <w:t>-</w:t>
      </w:r>
      <w:r w:rsidR="00D6076E"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C320B" w:rsidRPr="00AF76B2">
        <w:rPr>
          <w:rFonts w:ascii="Times New Roman" w:hAnsi="Times New Roman"/>
          <w:sz w:val="24"/>
          <w:szCs w:val="24"/>
          <w:lang w:eastAsia="ar-SA"/>
        </w:rPr>
        <w:t>36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] </w:t>
      </w:r>
    </w:p>
    <w:p w:rsidR="00F86CBB" w:rsidRPr="00435062" w:rsidRDefault="00F86CBB" w:rsidP="00F86CBB">
      <w:pPr>
        <w:tabs>
          <w:tab w:val="left" w:pos="18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435062">
        <w:rPr>
          <w:rFonts w:ascii="Times New Roman" w:hAnsi="Times New Roman"/>
          <w:sz w:val="24"/>
          <w:szCs w:val="24"/>
          <w:lang w:eastAsia="pl-PL"/>
        </w:rPr>
        <w:t>Podczas czynności kontrolnych ustalono, że pracownicy socjalni posiadają legitymacje służbowe wydane wg wzoru stanowiącego Załącznik nr 3 do rozporządzenia Ministra Pracy i Polityki Społecznej z dnia 8 czerwca 2012 r. w sprawie rodzinnego wywiadu środowiskowego (Dz. U. z 2012, poz. 712).</w:t>
      </w:r>
      <w:r w:rsidRPr="00435062">
        <w:rPr>
          <w:rFonts w:ascii="Times New Roman" w:hAnsi="Times New Roman"/>
          <w:sz w:val="24"/>
          <w:szCs w:val="24"/>
          <w:lang w:eastAsia="pl-PL"/>
        </w:rPr>
        <w:tab/>
      </w:r>
    </w:p>
    <w:p w:rsidR="00F86CBB" w:rsidRPr="00AF76B2" w:rsidRDefault="00F86CBB" w:rsidP="00F86CB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Trzech pracowników socjalnych otrzymuje dodatek do wynagrodzenia na podstawie art. 121 ust. 3a ustawy o pomocy społecznej, w tym dwóch po 250,00 zł i jeden pracownik 125,00 zł proporcjonalnie do czasu pracy. Czwarty pracownik socjalny nie przeprowadza rodzinnych wywiadów  środowiskowych, w związku z tym nie otrzymuje ww. dodatku.</w:t>
      </w:r>
    </w:p>
    <w:p w:rsidR="00A85FD1" w:rsidRPr="00AF76B2" w:rsidRDefault="00A85FD1" w:rsidP="00D6076E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</w:p>
    <w:p w:rsidR="00A85FD1" w:rsidRPr="00AF76B2" w:rsidRDefault="00A85FD1" w:rsidP="001E5721">
      <w:pPr>
        <w:tabs>
          <w:tab w:val="left" w:pos="-4860"/>
          <w:tab w:val="left" w:pos="720"/>
          <w:tab w:val="left" w:pos="4253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>III. Zadania realizowane przez ośrodek i upoważnienie kierownika ośrodka (innych osób) do wydawania decyzji administracyjnych</w:t>
      </w:r>
    </w:p>
    <w:p w:rsidR="00D5240C" w:rsidRPr="00AF76B2" w:rsidRDefault="00D5240C" w:rsidP="00D524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76B2">
        <w:rPr>
          <w:rFonts w:ascii="Times New Roman" w:hAnsi="Times New Roman"/>
          <w:sz w:val="24"/>
          <w:szCs w:val="24"/>
          <w:lang w:eastAsia="pl-PL"/>
        </w:rPr>
        <w:t>Uchwałą Nr XXV/154/13 Rady Gminy Nowe Piekuty z dnia 29 sierpnia 2013 r. nadano Statut Ośrodkowi Pomocy Społecznej w Nowych Piekutach.</w:t>
      </w:r>
    </w:p>
    <w:p w:rsidR="00D5240C" w:rsidRPr="00AF76B2" w:rsidRDefault="00D5240C" w:rsidP="00D524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76B2">
        <w:rPr>
          <w:rFonts w:ascii="Times New Roman" w:hAnsi="Times New Roman"/>
          <w:sz w:val="24"/>
          <w:szCs w:val="24"/>
          <w:lang w:eastAsia="pl-PL"/>
        </w:rPr>
        <w:tab/>
        <w:t>Zarządzeniem Nr 1.2012 kierownika Ośrodka z dnia 2 lipca 2014 r. (ze zm.) wprowadzono Regulamin Organizacyjny Ośrodka Pomocy Społecznej w Nowych Piekutach.</w:t>
      </w:r>
    </w:p>
    <w:p w:rsidR="00D5240C" w:rsidRPr="00AF76B2" w:rsidRDefault="00D5240C" w:rsidP="0043506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 xml:space="preserve">Wójt Gminy Nowe Piekuty upoważnił kierownika Ośrodka do wydawania decyzji administracyjnych w indywidualnych sprawach z zakresu pomocy społecznej należących do właściwości gminy. </w:t>
      </w:r>
    </w:p>
    <w:p w:rsidR="00D5240C" w:rsidRPr="00AF76B2" w:rsidRDefault="00D5240C" w:rsidP="00D524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 xml:space="preserve">Wójt Gminy Nowe Piekuty udzielił kierownikowi Ośrodka pełnomocnictwa, wynikającego z art. 47 ust. 1 ustawy z dnia 8 marca 1990 r. o samorządzie gminnym (Dz. U. 2013 r., poz. 594 ze zm.).          </w:t>
      </w:r>
    </w:p>
    <w:p w:rsidR="00D5240C" w:rsidRPr="00AF76B2" w:rsidRDefault="00D5240C" w:rsidP="00D524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[Akta kontroli, str.</w:t>
      </w:r>
      <w:r w:rsidR="008C3933" w:rsidRPr="00AF76B2">
        <w:rPr>
          <w:rFonts w:ascii="Times New Roman" w:hAnsi="Times New Roman"/>
          <w:sz w:val="24"/>
          <w:szCs w:val="24"/>
        </w:rPr>
        <w:t xml:space="preserve"> 11 - 20</w:t>
      </w:r>
      <w:r w:rsidRPr="00AF76B2">
        <w:rPr>
          <w:rFonts w:ascii="Times New Roman" w:hAnsi="Times New Roman"/>
          <w:sz w:val="24"/>
          <w:szCs w:val="24"/>
        </w:rPr>
        <w:t>]</w:t>
      </w:r>
    </w:p>
    <w:p w:rsidR="00D5240C" w:rsidRPr="00AF76B2" w:rsidRDefault="00D5240C" w:rsidP="00D524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 xml:space="preserve">Ośrodek prowadzi dziennik korespondencyjny oraz ewidencję wyjść służbowych pracowników. Udzielono instruktażu w zakresie prowadzenia ww. ewidencji. </w:t>
      </w:r>
    </w:p>
    <w:p w:rsidR="00D5240C" w:rsidRPr="00AF76B2" w:rsidRDefault="00D5240C" w:rsidP="00D5240C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pl-PL"/>
        </w:rPr>
        <w:lastRenderedPageBreak/>
        <w:tab/>
        <w:t xml:space="preserve">W toku czynności kontrolnych ustalono, że postępowania w sprawach świadczeń, określonych w ustawie o pomocy społecznej, zakończone decyzjami administracyjnymi przeprowadzone były zgodnie z obowiązującymi przepisami prawa, w szczególności: 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</w:t>
      </w:r>
      <w:r w:rsidR="0006466C" w:rsidRPr="00AF76B2">
        <w:rPr>
          <w:rFonts w:ascii="Times New Roman" w:hAnsi="Times New Roman"/>
          <w:sz w:val="24"/>
          <w:szCs w:val="24"/>
          <w:lang w:eastAsia="ar-SA"/>
        </w:rPr>
        <w:br/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i Polityki Społecznej z dnia 8 czerwca 2012 r. w sprawie rodzinnego wywiadu środowiskowego (Dz. U z 2012 r. poz. 712), decyzje administracyjne podejmowano zgodnie </w:t>
      </w:r>
      <w:r w:rsidR="0006466C" w:rsidRPr="00AF76B2">
        <w:rPr>
          <w:rFonts w:ascii="Times New Roman" w:hAnsi="Times New Roman"/>
          <w:sz w:val="24"/>
          <w:szCs w:val="24"/>
          <w:lang w:eastAsia="ar-SA"/>
        </w:rPr>
        <w:br/>
      </w:r>
      <w:r w:rsidRPr="00AF76B2">
        <w:rPr>
          <w:rFonts w:ascii="Times New Roman" w:hAnsi="Times New Roman"/>
          <w:sz w:val="24"/>
          <w:szCs w:val="24"/>
          <w:lang w:eastAsia="ar-SA"/>
        </w:rPr>
        <w:t>z terminem określonym w art. 35 kpa, niezwłocznie – nie później niż w terminie miesiąca od dnia złożenia wniosku. Wydane decyzje administracyjne zawierają elementy określone w art. 107 § 1 kpa.</w:t>
      </w:r>
    </w:p>
    <w:p w:rsidR="00D5240C" w:rsidRPr="00AF76B2" w:rsidRDefault="00D5240C" w:rsidP="00D5240C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 xml:space="preserve">IV. Realizacja zadań własnych gminy o charakterze obowiązkowym – art. 17 ust. </w:t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br/>
        <w:t xml:space="preserve">1 ustawy z dnia 12 marca 2004 r. o pomocy społecznej </w:t>
      </w: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A85FD1" w:rsidRPr="00AF76B2" w:rsidRDefault="00A85FD1" w:rsidP="00426C4D">
      <w:pPr>
        <w:numPr>
          <w:ilvl w:val="0"/>
          <w:numId w:val="9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>opracowanie i realizacja gminnej strategii rozwiązywania problemów społecznych ze szczególnym uwzględnieniem programów po</w:t>
      </w:r>
      <w:r w:rsidR="004572CB" w:rsidRPr="00AF76B2">
        <w:rPr>
          <w:rFonts w:ascii="Times New Roman" w:hAnsi="Times New Roman"/>
          <w:b/>
          <w:i/>
          <w:sz w:val="24"/>
          <w:szCs w:val="24"/>
          <w:lang w:eastAsia="ar-SA"/>
        </w:rPr>
        <w:t>mocy społecznej, profilaktyki</w:t>
      </w:r>
      <w:r w:rsidR="004572CB" w:rsidRPr="00AF76B2">
        <w:rPr>
          <w:rFonts w:ascii="Times New Roman" w:hAnsi="Times New Roman"/>
          <w:b/>
          <w:i/>
          <w:sz w:val="24"/>
          <w:szCs w:val="24"/>
          <w:lang w:eastAsia="ar-SA"/>
        </w:rPr>
        <w:br/>
        <w:t>i</w:t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 rozwiązywania problemów alkoholowych i innych, których celem jest integracja osób i rodzin z grup szczególnego ryzyka </w:t>
      </w:r>
    </w:p>
    <w:p w:rsidR="00B648BF" w:rsidRPr="00AF76B2" w:rsidRDefault="00A85FD1" w:rsidP="00BE47AC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="007410A9" w:rsidRPr="00AF76B2">
        <w:rPr>
          <w:rFonts w:ascii="Times New Roman" w:hAnsi="Times New Roman"/>
          <w:sz w:val="24"/>
          <w:szCs w:val="24"/>
          <w:lang w:eastAsia="ar-SA"/>
        </w:rPr>
        <w:t>W okresie objęt</w:t>
      </w:r>
      <w:r w:rsidR="00B648BF" w:rsidRPr="00AF76B2">
        <w:rPr>
          <w:rFonts w:ascii="Times New Roman" w:hAnsi="Times New Roman"/>
          <w:sz w:val="24"/>
          <w:szCs w:val="24"/>
          <w:lang w:eastAsia="ar-SA"/>
        </w:rPr>
        <w:t xml:space="preserve">ym kontrolą obowiązywała </w:t>
      </w:r>
      <w:r w:rsidR="007410A9" w:rsidRPr="00AF76B2">
        <w:rPr>
          <w:rFonts w:ascii="Times New Roman" w:hAnsi="Times New Roman"/>
          <w:sz w:val="24"/>
          <w:szCs w:val="24"/>
          <w:lang w:eastAsia="ar-SA"/>
        </w:rPr>
        <w:t>Uchwała Nr XLI/210/10 Rady Gminy Nowe Piekuty z dnia 29 października 2010 r. w sprawie przyjęcia Gminnej Strategii Rozwiązywania Problemów Społecznych na lata 2010-2013</w:t>
      </w:r>
      <w:r w:rsidR="00B648BF" w:rsidRPr="00AF76B2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DE5E95" w:rsidRPr="00AF76B2" w:rsidRDefault="00B648BF" w:rsidP="00BE47A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Uchwałą</w:t>
      </w:r>
      <w:r w:rsidR="007410A9" w:rsidRPr="00AF76B2">
        <w:rPr>
          <w:rFonts w:ascii="Times New Roman" w:hAnsi="Times New Roman"/>
          <w:sz w:val="24"/>
          <w:szCs w:val="24"/>
          <w:lang w:eastAsia="ar-SA"/>
        </w:rPr>
        <w:t xml:space="preserve"> Nr XXXIV/207/14 Rady Gminy Nowe Piekuty z dnia 20 sier</w:t>
      </w:r>
      <w:r w:rsidRPr="00AF76B2">
        <w:rPr>
          <w:rFonts w:ascii="Times New Roman" w:hAnsi="Times New Roman"/>
          <w:sz w:val="24"/>
          <w:szCs w:val="24"/>
          <w:lang w:eastAsia="ar-SA"/>
        </w:rPr>
        <w:t>pnia 2014 r. przyjęto Gminną Strategię</w:t>
      </w:r>
      <w:r w:rsidR="007410A9" w:rsidRPr="00AF76B2">
        <w:rPr>
          <w:rFonts w:ascii="Times New Roman" w:hAnsi="Times New Roman"/>
          <w:sz w:val="24"/>
          <w:szCs w:val="24"/>
          <w:lang w:eastAsia="ar-SA"/>
        </w:rPr>
        <w:t xml:space="preserve"> Integracji i Rozwiązywania Problemów Społecznych Gminy Nowe Piekuty na lata 2014-2022</w:t>
      </w:r>
      <w:r w:rsidRPr="00AF76B2">
        <w:rPr>
          <w:rFonts w:ascii="Times New Roman" w:hAnsi="Times New Roman"/>
          <w:sz w:val="24"/>
          <w:szCs w:val="24"/>
          <w:lang w:eastAsia="ar-SA"/>
        </w:rPr>
        <w:t>.</w:t>
      </w:r>
      <w:r w:rsidRPr="00AF76B2">
        <w:rPr>
          <w:rFonts w:ascii="Times New Roman" w:hAnsi="Times New Roman"/>
          <w:sz w:val="24"/>
          <w:szCs w:val="24"/>
        </w:rPr>
        <w:t xml:space="preserve"> </w:t>
      </w:r>
      <w:r w:rsidR="00A85FD1" w:rsidRPr="00AF76B2">
        <w:rPr>
          <w:rFonts w:ascii="Times New Roman" w:hAnsi="Times New Roman"/>
          <w:sz w:val="24"/>
          <w:szCs w:val="24"/>
        </w:rPr>
        <w:t>Strategia</w:t>
      </w:r>
      <w:r w:rsidR="000F1F94" w:rsidRPr="00AF76B2">
        <w:rPr>
          <w:rFonts w:ascii="Times New Roman" w:hAnsi="Times New Roman"/>
          <w:sz w:val="24"/>
          <w:szCs w:val="24"/>
        </w:rPr>
        <w:t xml:space="preserve"> </w:t>
      </w:r>
      <w:r w:rsidR="00A85FD1" w:rsidRPr="00AF76B2">
        <w:rPr>
          <w:rFonts w:ascii="Times New Roman" w:hAnsi="Times New Roman"/>
          <w:sz w:val="24"/>
          <w:szCs w:val="24"/>
        </w:rPr>
        <w:t>stanowi dokument, w którym scharakteryz</w:t>
      </w:r>
      <w:r w:rsidR="00B70AAC" w:rsidRPr="00AF76B2">
        <w:rPr>
          <w:rFonts w:ascii="Times New Roman" w:hAnsi="Times New Roman"/>
          <w:sz w:val="24"/>
          <w:szCs w:val="24"/>
        </w:rPr>
        <w:t>owano Gminę Nowe Piekuty</w:t>
      </w:r>
      <w:r w:rsidR="00A85FD1" w:rsidRPr="00AF76B2">
        <w:rPr>
          <w:rFonts w:ascii="Times New Roman" w:hAnsi="Times New Roman"/>
          <w:sz w:val="24"/>
          <w:szCs w:val="24"/>
        </w:rPr>
        <w:t>, dokonano diagnozy sytuacji społecznej na terenie Gminy</w:t>
      </w:r>
      <w:r w:rsidRPr="00AF76B2">
        <w:rPr>
          <w:rFonts w:ascii="Times New Roman" w:hAnsi="Times New Roman"/>
          <w:sz w:val="24"/>
          <w:szCs w:val="24"/>
        </w:rPr>
        <w:t xml:space="preserve"> oraz określono prognozę zmian </w:t>
      </w:r>
      <w:r w:rsidR="00B70AAC" w:rsidRPr="00AF76B2">
        <w:rPr>
          <w:rFonts w:ascii="Times New Roman" w:hAnsi="Times New Roman"/>
          <w:sz w:val="24"/>
          <w:szCs w:val="24"/>
        </w:rPr>
        <w:t>w zakresie objętym strategią.</w:t>
      </w:r>
      <w:r w:rsidR="00A85FD1" w:rsidRPr="00AF76B2">
        <w:rPr>
          <w:rFonts w:ascii="Times New Roman" w:hAnsi="Times New Roman"/>
          <w:sz w:val="24"/>
          <w:szCs w:val="24"/>
        </w:rPr>
        <w:t xml:space="preserve"> Ponadto</w:t>
      </w:r>
      <w:r w:rsidR="003D2CB4">
        <w:rPr>
          <w:rFonts w:ascii="Times New Roman" w:hAnsi="Times New Roman"/>
          <w:sz w:val="24"/>
          <w:szCs w:val="24"/>
        </w:rPr>
        <w:t>,</w:t>
      </w:r>
      <w:r w:rsidR="00A85FD1" w:rsidRPr="00AF76B2">
        <w:rPr>
          <w:rFonts w:ascii="Times New Roman" w:hAnsi="Times New Roman"/>
          <w:sz w:val="24"/>
          <w:szCs w:val="24"/>
        </w:rPr>
        <w:t xml:space="preserve"> określono: </w:t>
      </w:r>
      <w:r w:rsidR="00B70AAC" w:rsidRPr="00AF76B2">
        <w:rPr>
          <w:rFonts w:ascii="Times New Roman" w:hAnsi="Times New Roman"/>
          <w:sz w:val="24"/>
          <w:szCs w:val="24"/>
        </w:rPr>
        <w:t>wizję strategii, cele strategiczne</w:t>
      </w:r>
      <w:r w:rsidR="00A85FD1" w:rsidRPr="00AF76B2">
        <w:rPr>
          <w:rFonts w:ascii="Times New Roman" w:hAnsi="Times New Roman"/>
          <w:sz w:val="24"/>
          <w:szCs w:val="24"/>
        </w:rPr>
        <w:t xml:space="preserve">, kierunki niezbędnych działań, </w:t>
      </w:r>
      <w:r w:rsidR="00B70AAC" w:rsidRPr="00AF76B2">
        <w:rPr>
          <w:rFonts w:ascii="Times New Roman" w:hAnsi="Times New Roman"/>
          <w:sz w:val="24"/>
          <w:szCs w:val="24"/>
        </w:rPr>
        <w:t>sposób realizacji strategii (</w:t>
      </w:r>
      <w:r w:rsidR="00A85FD1" w:rsidRPr="00AF76B2">
        <w:rPr>
          <w:rFonts w:ascii="Times New Roman" w:hAnsi="Times New Roman"/>
          <w:sz w:val="24"/>
          <w:szCs w:val="24"/>
        </w:rPr>
        <w:t>harmonogram r</w:t>
      </w:r>
      <w:r w:rsidR="00B70AAC" w:rsidRPr="00AF76B2">
        <w:rPr>
          <w:rFonts w:ascii="Times New Roman" w:hAnsi="Times New Roman"/>
          <w:sz w:val="24"/>
          <w:szCs w:val="24"/>
        </w:rPr>
        <w:t>ealizacji strategii na lata 2014-2015) i jej ramy finansowe,</w:t>
      </w:r>
      <w:r w:rsidR="00A86A26" w:rsidRPr="00AF76B2">
        <w:rPr>
          <w:rFonts w:ascii="Times New Roman" w:hAnsi="Times New Roman"/>
          <w:sz w:val="24"/>
          <w:szCs w:val="24"/>
        </w:rPr>
        <w:t xml:space="preserve"> realizatorów strategii</w:t>
      </w:r>
      <w:r w:rsidR="00B44B1E" w:rsidRPr="00AF76B2">
        <w:rPr>
          <w:rFonts w:ascii="Times New Roman" w:hAnsi="Times New Roman"/>
          <w:sz w:val="24"/>
          <w:szCs w:val="24"/>
        </w:rPr>
        <w:t>,</w:t>
      </w:r>
      <w:r w:rsidR="00B70AAC" w:rsidRPr="00AF76B2">
        <w:rPr>
          <w:rFonts w:ascii="Times New Roman" w:hAnsi="Times New Roman"/>
          <w:sz w:val="24"/>
          <w:szCs w:val="24"/>
        </w:rPr>
        <w:t xml:space="preserve"> wskaźniki realizacji działań oraz system zarząd</w:t>
      </w:r>
      <w:r w:rsidR="00B74DF6" w:rsidRPr="00AF76B2">
        <w:rPr>
          <w:rFonts w:ascii="Times New Roman" w:hAnsi="Times New Roman"/>
          <w:sz w:val="24"/>
          <w:szCs w:val="24"/>
        </w:rPr>
        <w:t xml:space="preserve">zania i monitorowania strategii, tj. elementy określone </w:t>
      </w:r>
      <w:r w:rsidR="00DF2C04" w:rsidRPr="00AF76B2">
        <w:rPr>
          <w:rFonts w:ascii="Times New Roman" w:hAnsi="Times New Roman"/>
          <w:sz w:val="24"/>
          <w:szCs w:val="24"/>
        </w:rPr>
        <w:br/>
      </w:r>
      <w:r w:rsidR="00B74DF6" w:rsidRPr="00AF76B2">
        <w:rPr>
          <w:rFonts w:ascii="Times New Roman" w:hAnsi="Times New Roman"/>
          <w:sz w:val="24"/>
          <w:szCs w:val="24"/>
        </w:rPr>
        <w:t>w art</w:t>
      </w:r>
      <w:r w:rsidR="00DE5E95" w:rsidRPr="00AF76B2">
        <w:rPr>
          <w:rFonts w:ascii="Times New Roman" w:hAnsi="Times New Roman"/>
          <w:sz w:val="24"/>
          <w:szCs w:val="24"/>
        </w:rPr>
        <w:t>.</w:t>
      </w:r>
      <w:r w:rsidR="00DE5E95" w:rsidRPr="00AF76B2">
        <w:rPr>
          <w:rFonts w:ascii="Times New Roman" w:hAnsi="Times New Roman"/>
          <w:bCs/>
          <w:iCs/>
          <w:sz w:val="24"/>
          <w:szCs w:val="24"/>
        </w:rPr>
        <w:t>16b ustawy o pomocy społecznej (obowiązuje od 3 maja 2011 r.).</w:t>
      </w:r>
    </w:p>
    <w:p w:rsidR="00BE47AC" w:rsidRPr="00AF76B2" w:rsidRDefault="00BE47AC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>2) sporządzanie, zgodnie z art. 16a oceny w zakresie pomocy społecznej</w:t>
      </w:r>
    </w:p>
    <w:p w:rsidR="00A85FD1" w:rsidRPr="00AF76B2" w:rsidRDefault="00A85FD1" w:rsidP="00D43701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Ośrodek przygotował ocenę zasobów pomocy społecznej w oparciu o analizę sytuacji społecznej i demograficznej za rok 2013, </w:t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 xml:space="preserve">która została </w:t>
      </w:r>
      <w:r w:rsidRPr="00AF76B2">
        <w:rPr>
          <w:rFonts w:ascii="Times New Roman" w:hAnsi="Times New Roman"/>
          <w:b/>
          <w:bCs/>
          <w:sz w:val="24"/>
          <w:szCs w:val="24"/>
          <w:lang w:eastAsia="ar-SA"/>
        </w:rPr>
        <w:t>przedłożona na XXXI/14 Sesji Rady Gminy Nowe Piekuty dnia 9 maja 2014 r.</w:t>
      </w:r>
    </w:p>
    <w:p w:rsidR="00A85FD1" w:rsidRPr="00AF76B2" w:rsidRDefault="00A85FD1" w:rsidP="00D43701">
      <w:pPr>
        <w:suppressAutoHyphens/>
        <w:spacing w:after="0" w:line="240" w:lineRule="auto"/>
        <w:ind w:firstLine="431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A85FD1" w:rsidRPr="00AF76B2" w:rsidRDefault="00A85FD1" w:rsidP="00426C4D">
      <w:pPr>
        <w:tabs>
          <w:tab w:val="left" w:pos="567"/>
        </w:tabs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 [Akta</w:t>
      </w:r>
      <w:r w:rsidR="00EB11E8" w:rsidRPr="00AF76B2">
        <w:rPr>
          <w:rFonts w:ascii="Times New Roman" w:hAnsi="Times New Roman"/>
          <w:sz w:val="24"/>
          <w:szCs w:val="24"/>
          <w:lang w:eastAsia="ar-SA"/>
        </w:rPr>
        <w:t xml:space="preserve"> kontroli, str.</w:t>
      </w:r>
      <w:r w:rsidR="0033461D" w:rsidRPr="00AF76B2">
        <w:rPr>
          <w:rFonts w:ascii="Times New Roman" w:hAnsi="Times New Roman"/>
          <w:sz w:val="24"/>
          <w:szCs w:val="24"/>
          <w:lang w:eastAsia="ar-SA"/>
        </w:rPr>
        <w:t xml:space="preserve"> 38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3) udzielanie schronienia, zapewnienie posiłków oraz niezbędnego ubrania osobom tego pozbawionym </w:t>
      </w:r>
    </w:p>
    <w:p w:rsidR="00DC3DB5" w:rsidRPr="00AF76B2" w:rsidRDefault="00A85FD1" w:rsidP="00B31877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W okresie podlegającym kon</w:t>
      </w:r>
      <w:r w:rsidR="00036A5E" w:rsidRPr="00AF76B2">
        <w:rPr>
          <w:rFonts w:ascii="Times New Roman" w:hAnsi="Times New Roman"/>
          <w:sz w:val="24"/>
          <w:szCs w:val="24"/>
        </w:rPr>
        <w:t>troli Gmina Nowe Piekuty</w:t>
      </w:r>
      <w:r w:rsidRPr="00AF76B2">
        <w:rPr>
          <w:rFonts w:ascii="Times New Roman" w:hAnsi="Times New Roman"/>
          <w:sz w:val="24"/>
          <w:szCs w:val="24"/>
        </w:rPr>
        <w:t xml:space="preserve"> nie udzielała schronienia ze względu na brak potrzeb w tym zakresie.</w:t>
      </w:r>
      <w:r w:rsidR="002F572C">
        <w:rPr>
          <w:rFonts w:ascii="Times New Roman" w:hAnsi="Times New Roman"/>
          <w:sz w:val="24"/>
          <w:szCs w:val="24"/>
        </w:rPr>
        <w:t xml:space="preserve"> Z wyjaśnień kierownika</w:t>
      </w:r>
      <w:r w:rsidR="00C96ED2">
        <w:rPr>
          <w:rFonts w:ascii="Times New Roman" w:hAnsi="Times New Roman"/>
          <w:sz w:val="24"/>
          <w:szCs w:val="24"/>
        </w:rPr>
        <w:t xml:space="preserve"> Ośrodka</w:t>
      </w:r>
      <w:r w:rsidR="002F572C">
        <w:rPr>
          <w:rFonts w:ascii="Times New Roman" w:hAnsi="Times New Roman"/>
          <w:sz w:val="24"/>
          <w:szCs w:val="24"/>
        </w:rPr>
        <w:t xml:space="preserve"> wynika, że </w:t>
      </w:r>
      <w:r w:rsidR="00C96ED2">
        <w:rPr>
          <w:rFonts w:ascii="Times New Roman" w:hAnsi="Times New Roman"/>
          <w:sz w:val="24"/>
          <w:szCs w:val="24"/>
        </w:rPr>
        <w:br/>
      </w:r>
      <w:r w:rsidR="002F572C">
        <w:rPr>
          <w:rFonts w:ascii="Times New Roman" w:hAnsi="Times New Roman"/>
          <w:sz w:val="24"/>
          <w:szCs w:val="24"/>
        </w:rPr>
        <w:t>w</w:t>
      </w:r>
      <w:r w:rsidR="00B31877" w:rsidRPr="00AF76B2">
        <w:rPr>
          <w:rFonts w:ascii="Times New Roman" w:hAnsi="Times New Roman"/>
          <w:sz w:val="24"/>
          <w:szCs w:val="24"/>
        </w:rPr>
        <w:t xml:space="preserve"> przypadku zaistnienia ww. potrzeb gmina </w:t>
      </w:r>
      <w:r w:rsidR="00DC3DB5" w:rsidRPr="00AF76B2">
        <w:rPr>
          <w:rFonts w:ascii="Times New Roman" w:hAnsi="Times New Roman"/>
          <w:sz w:val="24"/>
          <w:szCs w:val="24"/>
        </w:rPr>
        <w:t xml:space="preserve">zapewni mieszkania z zasobów komunalnych </w:t>
      </w:r>
      <w:r w:rsidR="00C96ED2">
        <w:rPr>
          <w:rFonts w:ascii="Times New Roman" w:hAnsi="Times New Roman"/>
          <w:sz w:val="24"/>
          <w:szCs w:val="24"/>
        </w:rPr>
        <w:br/>
      </w:r>
      <w:r w:rsidR="00DC3DB5" w:rsidRPr="00AF76B2">
        <w:rPr>
          <w:rFonts w:ascii="Times New Roman" w:hAnsi="Times New Roman"/>
          <w:sz w:val="24"/>
          <w:szCs w:val="24"/>
        </w:rPr>
        <w:t>(tj. budynków</w:t>
      </w:r>
      <w:r w:rsidR="00191F38" w:rsidRPr="00AF76B2">
        <w:rPr>
          <w:rFonts w:ascii="Times New Roman" w:hAnsi="Times New Roman"/>
          <w:sz w:val="24"/>
          <w:szCs w:val="24"/>
        </w:rPr>
        <w:t xml:space="preserve"> po byłych szkołach) lub wynajmie</w:t>
      </w:r>
      <w:r w:rsidR="00DC3DB5" w:rsidRPr="00AF76B2">
        <w:rPr>
          <w:rFonts w:ascii="Times New Roman" w:hAnsi="Times New Roman"/>
          <w:sz w:val="24"/>
          <w:szCs w:val="24"/>
        </w:rPr>
        <w:t xml:space="preserve"> mieszkania u sąsiadów osób poszkodowanych.</w:t>
      </w:r>
    </w:p>
    <w:p w:rsidR="00DC3DB5" w:rsidRPr="00AF76B2" w:rsidRDefault="00DC3DB5" w:rsidP="00DC3DB5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191F38" w:rsidRPr="00AF76B2">
        <w:rPr>
          <w:rFonts w:ascii="Times New Roman" w:hAnsi="Times New Roman"/>
          <w:sz w:val="24"/>
          <w:szCs w:val="24"/>
        </w:rPr>
        <w:t xml:space="preserve"> </w:t>
      </w:r>
      <w:r w:rsidR="00B31877" w:rsidRPr="00AF76B2">
        <w:rPr>
          <w:rFonts w:ascii="Times New Roman" w:hAnsi="Times New Roman"/>
          <w:sz w:val="24"/>
          <w:szCs w:val="24"/>
        </w:rPr>
        <w:t xml:space="preserve"> </w:t>
      </w:r>
      <w:r w:rsidRPr="00AF76B2">
        <w:rPr>
          <w:rFonts w:ascii="Times New Roman" w:hAnsi="Times New Roman"/>
          <w:sz w:val="24"/>
          <w:szCs w:val="24"/>
        </w:rPr>
        <w:tab/>
      </w:r>
      <w:r w:rsidRPr="00AF76B2">
        <w:rPr>
          <w:rFonts w:ascii="Times New Roman" w:hAnsi="Times New Roman"/>
          <w:bCs/>
          <w:sz w:val="24"/>
          <w:szCs w:val="24"/>
        </w:rPr>
        <w:t xml:space="preserve">Ośrodek zapewnia niezbędne ubranie osobom tego pozbawionym poprzez zbiórkę odzieży oraz  przyznanie pomocy w formie zasiłków celowych z przeznaczeniem na zakup odzieży. </w:t>
      </w:r>
    </w:p>
    <w:p w:rsidR="00B31877" w:rsidRPr="00AF76B2" w:rsidRDefault="00B31877" w:rsidP="00B31877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F76B2">
        <w:rPr>
          <w:rFonts w:ascii="Times New Roman" w:hAnsi="Times New Roman"/>
          <w:bCs/>
          <w:sz w:val="24"/>
          <w:szCs w:val="24"/>
        </w:rPr>
        <w:t>Udzielanie pomocy w formie posiłków (szkoły podstawowe, gimnazja, szkoły ponadgimnazjalne) oraz świadczeń pieniężnych na zakup żywności odbywa się w ramach środków finansowych pochodzących z dotacji budżetu państwa oraz ze środków własnych gminy.</w:t>
      </w:r>
    </w:p>
    <w:p w:rsidR="005F76C2" w:rsidRPr="00AF76B2" w:rsidRDefault="005F76C2" w:rsidP="005F76C2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FD7891" w:rsidRPr="00AF76B2">
        <w:rPr>
          <w:rFonts w:ascii="Times New Roman" w:hAnsi="Times New Roman"/>
          <w:sz w:val="24"/>
          <w:szCs w:val="24"/>
          <w:lang w:eastAsia="ar-SA"/>
        </w:rPr>
        <w:t xml:space="preserve"> 110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] </w:t>
      </w:r>
    </w:p>
    <w:p w:rsidR="00A85FD1" w:rsidRPr="00AF76B2" w:rsidRDefault="00A85FD1" w:rsidP="005F76C2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4) przyznawanie i wypłacanie zasiłków okresowych </w:t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</w:p>
    <w:p w:rsidR="00B16E7C" w:rsidRPr="00AF76B2" w:rsidRDefault="00A85FD1" w:rsidP="00B16E7C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="00B16E7C" w:rsidRPr="00AF76B2">
        <w:rPr>
          <w:rFonts w:ascii="Times New Roman" w:hAnsi="Times New Roman"/>
          <w:sz w:val="24"/>
          <w:szCs w:val="24"/>
          <w:lang w:eastAsia="ar-SA"/>
        </w:rPr>
        <w:t>W okresie od 01.10.2013 r. do 31.12.2013 r. wypłacono zasiłki okresowe 26 osobom (99 osób w rodzinie) – 54 świadczenia. Najniższy zasiłek wyniósł 20,00 zł, najwyższy 978,73 zł.</w:t>
      </w:r>
    </w:p>
    <w:p w:rsidR="005C3430" w:rsidRDefault="00B16E7C" w:rsidP="00B16E7C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>W okresie od 01.01.2014 r. do 30.09.2014 r. wypłacono</w:t>
      </w:r>
      <w:r w:rsidR="00B32B00" w:rsidRPr="00AF76B2">
        <w:rPr>
          <w:rFonts w:ascii="Times New Roman" w:hAnsi="Times New Roman"/>
          <w:sz w:val="24"/>
          <w:szCs w:val="24"/>
          <w:lang w:eastAsia="ar-SA"/>
        </w:rPr>
        <w:t xml:space="preserve"> zasiłki okresowe 34 osobom (104 osoby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w rodzinie) – 127 świadczeń. Najniższy zasiłek wyniósł 187,40 zł, najwyższy 1.088,06 zł.</w:t>
      </w:r>
    </w:p>
    <w:p w:rsidR="00B16E7C" w:rsidRPr="00AF76B2" w:rsidRDefault="005C3430" w:rsidP="00B16E7C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  <w:t>Świadczenia przyznawano w szczególności z powodu: bezrobocia, niepełnosprawności, długotrwałej choroby, zdarzenia losowego oraz przemocy w rodzinie.</w:t>
      </w:r>
      <w:r w:rsidR="00B16E7C"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16E7C" w:rsidRPr="00AF76B2" w:rsidRDefault="00B16E7C" w:rsidP="00B16E7C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</w:p>
    <w:p w:rsidR="00B16E7C" w:rsidRPr="00AF76B2" w:rsidRDefault="00B16E7C" w:rsidP="00B16E7C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kontroli, str. 60,</w:t>
      </w:r>
      <w:r w:rsidR="00B617F2" w:rsidRPr="00AF76B2">
        <w:rPr>
          <w:rFonts w:ascii="Times New Roman" w:hAnsi="Times New Roman"/>
          <w:sz w:val="24"/>
          <w:szCs w:val="24"/>
          <w:lang w:eastAsia="ar-SA"/>
        </w:rPr>
        <w:t xml:space="preserve"> 70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]</w:t>
      </w:r>
    </w:p>
    <w:p w:rsidR="00B16E7C" w:rsidRPr="00AF76B2" w:rsidRDefault="00B16E7C" w:rsidP="00B16E7C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 xml:space="preserve">Dokonano kontroli losowo wybranych akt, w tym decyzji rozstrzygających postępowania administracyjne: </w:t>
      </w:r>
    </w:p>
    <w:p w:rsidR="00B16E7C" w:rsidRPr="00AF76B2" w:rsidRDefault="00B16E7C" w:rsidP="00B16E7C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16E7C" w:rsidRPr="00AF76B2" w:rsidRDefault="00B16E7C" w:rsidP="00B16E7C">
      <w:pPr>
        <w:spacing w:after="0" w:line="240" w:lineRule="auto"/>
        <w:rPr>
          <w:rFonts w:ascii="Times New Roman" w:hAnsi="Times New Roman"/>
          <w:sz w:val="24"/>
          <w:szCs w:val="24"/>
          <w:highlight w:val="yellow"/>
          <w:lang w:eastAsia="ar-SA"/>
        </w:rPr>
        <w:sectPr w:rsidR="00B16E7C" w:rsidRPr="00AF76B2" w:rsidSect="003A158D"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pgNumType w:start="1"/>
          <w:cols w:space="708"/>
          <w:titlePg/>
          <w:rtlGutter/>
          <w:docGrid w:linePitch="299"/>
        </w:sectPr>
      </w:pPr>
    </w:p>
    <w:p w:rsidR="00B16E7C" w:rsidRPr="00AF76B2" w:rsidRDefault="00B16E7C" w:rsidP="00B16E7C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>5011.3.2014 z 24.01.2014</w:t>
      </w:r>
    </w:p>
    <w:p w:rsidR="00B16E7C" w:rsidRPr="00AF76B2" w:rsidRDefault="00B16E7C" w:rsidP="00B16E7C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5011.42.2014 z 17.07.2014</w:t>
      </w:r>
    </w:p>
    <w:p w:rsidR="00B16E7C" w:rsidRPr="00AF76B2" w:rsidRDefault="00B16E7C" w:rsidP="00B16E7C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5011.34.2014 z 30.05.2014</w:t>
      </w:r>
    </w:p>
    <w:p w:rsidR="00B16E7C" w:rsidRPr="00AF76B2" w:rsidRDefault="00B16E7C" w:rsidP="00B16E7C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5011.44.2014 z 04.08.2014</w:t>
      </w:r>
    </w:p>
    <w:p w:rsidR="00B16E7C" w:rsidRPr="00AF76B2" w:rsidRDefault="00B16E7C" w:rsidP="00B16E7C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5011.45.2014 z 13.08.2014</w:t>
      </w:r>
    </w:p>
    <w:p w:rsidR="00B16E7C" w:rsidRPr="00AF76B2" w:rsidRDefault="00B16E7C" w:rsidP="00B16E7C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>5011.74.2013 z 13.12.2013</w:t>
      </w:r>
    </w:p>
    <w:p w:rsidR="00B16E7C" w:rsidRPr="00AF76B2" w:rsidRDefault="00B16E7C" w:rsidP="00B16E7C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5011.64.2013 z 29.10.2013</w:t>
      </w:r>
    </w:p>
    <w:p w:rsidR="00B16E7C" w:rsidRPr="00AF76B2" w:rsidRDefault="00B16E7C" w:rsidP="00B16E7C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5011.5.2014 z 24.01.2014</w:t>
      </w:r>
    </w:p>
    <w:p w:rsidR="00B16E7C" w:rsidRPr="00AF76B2" w:rsidRDefault="00B16E7C" w:rsidP="00B16E7C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5011.51.2014 z 19.09.2014</w:t>
      </w:r>
    </w:p>
    <w:p w:rsidR="00B16E7C" w:rsidRPr="00AF76B2" w:rsidRDefault="00B16E7C" w:rsidP="00B16E7C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5011.19.2014 z 05.03.2014</w:t>
      </w:r>
    </w:p>
    <w:p w:rsidR="00B16E7C" w:rsidRPr="00AF76B2" w:rsidRDefault="00B16E7C" w:rsidP="00B16E7C">
      <w:pPr>
        <w:spacing w:after="0" w:line="240" w:lineRule="auto"/>
        <w:rPr>
          <w:rFonts w:ascii="Times New Roman" w:hAnsi="Times New Roman"/>
          <w:sz w:val="24"/>
          <w:szCs w:val="24"/>
          <w:highlight w:val="yellow"/>
          <w:lang w:eastAsia="ar-SA"/>
        </w:rPr>
        <w:sectPr w:rsidR="00B16E7C" w:rsidRPr="00AF76B2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B16E7C" w:rsidRPr="00AF76B2" w:rsidRDefault="00B16E7C" w:rsidP="00B16E7C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:rsidR="00B16E7C" w:rsidRPr="00AF76B2" w:rsidRDefault="00B16E7C" w:rsidP="00B16E7C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  <w:sectPr w:rsidR="00B16E7C" w:rsidRPr="00AF76B2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B16E7C" w:rsidRPr="00AF76B2" w:rsidRDefault="00B16E7C" w:rsidP="00B16E7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lastRenderedPageBreak/>
        <w:t xml:space="preserve">Nie wypłacano zasiłków okresowych niezależnie od dochodu na podstawie art. 38 ust. 4a ustawy o pomocy społecznej, w przypadku podjęcia zatrudnienia przez osobę objętą kontraktem socjalnym, pobierającą ww. zasiłek. </w:t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</w:p>
    <w:p w:rsidR="00B16E7C" w:rsidRPr="00AF76B2" w:rsidRDefault="00B16E7C" w:rsidP="00B16E7C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>Nie wypłacano zasiłków okresowych niezależnie od dochodu, na zasadzie zwrotu na podstawie art. 41 pkt 2 ustawy o pomocy społecznej.</w:t>
      </w:r>
    </w:p>
    <w:p w:rsidR="00A85FD1" w:rsidRPr="00AF76B2" w:rsidRDefault="00A85FD1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A85FD1" w:rsidRPr="00AF76B2" w:rsidRDefault="00A85FD1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5) przyznawanie i wypłacanie zasiłków celowych </w:t>
      </w:r>
    </w:p>
    <w:p w:rsidR="00A85FD1" w:rsidRPr="00AF76B2" w:rsidRDefault="00A85FD1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 xml:space="preserve">W okresie od 01.10.2013 r. do 31.12.2013 r. przyznano zasiłki celowe 10 osobom (32 osoby w rodzinie) – 11 świadczeń. Najniższy zasiłek wyniósł  200,00 zł, najwyższy 600,00 zł. </w:t>
      </w:r>
    </w:p>
    <w:p w:rsidR="00A85FD1" w:rsidRPr="00AF76B2" w:rsidRDefault="00A85FD1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>W okresie od 01.01.2014 r. do</w:t>
      </w:r>
      <w:r w:rsidR="00A459C0">
        <w:rPr>
          <w:rFonts w:ascii="Times New Roman" w:hAnsi="Times New Roman"/>
          <w:sz w:val="24"/>
          <w:szCs w:val="24"/>
          <w:lang w:eastAsia="ar-SA"/>
        </w:rPr>
        <w:t xml:space="preserve"> 30.09.2014 r. przyznano zasiłki celowe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10 osobom (39 osób w rodzinie) – 10 świadczeń. Najniższy zasiłek wyniósł 300,00 zł, najwyższy 500,00 zł. </w:t>
      </w:r>
    </w:p>
    <w:p w:rsidR="00A85FD1" w:rsidRPr="00AF76B2" w:rsidRDefault="00A85FD1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 xml:space="preserve">Pomoc w formie zasiłków celowych przyznawano z przeznaczeniem na częściowe pokrycie wydatków związanych z zakupem wyposażenia szkolnego dzieciom, opału, niezbędnych przedmiotów użytku domowego, obuwia, odzieży, kosztów związanych </w:t>
      </w:r>
      <w:r w:rsidR="000400C1" w:rsidRPr="00AF76B2">
        <w:rPr>
          <w:rFonts w:ascii="Times New Roman" w:hAnsi="Times New Roman"/>
          <w:sz w:val="24"/>
          <w:szCs w:val="24"/>
          <w:lang w:eastAsia="ar-SA"/>
        </w:rPr>
        <w:br/>
      </w:r>
      <w:r w:rsidRPr="00AF76B2">
        <w:rPr>
          <w:rFonts w:ascii="Times New Roman" w:hAnsi="Times New Roman"/>
          <w:sz w:val="24"/>
          <w:szCs w:val="24"/>
          <w:lang w:eastAsia="ar-SA"/>
        </w:rPr>
        <w:t>z leczeniem. Pomocy udzielano m.in. z powodu: niepełnosprawności, długotrwałej choroby, bezrobocia, wielodzietności.</w:t>
      </w:r>
    </w:p>
    <w:p w:rsidR="00A85FD1" w:rsidRPr="00AF76B2" w:rsidRDefault="00A85FD1" w:rsidP="00426C4D">
      <w:pPr>
        <w:tabs>
          <w:tab w:val="left" w:pos="-4860"/>
        </w:tabs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332759" w:rsidRPr="00AF76B2">
        <w:rPr>
          <w:rFonts w:ascii="Times New Roman" w:hAnsi="Times New Roman"/>
          <w:sz w:val="24"/>
          <w:szCs w:val="24"/>
          <w:lang w:eastAsia="ar-SA"/>
        </w:rPr>
        <w:t xml:space="preserve"> 60, 70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 xml:space="preserve">Dokonano kontroli losowo wybranych akt, w tym decyzji rozstrzygających postępowania administracyjne: </w:t>
      </w:r>
    </w:p>
    <w:p w:rsidR="00A85FD1" w:rsidRPr="00AF76B2" w:rsidRDefault="00A85FD1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  <w:sectPr w:rsidR="00A85FD1" w:rsidRPr="00AF76B2">
          <w:footerReference w:type="even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85FD1" w:rsidRPr="00AF76B2" w:rsidRDefault="00A85FD1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lastRenderedPageBreak/>
        <w:t>5012.63.2014 z 18.08.2014</w:t>
      </w:r>
    </w:p>
    <w:p w:rsidR="00A85FD1" w:rsidRPr="00AF76B2" w:rsidRDefault="00A85FD1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5012.64.2014 z 20.08.2014</w:t>
      </w:r>
    </w:p>
    <w:p w:rsidR="00A85FD1" w:rsidRPr="00AF76B2" w:rsidRDefault="00A85FD1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lastRenderedPageBreak/>
        <w:t>5012.4.2014 z 24.01.2014</w:t>
      </w:r>
    </w:p>
    <w:p w:rsidR="00A85FD1" w:rsidRPr="00AF76B2" w:rsidRDefault="00A85FD1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5012.10.2014 z 10.02.2014</w:t>
      </w:r>
    </w:p>
    <w:p w:rsidR="00A85FD1" w:rsidRPr="00AF76B2" w:rsidRDefault="00A85FD1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lastRenderedPageBreak/>
        <w:t>5012.6.2014 z 30.01.2014</w:t>
      </w:r>
    </w:p>
    <w:p w:rsidR="00A85FD1" w:rsidRPr="00AF76B2" w:rsidRDefault="00A85FD1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5012.70.2014 z 26.09.2014</w:t>
      </w:r>
    </w:p>
    <w:p w:rsidR="00A85FD1" w:rsidRPr="00AF76B2" w:rsidRDefault="00A85FD1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5012.18.2014 z 27.02.2014</w:t>
      </w:r>
    </w:p>
    <w:p w:rsidR="00A85FD1" w:rsidRPr="00AF76B2" w:rsidRDefault="00A85FD1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lastRenderedPageBreak/>
        <w:t>5012.17.2014 z 18.02.2014</w:t>
      </w:r>
    </w:p>
    <w:p w:rsidR="00A85FD1" w:rsidRPr="00AF76B2" w:rsidRDefault="00A85FD1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5012.95.2013 z 10.10.2013</w:t>
      </w:r>
    </w:p>
    <w:p w:rsidR="00A85FD1" w:rsidRPr="00AF76B2" w:rsidRDefault="00A85FD1" w:rsidP="001C0D91">
      <w:pPr>
        <w:pStyle w:val="Akapitzlist"/>
        <w:numPr>
          <w:ilvl w:val="0"/>
          <w:numId w:val="10"/>
        </w:numPr>
        <w:tabs>
          <w:tab w:val="clear" w:pos="720"/>
          <w:tab w:val="left" w:pos="-4860"/>
        </w:tabs>
        <w:overflowPunct w:val="0"/>
        <w:autoSpaceDE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5012.14.2014 z 17.02.2014</w:t>
      </w:r>
    </w:p>
    <w:p w:rsidR="00A85FD1" w:rsidRPr="00AF76B2" w:rsidRDefault="00A85FD1" w:rsidP="00322263">
      <w:pPr>
        <w:pStyle w:val="Akapitzlist"/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A85FD1" w:rsidRPr="00AF76B2" w:rsidSect="001C0D91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A85FD1" w:rsidRPr="00AF76B2" w:rsidRDefault="00A85FD1" w:rsidP="00426C4D">
      <w:pPr>
        <w:spacing w:after="0" w:line="240" w:lineRule="auto"/>
        <w:rPr>
          <w:rFonts w:ascii="Times New Roman" w:hAnsi="Times New Roman"/>
          <w:b/>
          <w:sz w:val="24"/>
          <w:szCs w:val="24"/>
        </w:rPr>
        <w:sectPr w:rsidR="00A85FD1" w:rsidRPr="00AF76B2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85FD1" w:rsidRPr="00AF76B2" w:rsidRDefault="00A85FD1" w:rsidP="00536E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 xml:space="preserve">Rada Gminy Nowe Piekuty podjęła uchwałę Nr XXI/99/04 z dnia 30 grudnia 2004 r. </w:t>
      </w:r>
      <w:r w:rsidRPr="00AF76B2">
        <w:rPr>
          <w:rFonts w:ascii="Times New Roman" w:hAnsi="Times New Roman"/>
          <w:sz w:val="24"/>
          <w:szCs w:val="24"/>
        </w:rPr>
        <w:br/>
        <w:t xml:space="preserve">w sprawie zasad zwrotu wydatków za świadczenia z pomocy społecznej. </w:t>
      </w:r>
      <w:r w:rsidRPr="00AF76B2">
        <w:rPr>
          <w:rFonts w:ascii="Times New Roman" w:hAnsi="Times New Roman"/>
          <w:b/>
          <w:sz w:val="24"/>
          <w:szCs w:val="24"/>
        </w:rPr>
        <w:t xml:space="preserve">Zapisy dokonane </w:t>
      </w:r>
      <w:r w:rsidRPr="00AF76B2">
        <w:rPr>
          <w:rFonts w:ascii="Times New Roman" w:hAnsi="Times New Roman"/>
          <w:b/>
          <w:sz w:val="24"/>
          <w:szCs w:val="24"/>
        </w:rPr>
        <w:br/>
        <w:t>w ww. Uchwale Rady Gminy są niezgodne z ustawą z dnia 12 marca 2004 r. o pomocy społecznej:</w:t>
      </w:r>
    </w:p>
    <w:p w:rsidR="00A85FD1" w:rsidRPr="00AF76B2" w:rsidRDefault="00A85FD1" w:rsidP="00AE58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-</w:t>
      </w:r>
      <w:r w:rsidRPr="00AF76B2">
        <w:rPr>
          <w:rFonts w:ascii="Times New Roman" w:hAnsi="Times New Roman"/>
          <w:b/>
          <w:sz w:val="24"/>
          <w:szCs w:val="24"/>
        </w:rPr>
        <w:t xml:space="preserve"> </w:t>
      </w:r>
      <w:r w:rsidRPr="00AF76B2">
        <w:rPr>
          <w:rFonts w:ascii="Times New Roman" w:hAnsi="Times New Roman"/>
          <w:sz w:val="24"/>
          <w:szCs w:val="24"/>
        </w:rPr>
        <w:t>zapis dokonany w treści § 1 ww. uchwały nie określa zasad zwrotu wydatków na usługi, zasiłki na ekonomiczne usamodzielnie</w:t>
      </w:r>
      <w:r w:rsidR="00DF2AD9">
        <w:rPr>
          <w:rFonts w:ascii="Times New Roman" w:hAnsi="Times New Roman"/>
          <w:sz w:val="24"/>
          <w:szCs w:val="24"/>
        </w:rPr>
        <w:t>nie</w:t>
      </w:r>
      <w:r w:rsidR="000457D5">
        <w:rPr>
          <w:rFonts w:ascii="Times New Roman" w:hAnsi="Times New Roman"/>
          <w:sz w:val="24"/>
          <w:szCs w:val="24"/>
        </w:rPr>
        <w:t>,</w:t>
      </w:r>
      <w:r w:rsidRPr="00AF76B2">
        <w:rPr>
          <w:rFonts w:ascii="Times New Roman" w:hAnsi="Times New Roman"/>
          <w:sz w:val="24"/>
          <w:szCs w:val="24"/>
        </w:rPr>
        <w:t xml:space="preserve"> co jest niezgodne z treścią delegacji zawartą w art. 96 ust. 4 ustawy z dnia 12 ma</w:t>
      </w:r>
      <w:r w:rsidR="000457D5">
        <w:rPr>
          <w:rFonts w:ascii="Times New Roman" w:hAnsi="Times New Roman"/>
          <w:sz w:val="24"/>
          <w:szCs w:val="24"/>
        </w:rPr>
        <w:t>rca 2004 r. o pomocy społecznej.</w:t>
      </w:r>
      <w:r w:rsidRPr="00AF76B2">
        <w:rPr>
          <w:rFonts w:ascii="Times New Roman" w:hAnsi="Times New Roman"/>
          <w:sz w:val="24"/>
          <w:szCs w:val="24"/>
        </w:rPr>
        <w:t xml:space="preserve"> </w:t>
      </w:r>
    </w:p>
    <w:p w:rsidR="00A85FD1" w:rsidRPr="00AF76B2" w:rsidRDefault="00A85FD1" w:rsidP="00292479">
      <w:pPr>
        <w:ind w:left="6372"/>
        <w:jc w:val="right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[Akta kontroli, str.</w:t>
      </w:r>
      <w:r w:rsidR="002D46F9" w:rsidRPr="00AF76B2">
        <w:rPr>
          <w:rFonts w:ascii="Times New Roman" w:hAnsi="Times New Roman"/>
          <w:sz w:val="24"/>
          <w:szCs w:val="24"/>
        </w:rPr>
        <w:t xml:space="preserve"> 25-26</w:t>
      </w:r>
      <w:r w:rsidRPr="00AF76B2">
        <w:rPr>
          <w:rFonts w:ascii="Times New Roman" w:hAnsi="Times New Roman"/>
          <w:sz w:val="24"/>
          <w:szCs w:val="24"/>
        </w:rPr>
        <w:t>]</w:t>
      </w: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6) przyznawanie i wypłacanie zasiłków celowych na pokrycie wydatków powstałych </w:t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w wyniku zdarzenia losowego </w:t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</w:p>
    <w:p w:rsidR="00961502" w:rsidRPr="00AF76B2" w:rsidRDefault="00961502" w:rsidP="00961502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W okresie kontrolnym kierownik Ośrodka udzielił 2 rodzinom pomocy </w:t>
      </w:r>
      <w:r w:rsidRPr="00AF76B2">
        <w:rPr>
          <w:rFonts w:ascii="Times New Roman" w:hAnsi="Times New Roman"/>
          <w:sz w:val="24"/>
          <w:szCs w:val="24"/>
          <w:lang w:eastAsia="ar-SA"/>
        </w:rPr>
        <w:br/>
        <w:t xml:space="preserve">w formie zasiłków celowych na pokrycie wydatków powstałych w wyniku zdarzenia losowego, w związku z pożarem stodoły oraz śmiercią członka rodziny (ojca), w łącznej kwocie 4.000,00 zł.                                             </w:t>
      </w:r>
    </w:p>
    <w:p w:rsidR="00961502" w:rsidRPr="00AF76B2" w:rsidRDefault="00961502" w:rsidP="00961502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  <w:t xml:space="preserve">         [Akta kontroli, str. 110]</w:t>
      </w:r>
    </w:p>
    <w:p w:rsidR="00961502" w:rsidRPr="00AF76B2" w:rsidRDefault="00961502" w:rsidP="00326EDB">
      <w:pPr>
        <w:suppressAutoHyphens/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Dokonano kontroli akt, w tym decyzji rozstrzygających postępowanie administracyjne:</w:t>
      </w:r>
    </w:p>
    <w:p w:rsidR="00961502" w:rsidRPr="00AF76B2" w:rsidRDefault="00961502" w:rsidP="00961502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1502" w:rsidRPr="00AF76B2" w:rsidRDefault="00961502" w:rsidP="00961502">
      <w:pPr>
        <w:spacing w:after="0" w:line="240" w:lineRule="auto"/>
        <w:rPr>
          <w:rFonts w:ascii="Times New Roman" w:hAnsi="Times New Roman"/>
          <w:sz w:val="24"/>
          <w:szCs w:val="24"/>
        </w:rPr>
        <w:sectPr w:rsidR="00961502" w:rsidRPr="00AF76B2" w:rsidSect="00961502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961502" w:rsidRPr="00AF76B2" w:rsidRDefault="00961502" w:rsidP="00961502">
      <w:pPr>
        <w:pStyle w:val="Akapitzlist"/>
        <w:numPr>
          <w:ilvl w:val="0"/>
          <w:numId w:val="27"/>
        </w:numPr>
        <w:suppressAutoHyphens/>
        <w:overflowPunct w:val="0"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>5012.5.2014 z 27.01.2014</w:t>
      </w:r>
    </w:p>
    <w:p w:rsidR="00961502" w:rsidRPr="00AF76B2" w:rsidRDefault="00961502" w:rsidP="00961502">
      <w:pPr>
        <w:pStyle w:val="Akapitzlist"/>
        <w:numPr>
          <w:ilvl w:val="0"/>
          <w:numId w:val="27"/>
        </w:numPr>
        <w:suppressAutoHyphens/>
        <w:overflowPunct w:val="0"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>5012.127.2013 z 16.12.2013</w:t>
      </w:r>
    </w:p>
    <w:p w:rsidR="00961502" w:rsidRPr="00AF76B2" w:rsidRDefault="00961502" w:rsidP="00961502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  <w:sectPr w:rsidR="00961502" w:rsidRPr="00AF76B2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A85FD1" w:rsidRPr="00AF76B2" w:rsidRDefault="00A85FD1" w:rsidP="003D2CB4">
      <w:pPr>
        <w:suppressAutoHyphens/>
        <w:overflowPunct w:val="0"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7) przyznawanie i wypłacanie zasiłków celowych na pokrycie wydatków na świadczenia zdrowotne osobom bezdomnym oraz innym osobom nieposiadającym dochodu </w:t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i możliwości uzyskania świadczeń na podstawie przepisów o świadczeniach opieki zdrowotnej finansowanych ze środków publicznych </w:t>
      </w:r>
    </w:p>
    <w:p w:rsidR="00386530" w:rsidRPr="00AF76B2" w:rsidRDefault="00386530" w:rsidP="00386530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W okresie objętym kontrolą nie przyznawano oraz nie wypłacano zasiłków celowych na pokrycie wydatków na świadczenia zdrowotne osobom bezdomnym oraz innym osobom nie mającym dochodu i możliwości uzyskania świadczeń na podstawie przepisów </w:t>
      </w:r>
      <w:r w:rsidR="00CF47EB" w:rsidRPr="00AF76B2">
        <w:rPr>
          <w:rFonts w:ascii="Times New Roman" w:hAnsi="Times New Roman"/>
          <w:sz w:val="24"/>
          <w:szCs w:val="24"/>
          <w:lang w:eastAsia="ar-SA"/>
        </w:rPr>
        <w:br/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o świadczeniach opieki zdrowotnej finansowanych ze środków publicznych. </w:t>
      </w:r>
    </w:p>
    <w:p w:rsidR="00386530" w:rsidRPr="00AF76B2" w:rsidRDefault="00C72C36" w:rsidP="00386530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  <w:t xml:space="preserve"> Nie wydawano również</w:t>
      </w:r>
      <w:r w:rsidR="00386530" w:rsidRPr="00AF76B2">
        <w:rPr>
          <w:rFonts w:ascii="Times New Roman" w:hAnsi="Times New Roman"/>
          <w:sz w:val="24"/>
          <w:szCs w:val="24"/>
          <w:lang w:eastAsia="ar-SA"/>
        </w:rPr>
        <w:t xml:space="preserve"> decyzji administracyjnych przyznających prawo do świadczeń opieki zdrowotnej finansowanych ze środków publicznych na podstawie art. 54 ustawy z dnia 27 sierpnia 2004 r. o świadczeniach opieki zdrowotnej finansowanej ze środków publicznych (Dz. U. z 2008 r., Nr 164, poz. 1027 ze zm.). </w:t>
      </w:r>
    </w:p>
    <w:p w:rsidR="00386530" w:rsidRPr="00AF76B2" w:rsidRDefault="00386530" w:rsidP="00B2334F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  <w:sectPr w:rsidR="00386530" w:rsidRPr="00AF76B2" w:rsidSect="00386530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[</w:t>
      </w:r>
      <w:r w:rsidR="00CF47EB" w:rsidRPr="00AF76B2">
        <w:rPr>
          <w:rFonts w:ascii="Times New Roman" w:hAnsi="Times New Roman"/>
          <w:sz w:val="24"/>
          <w:szCs w:val="24"/>
          <w:lang w:eastAsia="ar-SA"/>
        </w:rPr>
        <w:t xml:space="preserve">Akta kontroli, str. 108 - 110 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C70D06">
      <w:pPr>
        <w:pStyle w:val="Akapitzlist"/>
        <w:tabs>
          <w:tab w:val="left" w:pos="5040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ar-SA"/>
        </w:rPr>
        <w:sectPr w:rsidR="00A85FD1" w:rsidRPr="00AF76B2">
          <w:footerReference w:type="even" r:id="rId12"/>
          <w:footerReference w:type="default" r:id="rId13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85FD1" w:rsidRPr="00AF76B2" w:rsidRDefault="00A85FD1" w:rsidP="00C70D06">
      <w:pPr>
        <w:suppressAutoHyphens/>
        <w:overflowPunct w:val="0"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lastRenderedPageBreak/>
        <w:t>8) przyznawanie zasiłków celowych w formie biletu kredytowanego</w:t>
      </w:r>
    </w:p>
    <w:p w:rsidR="00A85FD1" w:rsidRPr="00AF76B2" w:rsidRDefault="00A85FD1" w:rsidP="00426C4D">
      <w:pPr>
        <w:tabs>
          <w:tab w:val="left" w:pos="0"/>
        </w:tabs>
        <w:suppressAutoHyphens/>
        <w:spacing w:after="0" w:line="240" w:lineRule="auto"/>
        <w:ind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  <w:t xml:space="preserve">Zadania nie realizowano, ponieważ jak wynika z wyjaśnień kierownika Ośrodka, </w:t>
      </w:r>
      <w:r w:rsidRPr="00AF76B2">
        <w:rPr>
          <w:rFonts w:ascii="Times New Roman" w:hAnsi="Times New Roman"/>
          <w:sz w:val="24"/>
          <w:szCs w:val="24"/>
          <w:lang w:eastAsia="ar-SA"/>
        </w:rPr>
        <w:br/>
        <w:t xml:space="preserve">nie zgłaszano potrzeb w tym zakresie. </w:t>
      </w:r>
    </w:p>
    <w:p w:rsidR="00A85FD1" w:rsidRPr="00AF76B2" w:rsidRDefault="009530AD" w:rsidP="00426C4D">
      <w:pPr>
        <w:tabs>
          <w:tab w:val="left" w:pos="0"/>
        </w:tabs>
        <w:suppressAutoHyphens/>
        <w:spacing w:after="0" w:line="240" w:lineRule="auto"/>
        <w:ind w:hanging="284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[Akta kontroli, str.</w:t>
      </w:r>
      <w:r w:rsidR="005B4E74" w:rsidRPr="00AF76B2">
        <w:rPr>
          <w:rFonts w:ascii="Times New Roman" w:hAnsi="Times New Roman"/>
          <w:sz w:val="24"/>
          <w:szCs w:val="24"/>
          <w:lang w:eastAsia="ar-SA"/>
        </w:rPr>
        <w:t xml:space="preserve"> 108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tabs>
          <w:tab w:val="left" w:pos="0"/>
        </w:tabs>
        <w:suppressAutoHyphens/>
        <w:spacing w:after="0" w:line="240" w:lineRule="auto"/>
        <w:ind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ab/>
        <w:t xml:space="preserve">9) opłacanie składek na ubezpieczenie emerytalne i rentowe za osobę, która rezygnuje </w:t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z zatrudnienia w związku z koniecznością sprawowania bezpośredniej osobistej opieki nad długotrwale lub ciężko chorym członkiem rodziny oraz wspólnie niezamieszkującymi matką, ojcem lub rodzeństwem </w:t>
      </w:r>
    </w:p>
    <w:p w:rsidR="00A85FD1" w:rsidRPr="00AF76B2" w:rsidRDefault="00A85FD1" w:rsidP="00426C4D">
      <w:pPr>
        <w:tabs>
          <w:tab w:val="left" w:pos="-482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 xml:space="preserve">Zadania nie realizowano, ponieważ jak wynika z wyjaśnień kierownika Ośrodka, </w:t>
      </w:r>
      <w:r w:rsidRPr="00AF76B2">
        <w:rPr>
          <w:rFonts w:ascii="Times New Roman" w:hAnsi="Times New Roman"/>
          <w:sz w:val="24"/>
          <w:szCs w:val="24"/>
          <w:lang w:eastAsia="ar-SA"/>
        </w:rPr>
        <w:br/>
        <w:t xml:space="preserve">nie zgłaszano potrzeb w tym zakresie. </w:t>
      </w:r>
    </w:p>
    <w:p w:rsidR="00A85FD1" w:rsidRPr="00AF76B2" w:rsidRDefault="009530AD" w:rsidP="00426C4D">
      <w:pPr>
        <w:tabs>
          <w:tab w:val="left" w:pos="-4820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1103C9" w:rsidRPr="00AF76B2">
        <w:rPr>
          <w:rFonts w:ascii="Times New Roman" w:hAnsi="Times New Roman"/>
          <w:sz w:val="24"/>
          <w:szCs w:val="24"/>
          <w:lang w:eastAsia="ar-SA"/>
        </w:rPr>
        <w:t xml:space="preserve"> 108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numPr>
          <w:ilvl w:val="0"/>
          <w:numId w:val="2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lastRenderedPageBreak/>
        <w:t xml:space="preserve">świadczenie pomocy w formie pracy socjalnej </w:t>
      </w:r>
    </w:p>
    <w:p w:rsidR="00310BAA" w:rsidRPr="00AF76B2" w:rsidRDefault="003358FD" w:rsidP="00310BA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B2">
        <w:rPr>
          <w:rFonts w:ascii="Times New Roman" w:hAnsi="Times New Roman"/>
          <w:sz w:val="24"/>
          <w:szCs w:val="24"/>
        </w:rPr>
        <w:t>Gmina Nowe Piekuty liczy 4139</w:t>
      </w:r>
      <w:r w:rsidR="00310BAA" w:rsidRPr="00AF76B2">
        <w:rPr>
          <w:rFonts w:ascii="Times New Roman" w:hAnsi="Times New Roman"/>
          <w:sz w:val="24"/>
          <w:szCs w:val="24"/>
        </w:rPr>
        <w:t xml:space="preserve"> mieszkańców. W Ośrodku zatrudnionych jest 4 pracowników socjalnych, z czego 3 wykonuje pracę w terenie (łącznie </w:t>
      </w:r>
      <w:r w:rsidR="008A017D" w:rsidRPr="00AF76B2">
        <w:rPr>
          <w:rFonts w:ascii="Times New Roman" w:hAnsi="Times New Roman"/>
          <w:sz w:val="24"/>
          <w:szCs w:val="24"/>
        </w:rPr>
        <w:t>2 ½</w:t>
      </w:r>
      <w:r w:rsidR="00310BAA" w:rsidRPr="00AF76B2">
        <w:rPr>
          <w:rFonts w:ascii="Times New Roman" w:hAnsi="Times New Roman"/>
          <w:sz w:val="24"/>
          <w:szCs w:val="24"/>
        </w:rPr>
        <w:t xml:space="preserve"> etatu).</w:t>
      </w:r>
      <w:r w:rsidR="00310BAA"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 Pracownicy do pracy w terenie wykorzystują własne samochody, w ramach podpisanych umów na zwrot kosztów przejazdów. </w:t>
      </w:r>
    </w:p>
    <w:p w:rsidR="00310BAA" w:rsidRPr="00AF76B2" w:rsidRDefault="00310BAA" w:rsidP="00310B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</w:rPr>
        <w:t xml:space="preserve">W okresie objętym kontrolą mieszkańcom Gminy Nowe Piekuty udzielano pomocy </w:t>
      </w:r>
      <w:r w:rsidR="00CF75E1" w:rsidRPr="00AF76B2">
        <w:rPr>
          <w:rFonts w:ascii="Times New Roman" w:hAnsi="Times New Roman"/>
          <w:sz w:val="24"/>
          <w:szCs w:val="24"/>
        </w:rPr>
        <w:br/>
      </w:r>
      <w:r w:rsidRPr="00AF76B2">
        <w:rPr>
          <w:rFonts w:ascii="Times New Roman" w:hAnsi="Times New Roman"/>
          <w:sz w:val="24"/>
          <w:szCs w:val="24"/>
        </w:rPr>
        <w:t xml:space="preserve">w formie pracy socjalnej, która polega między innymi na: </w:t>
      </w:r>
    </w:p>
    <w:p w:rsidR="00310BAA" w:rsidRPr="00AF76B2" w:rsidRDefault="006A18C8" w:rsidP="00310BA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B2">
        <w:rPr>
          <w:rFonts w:ascii="Times New Roman" w:hAnsi="Times New Roman"/>
          <w:sz w:val="24"/>
          <w:szCs w:val="24"/>
        </w:rPr>
        <w:t>- udzielaniu</w:t>
      </w:r>
      <w:r w:rsidR="00310BAA" w:rsidRPr="00AF76B2">
        <w:rPr>
          <w:rFonts w:ascii="Times New Roman" w:hAnsi="Times New Roman"/>
          <w:sz w:val="24"/>
          <w:szCs w:val="24"/>
        </w:rPr>
        <w:t xml:space="preserve">  informacji o przysługujących świadczeniach i dostępnych formach pomocy,</w:t>
      </w:r>
    </w:p>
    <w:p w:rsidR="00310BAA" w:rsidRPr="00AF76B2" w:rsidRDefault="00310BAA" w:rsidP="00310BA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>- udzielaniu osobom  informacji i wskazówek w rozwiązywaniu problemów życiowych, aby mogły funkcjonować samodzielnie (pomoc w kompletowaniu dokumentów dot. przyznania świadczeń z ZUS, KRUS, pomoc w wypełnianiu wniosków przy ubieganiu się o świadczenia rodzinne, pomoc w kompletowaniu dokumentacji dotyczącej ustalenia stopnia niepełnosprawności),</w:t>
      </w:r>
    </w:p>
    <w:p w:rsidR="00310BAA" w:rsidRPr="00AF76B2" w:rsidRDefault="00310BAA" w:rsidP="00310BA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>- pobudzaniu aktywności społecznej i inspirowaniu działań samopomocowych, (organizowa</w:t>
      </w:r>
      <w:r w:rsidR="00D910A8">
        <w:rPr>
          <w:rFonts w:ascii="Times New Roman" w:eastAsia="Times New Roman" w:hAnsi="Times New Roman"/>
          <w:sz w:val="24"/>
          <w:szCs w:val="24"/>
          <w:lang w:eastAsia="pl-PL"/>
        </w:rPr>
        <w:t>nie zbiórek odzieży na terenie G</w:t>
      </w: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>miny dla</w:t>
      </w:r>
      <w:r w:rsidR="004F618D">
        <w:rPr>
          <w:rFonts w:ascii="Times New Roman" w:eastAsia="Times New Roman" w:hAnsi="Times New Roman"/>
          <w:sz w:val="24"/>
          <w:szCs w:val="24"/>
          <w:lang w:eastAsia="pl-PL"/>
        </w:rPr>
        <w:t xml:space="preserve"> osób </w:t>
      </w: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>potrzebujących, organizowanie pomocy osobom poszkodowanym w wyniku zdarzeń losow</w:t>
      </w:r>
      <w:r w:rsidR="00D910A8">
        <w:rPr>
          <w:rFonts w:ascii="Times New Roman" w:eastAsia="Times New Roman" w:hAnsi="Times New Roman"/>
          <w:sz w:val="24"/>
          <w:szCs w:val="24"/>
          <w:lang w:eastAsia="pl-PL"/>
        </w:rPr>
        <w:t>ych, współpraca z mieszkańcami G</w:t>
      </w: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>miny szczególnie przed okresem zimowym w zakresie pomocy osobom samotnym, niepełnosprawnym),</w:t>
      </w:r>
    </w:p>
    <w:p w:rsidR="00310BAA" w:rsidRPr="00AF76B2" w:rsidRDefault="00310BAA" w:rsidP="00310BA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- informowaniu mieszkańców o przysługujących im prawach i obowiązkach, </w:t>
      </w:r>
    </w:p>
    <w:p w:rsidR="00310BAA" w:rsidRPr="00AF76B2" w:rsidRDefault="00310BAA" w:rsidP="00310BA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- odwiedzaniu osób </w:t>
      </w:r>
      <w:r w:rsidR="00297CB6" w:rsidRPr="00AF76B2">
        <w:rPr>
          <w:rFonts w:ascii="Times New Roman" w:eastAsia="Times New Roman" w:hAnsi="Times New Roman"/>
          <w:sz w:val="24"/>
          <w:szCs w:val="24"/>
          <w:lang w:eastAsia="pl-PL"/>
        </w:rPr>
        <w:t>samotnych, niepełnosprawnych oraz</w:t>
      </w: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 niezaradnych życiowo przed okresem zimowym, sprawdzanie warunków bytowych i organizowa</w:t>
      </w:r>
      <w:r w:rsidR="00297CB6" w:rsidRPr="00AF76B2">
        <w:rPr>
          <w:rFonts w:ascii="Times New Roman" w:eastAsia="Times New Roman" w:hAnsi="Times New Roman"/>
          <w:sz w:val="24"/>
          <w:szCs w:val="24"/>
          <w:lang w:eastAsia="pl-PL"/>
        </w:rPr>
        <w:t>nie pomocy.</w:t>
      </w:r>
    </w:p>
    <w:p w:rsidR="00310BAA" w:rsidRPr="00AF76B2" w:rsidRDefault="003913D6" w:rsidP="00310BA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2013 r. zawarto jeden</w:t>
      </w:r>
      <w:r w:rsidR="00310BAA"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 kontrakt socjalny z osobą niezaradną życiowo, zagrożoną wykluczeniem społecznym – zakończony pozytywnie, osoba zdobyła prawo jazdy </w:t>
      </w:r>
      <w:r w:rsidR="00297CB6" w:rsidRPr="00AF76B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10BAA"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i zwiększyła swoją mobilność. W 2014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r. zawarto dwa</w:t>
      </w:r>
      <w:r w:rsidR="00297CB6"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 kontrakty socjalne,</w:t>
      </w:r>
      <w:r w:rsidR="00310BAA"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 jeden z osobą niezaradną życiowo – osoba zmarła w trakcie realizacji, drugi z osobą bezrobotną  – w trakcie realizacji.</w:t>
      </w:r>
      <w:r w:rsidR="00310BAA" w:rsidRPr="00AF76B2">
        <w:rPr>
          <w:rFonts w:ascii="Times New Roman" w:hAnsi="Times New Roman"/>
          <w:sz w:val="24"/>
          <w:szCs w:val="24"/>
          <w:lang w:eastAsia="ar-SA"/>
        </w:rPr>
        <w:t xml:space="preserve"> Dokonano kontroli zawartych kontraktów socjalnych. Dla osiągnięcia celów, </w:t>
      </w:r>
      <w:r w:rsidR="00297CB6" w:rsidRPr="00AF76B2">
        <w:rPr>
          <w:rFonts w:ascii="Times New Roman" w:hAnsi="Times New Roman"/>
          <w:sz w:val="24"/>
          <w:szCs w:val="24"/>
          <w:lang w:eastAsia="ar-SA"/>
        </w:rPr>
        <w:br/>
      </w:r>
      <w:r w:rsidR="00310BAA" w:rsidRPr="00AF76B2">
        <w:rPr>
          <w:rFonts w:ascii="Times New Roman" w:hAnsi="Times New Roman"/>
          <w:sz w:val="24"/>
          <w:szCs w:val="24"/>
          <w:lang w:eastAsia="ar-SA"/>
        </w:rPr>
        <w:t>o których mowa w kontraktach strony podjęły działania zgodnie z harmonogramem.</w:t>
      </w:r>
    </w:p>
    <w:p w:rsidR="00310BAA" w:rsidRPr="00AF76B2" w:rsidRDefault="00310BAA" w:rsidP="00310BAA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AF76B2">
        <w:rPr>
          <w:rFonts w:ascii="Times New Roman" w:eastAsia="Times New Roman" w:hAnsi="Times New Roman"/>
          <w:iCs/>
          <w:sz w:val="24"/>
          <w:szCs w:val="24"/>
          <w:lang w:eastAsia="ar-SA"/>
        </w:rPr>
        <w:t>Praca socjalna prowadzona przez Ośrodek dokumentowana jest w wywiadach środowiskowych i notatkach służbowych. O</w:t>
      </w:r>
      <w:r w:rsidRPr="00AF76B2">
        <w:rPr>
          <w:rFonts w:ascii="Times New Roman" w:eastAsia="TimesNewRoman" w:hAnsi="Times New Roman"/>
          <w:sz w:val="24"/>
          <w:szCs w:val="24"/>
          <w:lang w:eastAsia="pl-PL"/>
        </w:rPr>
        <w:t>pis prowadzonej</w:t>
      </w:r>
      <w:r w:rsidR="00297CB6" w:rsidRPr="00AF76B2">
        <w:rPr>
          <w:rFonts w:ascii="Times New Roman" w:eastAsia="TimesNewRoman" w:hAnsi="Times New Roman"/>
          <w:sz w:val="24"/>
          <w:szCs w:val="24"/>
          <w:lang w:eastAsia="pl-PL"/>
        </w:rPr>
        <w:t xml:space="preserve"> pracy socjalnej oraz współpracy</w:t>
      </w:r>
      <w:r w:rsidRPr="00AF76B2">
        <w:rPr>
          <w:rFonts w:ascii="Times New Roman" w:eastAsia="TimesNewRoman" w:hAnsi="Times New Roman"/>
          <w:sz w:val="24"/>
          <w:szCs w:val="24"/>
          <w:lang w:eastAsia="pl-PL"/>
        </w:rPr>
        <w:t xml:space="preserve"> z instytucjami zamieszczono </w:t>
      </w:r>
      <w:r w:rsidR="00297CB6" w:rsidRPr="00AF76B2">
        <w:rPr>
          <w:rFonts w:ascii="Times New Roman" w:eastAsia="TimesNewRoman" w:hAnsi="Times New Roman"/>
          <w:sz w:val="24"/>
          <w:szCs w:val="24"/>
          <w:lang w:eastAsia="pl-PL"/>
        </w:rPr>
        <w:t>w aktach kontroli na str. 106 - 108.</w:t>
      </w:r>
    </w:p>
    <w:p w:rsidR="00310BAA" w:rsidRPr="00AF76B2" w:rsidRDefault="00310BAA" w:rsidP="00310BAA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Biorąc powyższe pod uwagę należy stwierdzić, że działania podejmowane przez pracowników socjalnych miały na celu realizowanie zadania zgodnie z definicją pracy socjalnej zawartą w art. 6 pkt 12 oraz art. 45 ustawy o pomocy społecznej.</w:t>
      </w:r>
    </w:p>
    <w:p w:rsidR="00310BAA" w:rsidRPr="00AF76B2" w:rsidRDefault="00310BAA" w:rsidP="00310BA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11) organizowanie i świadczenie usług opiekuńczych, w tym specjalistycznych, </w:t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w miejscu zamieszkania, z wyłączeniem usług specjalistycznych dla osób </w:t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z zaburzeniami psychicznymi </w:t>
      </w:r>
    </w:p>
    <w:p w:rsidR="00D165CD" w:rsidRPr="00AF76B2" w:rsidRDefault="00D165CD" w:rsidP="00D165CD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F76B2">
        <w:rPr>
          <w:rFonts w:ascii="Times New Roman" w:eastAsia="Times New Roman" w:hAnsi="Times New Roman"/>
          <w:iCs/>
          <w:sz w:val="24"/>
          <w:szCs w:val="24"/>
          <w:lang w:eastAsia="ar-SA"/>
        </w:rPr>
        <w:t>W okresie objętym kontrolą nie świadczono usług opiekuńczych w miejscu zamieszkania. Z wyjaśnień kierownika Ośrodka wynika, że w większości rodziny zamieszkujące teren Gminy Nowe Piekuty to rodziny wielopokoleniowe, które wspierają członków potrzebujących pomocy w formie usług opiekuńczych, jak również pomocy potrzebującym udziel</w:t>
      </w:r>
      <w:r w:rsidR="00660F12" w:rsidRPr="00AF76B2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ają sąsiedzi. Osoby wymagające </w:t>
      </w:r>
      <w:r w:rsidRPr="00AF76B2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całodobowej opieki umieszczane są </w:t>
      </w:r>
      <w:r w:rsidR="00660F12" w:rsidRPr="00AF76B2">
        <w:rPr>
          <w:rFonts w:ascii="Times New Roman" w:eastAsia="Times New Roman" w:hAnsi="Times New Roman"/>
          <w:iCs/>
          <w:sz w:val="24"/>
          <w:szCs w:val="24"/>
          <w:lang w:eastAsia="ar-SA"/>
        </w:rPr>
        <w:br/>
      </w:r>
      <w:r w:rsidRPr="00AF76B2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w domach pomocy społecznej oraz w zakładach </w:t>
      </w:r>
      <w:r w:rsidR="00660F12" w:rsidRPr="00AF76B2">
        <w:rPr>
          <w:rFonts w:ascii="Times New Roman" w:eastAsia="Times New Roman" w:hAnsi="Times New Roman"/>
          <w:iCs/>
          <w:sz w:val="24"/>
          <w:szCs w:val="24"/>
          <w:lang w:eastAsia="ar-SA"/>
        </w:rPr>
        <w:t>pielęgnacyjno</w:t>
      </w:r>
      <w:r w:rsidRPr="00AF76B2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– opiekuńczych. </w:t>
      </w:r>
    </w:p>
    <w:p w:rsidR="00A85FD1" w:rsidRPr="00AF76B2" w:rsidRDefault="00415221" w:rsidP="003806A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[Akta kontroli, str. 96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15221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5FD1" w:rsidRPr="00AF76B2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85FD1" w:rsidRPr="00AF76B2" w:rsidRDefault="00A85FD1" w:rsidP="003A252F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5FD1" w:rsidRPr="00AF76B2" w:rsidSect="00415221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85FD1" w:rsidRPr="00AF76B2" w:rsidRDefault="00A85FD1" w:rsidP="003A252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>Rada Gminy Nowe Piekuty podjęła u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chwałę Nr V/31/11 z dnia 19 kwietnia 2011 r.  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br/>
        <w:t xml:space="preserve">(ze zm.) w sprawie warunków przyznawania, odpłatności trybu ich pobierania i zwolnień 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br/>
        <w:t xml:space="preserve">z opłat za usługi opiekuńcze i specjalistyczne usługi opiekuńcze z wyłączeniem specjalistycznych usług opiekuńczych dla osób z zaburzeniami psychicznymi. </w:t>
      </w:r>
      <w:r w:rsidRPr="00AF76B2">
        <w:rPr>
          <w:rFonts w:ascii="Times New Roman" w:hAnsi="Times New Roman"/>
          <w:b/>
          <w:sz w:val="24"/>
          <w:szCs w:val="24"/>
          <w:lang w:eastAsia="pl-PL"/>
        </w:rPr>
        <w:t xml:space="preserve">Ww. uchwała </w:t>
      </w:r>
      <w:r w:rsidRPr="00AF76B2">
        <w:rPr>
          <w:rFonts w:ascii="Times New Roman" w:hAnsi="Times New Roman"/>
          <w:b/>
          <w:sz w:val="24"/>
          <w:szCs w:val="24"/>
          <w:lang w:eastAsia="pl-PL"/>
        </w:rPr>
        <w:lastRenderedPageBreak/>
        <w:t>nie określa kosztu 1 godziny usług opiekuńczych i specjalistycznych usług opiekuńczych, co jest niezgodne z art. 50 us</w:t>
      </w:r>
      <w:r w:rsidR="00B05963">
        <w:rPr>
          <w:rFonts w:ascii="Times New Roman" w:hAnsi="Times New Roman"/>
          <w:b/>
          <w:sz w:val="24"/>
          <w:szCs w:val="24"/>
          <w:lang w:eastAsia="pl-PL"/>
        </w:rPr>
        <w:t xml:space="preserve">t. 6 ustawy o pomocy społecznej. </w:t>
      </w:r>
    </w:p>
    <w:p w:rsidR="00CD39D1" w:rsidRPr="00AF76B2" w:rsidRDefault="00CD39D1" w:rsidP="00CD39D1">
      <w:pPr>
        <w:tabs>
          <w:tab w:val="left" w:pos="-4820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kontroli, str. 27-32]</w:t>
      </w:r>
    </w:p>
    <w:p w:rsidR="00CD39D1" w:rsidRPr="00AF76B2" w:rsidRDefault="00CD39D1" w:rsidP="00CD39D1">
      <w:pPr>
        <w:suppressAutoHyphens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12) prowadzenie i zapewnienie miejsc w mieszkaniach chronionych </w:t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</w:p>
    <w:p w:rsidR="00AB3EBA" w:rsidRPr="00AF76B2" w:rsidRDefault="00AB3EBA" w:rsidP="00AB3EBA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Gmina nie prowadzi mieszkań chronionych w myśl art. 17 ust. 1 pkt 12 ustawy </w:t>
      </w:r>
      <w:r w:rsidRPr="00AF76B2">
        <w:rPr>
          <w:rFonts w:ascii="Times New Roman" w:hAnsi="Times New Roman"/>
          <w:sz w:val="24"/>
          <w:szCs w:val="24"/>
          <w:lang w:eastAsia="ar-SA"/>
        </w:rPr>
        <w:br/>
        <w:t xml:space="preserve">o pomocy społecznej. Zgodnie z wyjaśnieniami kierownika Ośrodka, nie wystąpiła potrzeba udzielenia pomocy w formie umieszczenia w takim mieszkaniu. </w:t>
      </w:r>
      <w:r w:rsidRPr="00AF76B2">
        <w:rPr>
          <w:rFonts w:ascii="Times New Roman" w:hAnsi="Times New Roman"/>
          <w:sz w:val="24"/>
          <w:szCs w:val="24"/>
        </w:rPr>
        <w:t>W przypadku wystąpienia ww. potrzeb osobom zostanie przyznany pobyt w najbliższym mieszkaniu chronionym</w:t>
      </w:r>
      <w:r w:rsidR="00361A70" w:rsidRPr="00AF76B2">
        <w:rPr>
          <w:rFonts w:ascii="Times New Roman" w:hAnsi="Times New Roman"/>
          <w:sz w:val="24"/>
          <w:szCs w:val="24"/>
        </w:rPr>
        <w:t xml:space="preserve">, </w:t>
      </w:r>
      <w:r w:rsidR="00361A70" w:rsidRPr="00AF76B2">
        <w:rPr>
          <w:rFonts w:ascii="Times New Roman" w:hAnsi="Times New Roman"/>
          <w:sz w:val="24"/>
          <w:szCs w:val="24"/>
        </w:rPr>
        <w:br/>
        <w:t>tj. w Kolnie, które p</w:t>
      </w:r>
      <w:r w:rsidR="00B975DF">
        <w:rPr>
          <w:rFonts w:ascii="Times New Roman" w:hAnsi="Times New Roman"/>
          <w:sz w:val="24"/>
          <w:szCs w:val="24"/>
        </w:rPr>
        <w:t>rowadzone jest przez powiat kolneński.</w:t>
      </w:r>
    </w:p>
    <w:p w:rsidR="00A85FD1" w:rsidRPr="00AF76B2" w:rsidRDefault="008656F0" w:rsidP="00426C4D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104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5A1238">
      <w:pPr>
        <w:numPr>
          <w:ilvl w:val="0"/>
          <w:numId w:val="3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dożywianie dzieci </w:t>
      </w:r>
    </w:p>
    <w:p w:rsidR="00A85FD1" w:rsidRPr="00AF76B2" w:rsidRDefault="00A85FD1" w:rsidP="005A1238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 xml:space="preserve">Gmina Nowe Piekuty do końca 2013 r. realizowała  pomoc w zakresie dożywiania dzieci na podstawie ustawy z dnia 29 grudnia 2005 r. o ustanowieniu programu wieloletniego „Pomoc państwa w zakresie dożywiania” (Dz. U. Nr 267, poz. 2259 ze zm.) oraz wydanego na jej podstawie rozporządzenia Rady Ministrów z dnia 7 lutego 2006 r. </w:t>
      </w:r>
      <w:r w:rsidRPr="00AF76B2">
        <w:rPr>
          <w:rFonts w:ascii="Times New Roman" w:hAnsi="Times New Roman"/>
          <w:sz w:val="24"/>
          <w:szCs w:val="24"/>
        </w:rPr>
        <w:br/>
        <w:t xml:space="preserve">w sprawie realizacji programu wieloletniego „Pomoc państwa w zakresie dożywiania” (Dz. U. Nr 25, poz. 186, ze zm.). Od 01.01.2014 r. Gmina w dalszym ciągu udziela pomocy </w:t>
      </w:r>
      <w:r w:rsidRPr="00AF76B2">
        <w:rPr>
          <w:rFonts w:ascii="Times New Roman" w:hAnsi="Times New Roman"/>
          <w:sz w:val="24"/>
          <w:szCs w:val="24"/>
        </w:rPr>
        <w:br/>
        <w:t xml:space="preserve">w formie dożywiania na podstawie przepisów ustawy o pomocy społecznej. W związku </w:t>
      </w:r>
      <w:r w:rsidRPr="00AF76B2">
        <w:rPr>
          <w:rFonts w:ascii="Times New Roman" w:hAnsi="Times New Roman"/>
          <w:sz w:val="24"/>
          <w:szCs w:val="24"/>
        </w:rPr>
        <w:br/>
        <w:t>z przyjętą uchwałą Rady Ministrów z dnia 10 grudnia 2013 r. w sprawie ustanowienia wieloletniego programu wspierania finansowego gmin w zakresie dożywiania „Pomoc państwa w zakresie dożywiania” na lata 2014 - 2020 (M. P. z 2013 r., poz. 1024) podjęto na sesji Rady Gminy Nowe Piekuty następujące uchwały:</w:t>
      </w:r>
    </w:p>
    <w:p w:rsidR="00A85FD1" w:rsidRPr="00AF76B2" w:rsidRDefault="00A85FD1" w:rsidP="005A12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- nr XXIX/180/14 z dnia 23 stycznia 2014 r. w sprawie podwyższenia kryterium dochodowego uprawniającego do przyznania pomocy w zakresie dożywiania w ramach wieloletniego programu wspierania finansowego gmin w zakresie dożywiania "Pomoc państwa w zakresie dożywiania” na lata 2014 -</w:t>
      </w:r>
      <w:r w:rsidR="00734738">
        <w:rPr>
          <w:rFonts w:ascii="Times New Roman" w:hAnsi="Times New Roman"/>
          <w:sz w:val="24"/>
          <w:szCs w:val="24"/>
        </w:rPr>
        <w:t xml:space="preserve"> </w:t>
      </w:r>
      <w:r w:rsidRPr="00AF76B2">
        <w:rPr>
          <w:rFonts w:ascii="Times New Roman" w:hAnsi="Times New Roman"/>
          <w:sz w:val="24"/>
          <w:szCs w:val="24"/>
        </w:rPr>
        <w:t>2020,</w:t>
      </w:r>
    </w:p>
    <w:p w:rsidR="00A85FD1" w:rsidRPr="00AF76B2" w:rsidRDefault="00A85FD1" w:rsidP="005A12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 xml:space="preserve">- nr XXIX/181/14 z dnia 23 stycznia 2014 r. w sprawie określenia zasad zwrotu wydatków </w:t>
      </w:r>
      <w:r w:rsidRPr="00AF76B2">
        <w:rPr>
          <w:rFonts w:ascii="Times New Roman" w:hAnsi="Times New Roman"/>
          <w:sz w:val="24"/>
          <w:szCs w:val="24"/>
        </w:rPr>
        <w:br/>
        <w:t xml:space="preserve">w zakresie dożywiania w formie posiłku albo świadczenia rzeczowego w postaci produktów żywnościowych dla osób objętych wieloletnim programem wspierania finansowego gmin </w:t>
      </w:r>
      <w:r w:rsidRPr="00AF76B2">
        <w:rPr>
          <w:rFonts w:ascii="Times New Roman" w:hAnsi="Times New Roman"/>
          <w:sz w:val="24"/>
          <w:szCs w:val="24"/>
        </w:rPr>
        <w:br/>
        <w:t xml:space="preserve">w zakresie dożywiania „Pomoc państwa w zakresie dożywiania” na lata 2014 – 2020, </w:t>
      </w:r>
    </w:p>
    <w:p w:rsidR="00A85FD1" w:rsidRPr="00AF76B2" w:rsidRDefault="00A85FD1" w:rsidP="005A12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 xml:space="preserve">- nr XXIX/179/14 z dnia 23 stycznia 2014 r. w sprawie ustanowienia wieloletniego programu osłonowego w zakresie dożywiania „Pomoc gminy w zakresie dożywiania” na lata </w:t>
      </w:r>
      <w:r w:rsidRPr="00AF76B2">
        <w:rPr>
          <w:rFonts w:ascii="Times New Roman" w:hAnsi="Times New Roman"/>
          <w:sz w:val="24"/>
          <w:szCs w:val="24"/>
        </w:rPr>
        <w:br/>
        <w:t>2014 – 2020.</w:t>
      </w:r>
    </w:p>
    <w:p w:rsidR="00A85FD1" w:rsidRPr="00AF76B2" w:rsidRDefault="00A85FD1" w:rsidP="005A1238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W okresie od 01.10.2013 r. do 31.12.2013 r. pomocą w formie posiłków objęto 74 uczniów. Koszt posiłku w ww. okresie wynosił od 2,90 zł. do 5,50 zł. W okresie od 01.01.2014 r. do 30.09.2014 r. pomocą w formie posiłków objęto 86 uczniów. Koszt posiłku w ww. okresie wynosił od 2,90 zł. do 5,50 zł.  </w:t>
      </w:r>
    </w:p>
    <w:p w:rsidR="00A85FD1" w:rsidRPr="00AF76B2" w:rsidRDefault="00A85FD1" w:rsidP="005A12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 xml:space="preserve">Dożywianie uczniów prowadzono z uwzględnieniem gorącego posiłku, tj. w formie jednego dania gorącego oraz pełnego obiadu. Ośrodek w 2013 r. przekazywał środki na zakup posiłku, na podstawie art. 6a ustawy z dnia 29 grudnia 2005 r. o ustanowieniu programu wieloletniego „Pomoc państwa w zakresie dożywiania”. Tą formą pomocy objęto 11 uczniów. W 2014 r.  udzielano pomocy w ww. formie, w ramach programu osłonowego 15 uczniom. </w:t>
      </w:r>
    </w:p>
    <w:p w:rsidR="00A67B2C" w:rsidRPr="00AF76B2" w:rsidRDefault="00A85FD1" w:rsidP="00A67B2C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 xml:space="preserve">GOPS w okresie wolnym od nauki, tj. ferii i wakacji udzielał pomocy w formie świadczeń pieniężnych na zakup </w:t>
      </w:r>
      <w:r w:rsidR="00A67B2C" w:rsidRPr="00AF76B2">
        <w:rPr>
          <w:rFonts w:ascii="Times New Roman" w:hAnsi="Times New Roman"/>
          <w:sz w:val="24"/>
          <w:szCs w:val="24"/>
        </w:rPr>
        <w:t>posiłku lub żywności 58 uczniom, w łącznej wysokości 12.200,00 zł.</w:t>
      </w:r>
    </w:p>
    <w:p w:rsidR="00CF1552" w:rsidRPr="00AF76B2" w:rsidRDefault="00CF1552" w:rsidP="00CF155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[Aktach kontroli, str.</w:t>
      </w:r>
      <w:r w:rsidR="003B34EE" w:rsidRPr="00AF76B2">
        <w:rPr>
          <w:rFonts w:ascii="Times New Roman" w:hAnsi="Times New Roman"/>
          <w:sz w:val="24"/>
          <w:szCs w:val="24"/>
        </w:rPr>
        <w:t xml:space="preserve"> 102- 103</w:t>
      </w:r>
      <w:r w:rsidRPr="00AF76B2">
        <w:rPr>
          <w:rFonts w:ascii="Times New Roman" w:hAnsi="Times New Roman"/>
          <w:sz w:val="24"/>
          <w:szCs w:val="24"/>
        </w:rPr>
        <w:t xml:space="preserve">] </w:t>
      </w:r>
    </w:p>
    <w:p w:rsidR="00A85FD1" w:rsidRPr="00AF76B2" w:rsidRDefault="00A67B2C" w:rsidP="002452A8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 xml:space="preserve"> </w:t>
      </w:r>
      <w:r w:rsidR="00A85FD1" w:rsidRPr="00AF76B2">
        <w:rPr>
          <w:rFonts w:ascii="Times New Roman" w:hAnsi="Times New Roman"/>
          <w:sz w:val="24"/>
          <w:szCs w:val="24"/>
        </w:rPr>
        <w:t xml:space="preserve">Dokonano kontroli losowo wybranych akt, w tym decyzji rozstrzygających postępowania administracyjne: </w:t>
      </w:r>
    </w:p>
    <w:p w:rsidR="00A85FD1" w:rsidRPr="00AF76B2" w:rsidRDefault="00A85FD1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5FD1" w:rsidRPr="00AF76B2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85FD1" w:rsidRPr="00AF76B2" w:rsidRDefault="00A85FD1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5FD1" w:rsidRPr="00AF76B2" w:rsidSect="009C08A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A85FD1" w:rsidRPr="00AF76B2" w:rsidRDefault="00A85FD1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>1. 5023.24.2014 z 02.01.2014</w:t>
      </w:r>
    </w:p>
    <w:p w:rsidR="00A85FD1" w:rsidRPr="00AF76B2" w:rsidRDefault="00A85FD1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2. 5023.57.2014 z 16.09.2014</w:t>
      </w:r>
    </w:p>
    <w:p w:rsidR="00A85FD1" w:rsidRPr="00AF76B2" w:rsidRDefault="00A85FD1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3. 5023.63.2014 z 19.09.2014</w:t>
      </w:r>
    </w:p>
    <w:p w:rsidR="00A85FD1" w:rsidRPr="00AF76B2" w:rsidRDefault="00A85FD1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>4. 5023.7.2014 z 02.01.2014</w:t>
      </w:r>
    </w:p>
    <w:p w:rsidR="00A85FD1" w:rsidRPr="00AF76B2" w:rsidRDefault="00A85FD1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5. 5023.10.2014 z 02.01.2014</w:t>
      </w:r>
    </w:p>
    <w:p w:rsidR="00A85FD1" w:rsidRPr="00AF76B2" w:rsidRDefault="00A85FD1" w:rsidP="005A1238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  <w:sectPr w:rsidR="00A85FD1" w:rsidRPr="00AF76B2" w:rsidSect="005A1238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A85FD1" w:rsidRPr="00AF76B2" w:rsidRDefault="00A85FD1" w:rsidP="005A1238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A85FD1" w:rsidRPr="00AF76B2" w:rsidRDefault="00A85FD1" w:rsidP="0004368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14) sprawienie pogrzebu, w tym osobom bezdomnym </w:t>
      </w:r>
    </w:p>
    <w:p w:rsidR="00A85FD1" w:rsidRPr="00AF76B2" w:rsidRDefault="00A85FD1" w:rsidP="002F7284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="00E957DE" w:rsidRPr="00AF76B2">
        <w:rPr>
          <w:rFonts w:ascii="Times New Roman" w:hAnsi="Times New Roman"/>
          <w:sz w:val="24"/>
          <w:szCs w:val="24"/>
        </w:rPr>
        <w:t xml:space="preserve">W okresie objętym kontrolą nie sprawiano pogrzebu, w tym osobom bezdomnym. </w:t>
      </w:r>
      <w:r w:rsidR="00E957DE" w:rsidRPr="00AF76B2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A85FD1" w:rsidRPr="00AF76B2" w:rsidRDefault="00A85FD1" w:rsidP="002F7284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iCs/>
          <w:sz w:val="24"/>
          <w:szCs w:val="24"/>
          <w:lang w:eastAsia="ar-SA"/>
        </w:rPr>
        <w:t>Uchwałą R</w:t>
      </w:r>
      <w:r w:rsidR="001471B6" w:rsidRPr="00AF76B2">
        <w:rPr>
          <w:rFonts w:ascii="Times New Roman" w:hAnsi="Times New Roman"/>
          <w:iCs/>
          <w:sz w:val="24"/>
          <w:szCs w:val="24"/>
          <w:lang w:eastAsia="ar-SA"/>
        </w:rPr>
        <w:t>ady Gminy w Nowych Piekutach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Nr </w:t>
      </w:r>
      <w:r w:rsidR="001471B6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XXXVIII/196/10 z dnia 31 sierpnia 2010 r. 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>ustalono</w:t>
      </w:r>
      <w:r w:rsidR="001471B6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sposób sprawienia pogrzebu oraz określono zasady ponoszenia i zwrotu wydatków na pokrycie kosztów pogrzebu. </w:t>
      </w:r>
    </w:p>
    <w:p w:rsidR="00A85FD1" w:rsidRPr="00AF76B2" w:rsidRDefault="00A85FD1" w:rsidP="00043684">
      <w:pPr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[Akta kontro</w:t>
      </w:r>
      <w:r w:rsidR="00816DA8" w:rsidRPr="00AF76B2">
        <w:rPr>
          <w:rFonts w:ascii="Times New Roman" w:hAnsi="Times New Roman"/>
          <w:sz w:val="24"/>
          <w:szCs w:val="24"/>
          <w:lang w:eastAsia="ar-SA"/>
        </w:rPr>
        <w:t>li, str.</w:t>
      </w:r>
      <w:r w:rsidR="00285517" w:rsidRPr="00AF76B2">
        <w:rPr>
          <w:rFonts w:ascii="Times New Roman" w:hAnsi="Times New Roman"/>
          <w:sz w:val="24"/>
          <w:szCs w:val="24"/>
          <w:lang w:eastAsia="ar-SA"/>
        </w:rPr>
        <w:t xml:space="preserve"> 102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043684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15) kierowanie do domu pomocy społecznej i ponoszenie odpłatności za pobyt mieszkańca gminy w tym domu </w:t>
      </w:r>
    </w:p>
    <w:p w:rsidR="00145BF2" w:rsidRPr="00AF76B2" w:rsidRDefault="00145BF2" w:rsidP="00145BF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  <w:r w:rsidRPr="00AF76B2">
        <w:rPr>
          <w:rFonts w:ascii="Times New Roman" w:eastAsia="Times New Roman" w:hAnsi="Times New Roman"/>
          <w:iCs/>
          <w:sz w:val="24"/>
          <w:szCs w:val="24"/>
          <w:lang w:eastAsia="ar-SA"/>
        </w:rPr>
        <w:t>W okresie objętym kontrolą z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terenu Gminy Nowe Piekuty skierowano do</w:t>
      </w:r>
      <w:r w:rsidRPr="00AF76B2">
        <w:rPr>
          <w:rFonts w:ascii="Times New Roman" w:hAnsi="Times New Roman"/>
          <w:sz w:val="24"/>
          <w:szCs w:val="24"/>
        </w:rPr>
        <w:t xml:space="preserve"> domu pomocy społecznej (DPS) 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2 osoby wymagające całodobowej opieki z powodu wieku, choroby lub</w:t>
      </w:r>
      <w:r w:rsidR="00676BA6"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niepełnosprawności. Ww. osoby 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zostały skierowane do D</w:t>
      </w:r>
      <w:r w:rsidR="00B01659"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omu 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P</w:t>
      </w:r>
      <w:r w:rsidR="00B01659"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omocy 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S</w:t>
      </w:r>
      <w:r w:rsidR="00B01659"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połecznej im. Jana Pawła II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w Brańsku. Ponadto</w:t>
      </w:r>
      <w:r w:rsidR="00FA5836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,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jedna oczekuje na umieszczenie w D</w:t>
      </w:r>
      <w:r w:rsidR="00676BA6"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omu 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P</w:t>
      </w:r>
      <w:r w:rsidR="00676BA6"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omocy 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S</w:t>
      </w:r>
      <w:r w:rsidR="00676BA6"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połecznej pod wezwaniem św. Franciszka z Asyżu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w Tykocinie, przewidywany czas oczekiwania to około pół roku. </w:t>
      </w:r>
    </w:p>
    <w:p w:rsidR="00145BF2" w:rsidRPr="00AF76B2" w:rsidRDefault="00145BF2" w:rsidP="00145BF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Gmina Nowe Piekuty ponosiła odpłatność za pobyt  5 osób skierowanych do domów pomocy społecznej z tego:  1 osoba prze</w:t>
      </w:r>
      <w:r w:rsidR="00620CE4"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bywa od 2011 r. w DPS w Brańsku, 1 osoba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od </w:t>
      </w:r>
      <w:r w:rsidR="00620CE4"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br/>
        <w:t>2011 r.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w DPS w Barczewie (dom prowadzony</w:t>
      </w:r>
      <w:r w:rsidR="00620CE4"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przez powiat olsztyński), 1 osoba od 2013 r. </w:t>
      </w:r>
      <w:r w:rsidR="00620CE4"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br/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w DPS</w:t>
      </w:r>
      <w:r w:rsidR="00620CE4"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„Spokojna Przystań” w Garbarach oraz 2 od br. przebywają w </w:t>
      </w:r>
      <w:r w:rsidRPr="00AF76B2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DPS w Brańsku. </w:t>
      </w:r>
      <w:r w:rsidRPr="00AF76B2">
        <w:rPr>
          <w:rFonts w:ascii="Times New Roman" w:hAnsi="Times New Roman"/>
          <w:bCs/>
          <w:sz w:val="24"/>
          <w:szCs w:val="24"/>
        </w:rPr>
        <w:t>Na ten cel wydatkowano łączną kwotę 101.886,82</w:t>
      </w:r>
      <w:r w:rsidR="004220D2" w:rsidRPr="00AF76B2">
        <w:rPr>
          <w:rFonts w:ascii="Times New Roman" w:hAnsi="Times New Roman"/>
          <w:bCs/>
          <w:sz w:val="24"/>
          <w:szCs w:val="24"/>
        </w:rPr>
        <w:t xml:space="preserve"> </w:t>
      </w:r>
      <w:r w:rsidRPr="00AF76B2">
        <w:rPr>
          <w:rFonts w:ascii="Times New Roman" w:hAnsi="Times New Roman"/>
          <w:bCs/>
          <w:sz w:val="24"/>
          <w:szCs w:val="24"/>
        </w:rPr>
        <w:t xml:space="preserve">zł. </w:t>
      </w:r>
    </w:p>
    <w:p w:rsidR="00145BF2" w:rsidRPr="00AF76B2" w:rsidRDefault="00A24A27" w:rsidP="00145BF2">
      <w:pPr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kontroli, str. 102</w:t>
      </w:r>
      <w:r w:rsidR="00145BF2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145BF2" w:rsidRPr="00AF76B2" w:rsidRDefault="00145BF2" w:rsidP="007E3EA1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Dokonano kontroli akt, w tym decyzji rozstrzygających postępowania administracyjne:</w:t>
      </w:r>
    </w:p>
    <w:p w:rsidR="00145BF2" w:rsidRPr="00AF76B2" w:rsidRDefault="00145BF2" w:rsidP="00145BF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F76B2">
        <w:rPr>
          <w:rFonts w:ascii="Times New Roman" w:hAnsi="Times New Roman"/>
          <w:bCs/>
          <w:sz w:val="24"/>
          <w:szCs w:val="24"/>
        </w:rPr>
        <w:t>I osoba:</w:t>
      </w:r>
    </w:p>
    <w:p w:rsidR="00145BF2" w:rsidRPr="00AF76B2" w:rsidRDefault="00145BF2" w:rsidP="00145BF2">
      <w:pPr>
        <w:numPr>
          <w:ilvl w:val="0"/>
          <w:numId w:val="28"/>
        </w:numPr>
        <w:ind w:left="284" w:hanging="284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5026.1.2014 z 24.02.2014 - decyzja kierująca do DPS</w:t>
      </w:r>
    </w:p>
    <w:p w:rsidR="00145BF2" w:rsidRPr="00AF76B2" w:rsidRDefault="00145BF2" w:rsidP="00145BF2">
      <w:pPr>
        <w:numPr>
          <w:ilvl w:val="0"/>
          <w:numId w:val="28"/>
        </w:numPr>
        <w:ind w:left="284" w:hanging="284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 xml:space="preserve">5026.1a.2014 z 24.03.2014 - decyzja ustalająca odpłatność </w:t>
      </w:r>
    </w:p>
    <w:p w:rsidR="009405EB" w:rsidRPr="00AF76B2" w:rsidRDefault="009405EB" w:rsidP="00145BF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145BF2" w:rsidRPr="00AF76B2" w:rsidRDefault="00145BF2" w:rsidP="00145BF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F76B2">
        <w:rPr>
          <w:rFonts w:ascii="Times New Roman" w:hAnsi="Times New Roman"/>
          <w:bCs/>
          <w:sz w:val="24"/>
          <w:szCs w:val="24"/>
        </w:rPr>
        <w:t>II osoba:</w:t>
      </w:r>
    </w:p>
    <w:p w:rsidR="00145BF2" w:rsidRPr="00AF76B2" w:rsidRDefault="00145BF2" w:rsidP="00145BF2">
      <w:pPr>
        <w:pStyle w:val="Akapitzlist"/>
        <w:numPr>
          <w:ilvl w:val="0"/>
          <w:numId w:val="29"/>
        </w:numPr>
        <w:ind w:left="284" w:hanging="284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5026.2.2014 z 24.02.2014 - decyzja kierująca do DPS</w:t>
      </w:r>
    </w:p>
    <w:p w:rsidR="00145BF2" w:rsidRPr="00AF76B2" w:rsidRDefault="00145BF2" w:rsidP="00145BF2">
      <w:pPr>
        <w:pStyle w:val="Akapitzlist"/>
        <w:numPr>
          <w:ilvl w:val="0"/>
          <w:numId w:val="29"/>
        </w:numPr>
        <w:ind w:left="284" w:hanging="284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5026.2a.2014 z 24.03.2014 - decyzja ustalająca odpłatność</w:t>
      </w:r>
    </w:p>
    <w:p w:rsidR="00145BF2" w:rsidRPr="00AF76B2" w:rsidRDefault="00145BF2" w:rsidP="00145BF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F76B2">
        <w:rPr>
          <w:rFonts w:ascii="Times New Roman" w:hAnsi="Times New Roman"/>
          <w:bCs/>
          <w:sz w:val="24"/>
          <w:szCs w:val="24"/>
        </w:rPr>
        <w:t>III osoba:</w:t>
      </w:r>
    </w:p>
    <w:p w:rsidR="00145BF2" w:rsidRPr="00AF76B2" w:rsidRDefault="00B40A3A" w:rsidP="00145BF2">
      <w:pPr>
        <w:numPr>
          <w:ilvl w:val="0"/>
          <w:numId w:val="30"/>
        </w:numPr>
        <w:ind w:left="284" w:hanging="284"/>
        <w:contextualSpacing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8226.4a.2014 z 22.04.2014 -</w:t>
      </w:r>
      <w:r w:rsidR="00145BF2" w:rsidRPr="00AF76B2">
        <w:rPr>
          <w:rFonts w:ascii="Times New Roman" w:hAnsi="Times New Roman"/>
          <w:sz w:val="24"/>
          <w:szCs w:val="24"/>
        </w:rPr>
        <w:t xml:space="preserve"> decyzja zmieniająca odpłatność </w:t>
      </w:r>
    </w:p>
    <w:p w:rsidR="00636BB8" w:rsidRPr="00AF76B2" w:rsidRDefault="00636BB8" w:rsidP="009405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5BF2" w:rsidRPr="00AF76B2" w:rsidRDefault="00145BF2" w:rsidP="009405E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IV osoba:</w:t>
      </w:r>
    </w:p>
    <w:p w:rsidR="00145BF2" w:rsidRPr="00AF76B2" w:rsidRDefault="00145BF2" w:rsidP="009405EB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 xml:space="preserve">8131.159a/14 </w:t>
      </w:r>
      <w:r w:rsidR="00B40A3A" w:rsidRPr="00AF76B2">
        <w:rPr>
          <w:rFonts w:ascii="Times New Roman" w:hAnsi="Times New Roman"/>
          <w:sz w:val="24"/>
          <w:szCs w:val="24"/>
        </w:rPr>
        <w:t>z 24.03.2014 -</w:t>
      </w:r>
      <w:r w:rsidRPr="00AF76B2">
        <w:rPr>
          <w:rFonts w:ascii="Times New Roman" w:hAnsi="Times New Roman"/>
          <w:sz w:val="24"/>
          <w:szCs w:val="24"/>
        </w:rPr>
        <w:t xml:space="preserve"> decyzja zmieniająca odpłatność </w:t>
      </w:r>
    </w:p>
    <w:p w:rsidR="00C64012" w:rsidRPr="00AF76B2" w:rsidRDefault="00C64012" w:rsidP="00153CE6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</w:p>
    <w:p w:rsidR="00A85FD1" w:rsidRPr="00AF76B2" w:rsidRDefault="00A85FD1" w:rsidP="003143E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16) pomoc osobom opuszczającym zakłady karne </w:t>
      </w:r>
    </w:p>
    <w:p w:rsidR="00A03E1C" w:rsidRPr="00AF76B2" w:rsidRDefault="00A03E1C" w:rsidP="00C649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bCs/>
          <w:sz w:val="24"/>
          <w:szCs w:val="24"/>
        </w:rPr>
        <w:t xml:space="preserve">W okresie kontrolnym </w:t>
      </w:r>
      <w:r w:rsidRPr="00AF76B2">
        <w:rPr>
          <w:rFonts w:ascii="Times New Roman" w:hAnsi="Times New Roman"/>
          <w:sz w:val="24"/>
          <w:szCs w:val="24"/>
        </w:rPr>
        <w:t xml:space="preserve">Ośrodek nie udzielał pomocy osobom mającym trudności </w:t>
      </w:r>
      <w:r w:rsidRPr="00AF76B2">
        <w:rPr>
          <w:rFonts w:ascii="Times New Roman" w:hAnsi="Times New Roman"/>
          <w:sz w:val="24"/>
          <w:szCs w:val="24"/>
        </w:rPr>
        <w:br/>
        <w:t xml:space="preserve">w przystosowaniu się do życia po zwolnieniu z zakładu karnego, z uwagi na brak potrzeb. </w:t>
      </w:r>
      <w:r w:rsidRPr="00AF76B2">
        <w:rPr>
          <w:rFonts w:ascii="Times New Roman" w:hAnsi="Times New Roman"/>
          <w:sz w:val="24"/>
          <w:szCs w:val="24"/>
        </w:rPr>
        <w:br/>
        <w:t>W związku z tym nie podejmowano również działań w zakresie objętym porozumieniem Ministerstwa Pracy i Polityki Społecznej z Centralnym Zarządem Służby Więziennej z dnia 13 czerwca 2000 r. w sprawie zasad współpracy w zakresie organizacji pomocy na rzecz osób zwalnianych z zakładów karnych i aresztów śledczych oraz rodzin osób pozbawionych wolności.</w:t>
      </w:r>
    </w:p>
    <w:p w:rsidR="00C6492D" w:rsidRPr="00AF76B2" w:rsidRDefault="00C6492D" w:rsidP="00C6492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  <w:sectPr w:rsidR="00C6492D" w:rsidRPr="00AF76B2" w:rsidSect="00FF3506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AF76B2">
        <w:rPr>
          <w:rFonts w:ascii="Times New Roman" w:hAnsi="Times New Roman"/>
          <w:sz w:val="24"/>
          <w:szCs w:val="24"/>
        </w:rPr>
        <w:t>[Akta kontroli,</w:t>
      </w:r>
      <w:r w:rsidR="00A5243A" w:rsidRPr="00AF76B2">
        <w:rPr>
          <w:rFonts w:ascii="Times New Roman" w:hAnsi="Times New Roman"/>
          <w:sz w:val="24"/>
          <w:szCs w:val="24"/>
        </w:rPr>
        <w:t xml:space="preserve"> str. 100</w:t>
      </w:r>
      <w:r w:rsidRPr="00AF76B2">
        <w:rPr>
          <w:rFonts w:ascii="Times New Roman" w:hAnsi="Times New Roman"/>
          <w:sz w:val="24"/>
          <w:szCs w:val="24"/>
        </w:rPr>
        <w:t>]</w:t>
      </w:r>
    </w:p>
    <w:p w:rsidR="00A85FD1" w:rsidRPr="00AF76B2" w:rsidRDefault="00A85FD1" w:rsidP="003143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lastRenderedPageBreak/>
        <w:t>17) sporządzanie sprawozdawczości oraz przekazywanie jej właściwemu wojewodzie, również w wersji elektronicznej z zastosowaniem systemu teleinformatycznego</w:t>
      </w:r>
    </w:p>
    <w:p w:rsidR="00A85FD1" w:rsidRPr="00AF76B2" w:rsidRDefault="00A85FD1" w:rsidP="00426C4D">
      <w:pPr>
        <w:tabs>
          <w:tab w:val="left" w:pos="-18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pl-PL"/>
        </w:rPr>
        <w:t xml:space="preserve">W okresie objętym kontrolą Ośrodek sporządzał wymagane sprawozdania i przesyłał </w:t>
      </w:r>
      <w:r w:rsidRPr="00AF76B2">
        <w:rPr>
          <w:rFonts w:ascii="Times New Roman" w:hAnsi="Times New Roman"/>
          <w:sz w:val="24"/>
          <w:szCs w:val="24"/>
          <w:lang w:eastAsia="pl-PL"/>
        </w:rPr>
        <w:br/>
        <w:t xml:space="preserve">je Wojewodzie Podlaskiemu, również w formie elektronicznej przy pomocy modułu CAS </w:t>
      </w:r>
      <w:r w:rsidRPr="00AF76B2">
        <w:rPr>
          <w:rFonts w:ascii="Times New Roman" w:hAnsi="Times New Roman"/>
          <w:sz w:val="24"/>
          <w:szCs w:val="24"/>
          <w:lang w:eastAsia="pl-PL"/>
        </w:rPr>
        <w:br/>
      </w:r>
      <w:r w:rsidRPr="00AF76B2">
        <w:rPr>
          <w:rFonts w:ascii="Times New Roman" w:hAnsi="Times New Roman"/>
          <w:sz w:val="24"/>
          <w:szCs w:val="24"/>
          <w:lang w:eastAsia="ar-SA"/>
        </w:rPr>
        <w:t>w obowiązujących terminach.</w:t>
      </w:r>
    </w:p>
    <w:p w:rsidR="00A85FD1" w:rsidRPr="00AF76B2" w:rsidRDefault="00A85FD1" w:rsidP="00426C4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76B2">
        <w:rPr>
          <w:rFonts w:ascii="Times New Roman" w:hAnsi="Times New Roman"/>
          <w:sz w:val="24"/>
          <w:szCs w:val="24"/>
          <w:lang w:eastAsia="pl-PL"/>
        </w:rPr>
        <w:t>W Centralnej Aplikacji Statystycznej (w okresie objętym kontrolą) Ośrodek umieścił sprawozdania i meldunki. W aplikacji CAS znajduje się komplet Zbiorów Centralnych wymaganych w okresie objętym kontrolą.</w:t>
      </w: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18) utworzenie i utrzymanie ośrodka pomocy społecznej, w tym zapewnienie środków na wynagrodzenie pracowników </w:t>
      </w:r>
    </w:p>
    <w:p w:rsidR="00A85FD1" w:rsidRPr="00AF76B2" w:rsidRDefault="000E7F0D" w:rsidP="00DD0CD3">
      <w:pPr>
        <w:pStyle w:val="Tekstpodstawowy31"/>
        <w:tabs>
          <w:tab w:val="left" w:pos="-4962"/>
        </w:tabs>
        <w:spacing w:after="0"/>
        <w:jc w:val="both"/>
        <w:rPr>
          <w:iCs/>
          <w:sz w:val="24"/>
          <w:szCs w:val="24"/>
        </w:rPr>
      </w:pPr>
      <w:r w:rsidRPr="00AF76B2">
        <w:rPr>
          <w:iCs/>
          <w:sz w:val="24"/>
          <w:szCs w:val="24"/>
        </w:rPr>
        <w:tab/>
        <w:t>Rada Gminy Nowe Piekuty</w:t>
      </w:r>
      <w:r w:rsidR="00A85FD1" w:rsidRPr="00AF76B2">
        <w:rPr>
          <w:iCs/>
          <w:sz w:val="24"/>
          <w:szCs w:val="24"/>
        </w:rPr>
        <w:t xml:space="preserve"> podjęła uchwałę Nr </w:t>
      </w:r>
      <w:r w:rsidRPr="00AF76B2">
        <w:rPr>
          <w:iCs/>
          <w:sz w:val="24"/>
          <w:szCs w:val="24"/>
        </w:rPr>
        <w:t>XIX/112/2012 z dnia 19</w:t>
      </w:r>
      <w:r w:rsidR="00A85FD1" w:rsidRPr="00AF76B2">
        <w:rPr>
          <w:iCs/>
          <w:sz w:val="24"/>
          <w:szCs w:val="24"/>
        </w:rPr>
        <w:t xml:space="preserve"> grudnia 2012 roku w sprawie uchwalenia budżetu na rok 2013. W dziale 852 - pomoc społeczna - rozdziale 85219 - na utrzymanie Ośrodka</w:t>
      </w:r>
      <w:r w:rsidRPr="00AF76B2">
        <w:rPr>
          <w:iCs/>
          <w:sz w:val="24"/>
          <w:szCs w:val="24"/>
        </w:rPr>
        <w:t xml:space="preserve"> w 2013 r. zaplanowano kwotę 270</w:t>
      </w:r>
      <w:r w:rsidR="008731AD" w:rsidRPr="00AF76B2">
        <w:rPr>
          <w:iCs/>
          <w:sz w:val="24"/>
          <w:szCs w:val="24"/>
        </w:rPr>
        <w:t xml:space="preserve"> </w:t>
      </w:r>
      <w:r w:rsidRPr="00AF76B2">
        <w:rPr>
          <w:iCs/>
          <w:sz w:val="24"/>
          <w:szCs w:val="24"/>
        </w:rPr>
        <w:t>300</w:t>
      </w:r>
      <w:r w:rsidR="00A85FD1" w:rsidRPr="00AF76B2">
        <w:rPr>
          <w:iCs/>
          <w:sz w:val="24"/>
          <w:szCs w:val="24"/>
        </w:rPr>
        <w:t>,00 zł, w tym zaplanowano dotację celową z budżetu państwa na realizację własnych zadań</w:t>
      </w:r>
      <w:r w:rsidRPr="00AF76B2">
        <w:rPr>
          <w:iCs/>
          <w:sz w:val="24"/>
          <w:szCs w:val="24"/>
        </w:rPr>
        <w:t xml:space="preserve"> bieżących gminy w wysokości 59</w:t>
      </w:r>
      <w:r w:rsidR="00A85FD1" w:rsidRPr="00AF76B2">
        <w:rPr>
          <w:iCs/>
          <w:sz w:val="24"/>
          <w:szCs w:val="24"/>
        </w:rPr>
        <w:t xml:space="preserve"> 000,00 zł</w:t>
      </w:r>
      <w:r w:rsidRPr="00AF76B2">
        <w:rPr>
          <w:iCs/>
          <w:sz w:val="24"/>
          <w:szCs w:val="24"/>
        </w:rPr>
        <w:t xml:space="preserve">. Zrealizowano plan w kwocie 243 318,40 zł, w tym </w:t>
      </w:r>
      <w:r w:rsidR="00B510B7" w:rsidRPr="00AF76B2">
        <w:rPr>
          <w:iCs/>
          <w:sz w:val="24"/>
          <w:szCs w:val="24"/>
        </w:rPr>
        <w:br/>
      </w:r>
      <w:r w:rsidRPr="00AF76B2">
        <w:rPr>
          <w:iCs/>
          <w:sz w:val="24"/>
          <w:szCs w:val="24"/>
        </w:rPr>
        <w:t>62 739</w:t>
      </w:r>
      <w:r w:rsidR="00A85FD1" w:rsidRPr="00AF76B2">
        <w:rPr>
          <w:iCs/>
          <w:sz w:val="24"/>
          <w:szCs w:val="24"/>
        </w:rPr>
        <w:t>,00 zł</w:t>
      </w:r>
      <w:r w:rsidR="00385909" w:rsidRPr="00AF76B2">
        <w:rPr>
          <w:iCs/>
          <w:sz w:val="24"/>
          <w:szCs w:val="24"/>
        </w:rPr>
        <w:t>.</w:t>
      </w:r>
      <w:r w:rsidR="00A85FD1" w:rsidRPr="00AF76B2">
        <w:rPr>
          <w:iCs/>
          <w:sz w:val="24"/>
          <w:szCs w:val="24"/>
        </w:rPr>
        <w:t xml:space="preserve"> z dotacji celowej.</w:t>
      </w:r>
    </w:p>
    <w:p w:rsidR="00A85FD1" w:rsidRPr="00AF76B2" w:rsidRDefault="002A1F75" w:rsidP="00DD0CD3">
      <w:pPr>
        <w:pStyle w:val="Tekstpodstawowy31"/>
        <w:tabs>
          <w:tab w:val="left" w:pos="-4962"/>
        </w:tabs>
        <w:spacing w:after="0"/>
        <w:jc w:val="both"/>
        <w:rPr>
          <w:iCs/>
          <w:sz w:val="24"/>
          <w:szCs w:val="24"/>
        </w:rPr>
      </w:pPr>
      <w:r w:rsidRPr="00AF76B2">
        <w:rPr>
          <w:iCs/>
          <w:sz w:val="24"/>
          <w:szCs w:val="24"/>
        </w:rPr>
        <w:tab/>
        <w:t>Rada Nowe Piekuty podjęła uchwałę Nr XXVIII/177/13 z dnia 20</w:t>
      </w:r>
      <w:r w:rsidR="00A85FD1" w:rsidRPr="00AF76B2">
        <w:rPr>
          <w:iCs/>
          <w:sz w:val="24"/>
          <w:szCs w:val="24"/>
        </w:rPr>
        <w:t xml:space="preserve"> grudnia 2013 roku w sprawie uchwalenia budżetu na rok 2014. W dziale 852 - pomoc społeczna - rozdziale 85219 - na utrzymanie Ośrodka</w:t>
      </w:r>
      <w:r w:rsidR="00983F0C" w:rsidRPr="00AF76B2">
        <w:rPr>
          <w:iCs/>
          <w:sz w:val="24"/>
          <w:szCs w:val="24"/>
        </w:rPr>
        <w:t xml:space="preserve"> w 2014 r. zaplanowano kwotę 277 950</w:t>
      </w:r>
      <w:r w:rsidR="00A85FD1" w:rsidRPr="00AF76B2">
        <w:rPr>
          <w:iCs/>
          <w:sz w:val="24"/>
          <w:szCs w:val="24"/>
        </w:rPr>
        <w:t>,00 zł, w tym zaplanowano dotację celową z budżetu państwa na realizację własnych zada</w:t>
      </w:r>
      <w:r w:rsidR="00983F0C" w:rsidRPr="00AF76B2">
        <w:rPr>
          <w:iCs/>
          <w:sz w:val="24"/>
          <w:szCs w:val="24"/>
        </w:rPr>
        <w:t>ń bieżących gminy w wysokości 63</w:t>
      </w:r>
      <w:r w:rsidR="00A85FD1" w:rsidRPr="00AF76B2">
        <w:rPr>
          <w:iCs/>
          <w:sz w:val="24"/>
          <w:szCs w:val="24"/>
        </w:rPr>
        <w:t xml:space="preserve"> 000,00 zł.  </w:t>
      </w:r>
    </w:p>
    <w:p w:rsidR="00A85FD1" w:rsidRPr="00AF76B2" w:rsidRDefault="00A85FD1" w:rsidP="00F14B83">
      <w:pPr>
        <w:tabs>
          <w:tab w:val="left" w:pos="-4962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</w:t>
      </w:r>
      <w:r w:rsidR="00D43A44" w:rsidRPr="00AF76B2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A12D9E" w:rsidRPr="00AF76B2">
        <w:rPr>
          <w:rFonts w:ascii="Times New Roman" w:hAnsi="Times New Roman"/>
          <w:sz w:val="24"/>
          <w:szCs w:val="24"/>
          <w:lang w:eastAsia="ar-SA"/>
        </w:rPr>
        <w:t xml:space="preserve"> 22-24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19) przyznawanie i wypłacanie zasiłków stałych </w:t>
      </w:r>
    </w:p>
    <w:p w:rsidR="005F1436" w:rsidRPr="00AF76B2" w:rsidRDefault="005F1436" w:rsidP="005F1436">
      <w:pPr>
        <w:suppressAutoHyphens/>
        <w:snapToGri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iCs/>
          <w:sz w:val="24"/>
          <w:szCs w:val="24"/>
          <w:lang w:eastAsia="ar-SA"/>
        </w:rPr>
        <w:t>W okresie od 01.10.2013 r. do 31.12.2013 r. z pomocy w for</w:t>
      </w:r>
      <w:r w:rsidR="00C76C92" w:rsidRPr="00AF76B2">
        <w:rPr>
          <w:rFonts w:ascii="Times New Roman" w:hAnsi="Times New Roman"/>
          <w:iCs/>
          <w:sz w:val="24"/>
          <w:szCs w:val="24"/>
          <w:lang w:eastAsia="ar-SA"/>
        </w:rPr>
        <w:t>mie zasiłku stałego korzystało 8 osób (12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osób w rodzinie),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najniższy zasiłek wyniósł 185,51 zł, najwyższy </w:t>
      </w:r>
      <w:r w:rsidR="00C76C92" w:rsidRPr="00AF76B2">
        <w:rPr>
          <w:rFonts w:ascii="Times New Roman" w:hAnsi="Times New Roman"/>
          <w:sz w:val="24"/>
          <w:szCs w:val="24"/>
          <w:lang w:eastAsia="ar-SA"/>
        </w:rPr>
        <w:br/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529 zł, na realizację ww. zadania wydatkowano łączną kwotę </w:t>
      </w:r>
      <w:r w:rsidR="00C76C92" w:rsidRPr="00AF76B2">
        <w:rPr>
          <w:rFonts w:ascii="Times New Roman" w:hAnsi="Times New Roman"/>
          <w:sz w:val="24"/>
          <w:szCs w:val="24"/>
          <w:lang w:eastAsia="ar-SA"/>
        </w:rPr>
        <w:t>9.088,36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zł. </w:t>
      </w:r>
    </w:p>
    <w:p w:rsidR="005F1436" w:rsidRPr="00AF76B2" w:rsidRDefault="005F1436" w:rsidP="005F1436">
      <w:pPr>
        <w:suppressAutoHyphens/>
        <w:snapToGri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iCs/>
          <w:sz w:val="24"/>
          <w:szCs w:val="24"/>
          <w:lang w:eastAsia="ar-SA"/>
        </w:rPr>
        <w:t>W okresie od 01.01.2014 r. do 30.09.2014 r. z pomocy w for</w:t>
      </w:r>
      <w:r w:rsidR="00EB3FDA" w:rsidRPr="00AF76B2">
        <w:rPr>
          <w:rFonts w:ascii="Times New Roman" w:hAnsi="Times New Roman"/>
          <w:iCs/>
          <w:sz w:val="24"/>
          <w:szCs w:val="24"/>
          <w:lang w:eastAsia="ar-SA"/>
        </w:rPr>
        <w:t>mie zasiłku stałego korzystało 7 osób (11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osób w rodzinie),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najniższy zasiłek wyniósł 185,51 zł, najwyższy </w:t>
      </w:r>
      <w:r w:rsidR="00110635" w:rsidRPr="00AF76B2">
        <w:rPr>
          <w:rFonts w:ascii="Times New Roman" w:hAnsi="Times New Roman"/>
          <w:sz w:val="24"/>
          <w:szCs w:val="24"/>
          <w:lang w:eastAsia="ar-SA"/>
        </w:rPr>
        <w:br/>
      </w:r>
      <w:r w:rsidRPr="00AF76B2">
        <w:rPr>
          <w:rFonts w:ascii="Times New Roman" w:hAnsi="Times New Roman"/>
          <w:sz w:val="24"/>
          <w:szCs w:val="24"/>
          <w:lang w:eastAsia="ar-SA"/>
        </w:rPr>
        <w:t>529 zł, na realizację ww. zadania w</w:t>
      </w:r>
      <w:r w:rsidR="00110635" w:rsidRPr="00AF76B2">
        <w:rPr>
          <w:rFonts w:ascii="Times New Roman" w:hAnsi="Times New Roman"/>
          <w:sz w:val="24"/>
          <w:szCs w:val="24"/>
          <w:lang w:eastAsia="ar-SA"/>
        </w:rPr>
        <w:t>ydatkowano łączną kwotę 26.075,71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zł. </w:t>
      </w:r>
    </w:p>
    <w:p w:rsidR="005F1436" w:rsidRPr="00AF76B2" w:rsidRDefault="005F1436" w:rsidP="005F1436">
      <w:pPr>
        <w:spacing w:after="0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[Akta kontroli</w:t>
      </w:r>
      <w:r w:rsidR="007A1CB8" w:rsidRPr="00AF76B2">
        <w:rPr>
          <w:rFonts w:ascii="Times New Roman" w:hAnsi="Times New Roman"/>
          <w:sz w:val="24"/>
          <w:szCs w:val="24"/>
          <w:lang w:eastAsia="ar-SA"/>
        </w:rPr>
        <w:t>, str. 58, 68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5F1436" w:rsidRPr="00AF76B2" w:rsidRDefault="005F1436" w:rsidP="00372DE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>Dokonano kontroli akt spraw</w:t>
      </w:r>
      <w:r w:rsidR="001275A6" w:rsidRPr="00AF76B2">
        <w:rPr>
          <w:rFonts w:ascii="Times New Roman" w:hAnsi="Times New Roman"/>
          <w:sz w:val="24"/>
          <w:szCs w:val="24"/>
          <w:lang w:eastAsia="ar-SA"/>
        </w:rPr>
        <w:t>y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, w tym decyzji rozstrzygającej postępowanie administracyjne: </w:t>
      </w:r>
    </w:p>
    <w:p w:rsidR="005F1436" w:rsidRPr="00AF76B2" w:rsidRDefault="005F1436" w:rsidP="00372DE6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  <w:sectPr w:rsidR="005F1436" w:rsidRPr="00AF76B2" w:rsidSect="005F143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F1436" w:rsidRPr="00AF76B2" w:rsidRDefault="00B825CD" w:rsidP="00B825CD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1.</w:t>
      </w:r>
      <w:r w:rsidR="005F1436" w:rsidRPr="00AF76B2">
        <w:rPr>
          <w:rFonts w:ascii="Times New Roman" w:hAnsi="Times New Roman"/>
          <w:sz w:val="24"/>
          <w:szCs w:val="24"/>
        </w:rPr>
        <w:t xml:space="preserve">5010.1.2014 z 03.09.2014  </w:t>
      </w:r>
    </w:p>
    <w:p w:rsidR="00A85FD1" w:rsidRPr="00AF76B2" w:rsidRDefault="00A85FD1" w:rsidP="00B20BFA">
      <w:pPr>
        <w:pStyle w:val="Akapitzlist"/>
        <w:tabs>
          <w:tab w:val="left" w:pos="-4860"/>
        </w:tabs>
        <w:suppressAutoHyphens/>
        <w:overflowPunct w:val="0"/>
        <w:autoSpaceDE w:val="0"/>
        <w:spacing w:after="0" w:line="240" w:lineRule="auto"/>
        <w:ind w:left="851"/>
        <w:jc w:val="both"/>
        <w:outlineLvl w:val="0"/>
        <w:rPr>
          <w:rFonts w:ascii="Times New Roman" w:hAnsi="Times New Roman"/>
          <w:sz w:val="24"/>
          <w:szCs w:val="24"/>
        </w:rPr>
        <w:sectPr w:rsidR="00A85FD1" w:rsidRPr="00AF76B2" w:rsidSect="00B20BFA">
          <w:footerReference w:type="even" r:id="rId14"/>
          <w:footerReference w:type="default" r:id="rId15"/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A85FD1" w:rsidRPr="00AF76B2" w:rsidRDefault="00A85FD1" w:rsidP="00426C4D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A85FD1" w:rsidRPr="00AF76B2" w:rsidRDefault="006C09C5" w:rsidP="00426C4D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20) </w:t>
      </w:r>
      <w:r w:rsidR="00A85FD1"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opłacanie składek na ubezpieczenie zdrowotne określonych w przepisach </w:t>
      </w:r>
      <w:r w:rsidR="00A85FD1" w:rsidRPr="00AF76B2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o świadczeniach opieki zdrowotnej finansowanych ze środków publicznych </w:t>
      </w:r>
    </w:p>
    <w:p w:rsidR="00663C56" w:rsidRPr="00AF76B2" w:rsidRDefault="00663C56" w:rsidP="00663C56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W okresie objętym kontrolą Ośrodek opłacał składki na ubezpieczenie zdrowotne </w:t>
      </w:r>
      <w:r w:rsidRPr="00AF76B2">
        <w:rPr>
          <w:rFonts w:ascii="Times New Roman" w:hAnsi="Times New Roman"/>
          <w:sz w:val="24"/>
          <w:szCs w:val="24"/>
          <w:lang w:eastAsia="ar-SA"/>
        </w:rPr>
        <w:br/>
        <w:t xml:space="preserve">za osoby pobierające zasiłek stały z pomocy społecznej i niepodlegające obowiązkowi ubezpieczenia zdrowotnego z innego tytułu. W okresie od 01.10.2013 r. do 31.12.2013 r. opłacano składkę zdrowotną za 6 osób, w okresie od 01.01.2014 r. do 30.09.2014 r. opłacano ww. składkę za 5 osób. </w:t>
      </w:r>
    </w:p>
    <w:p w:rsidR="00A85FD1" w:rsidRPr="00AF76B2" w:rsidRDefault="00663C56" w:rsidP="00F25E77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B4ABD" w:rsidRPr="00AF76B2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58, 68</w:t>
      </w:r>
      <w:r w:rsidR="00EB4ABD"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 xml:space="preserve">] </w:t>
      </w:r>
    </w:p>
    <w:p w:rsidR="00A85FD1" w:rsidRPr="00AF76B2" w:rsidRDefault="00A85FD1" w:rsidP="001D5DCF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>V. Realizacja zadań z zakresu administracji rządowej określonych w art. 18 ust. 1 ustawy z dnia 12 marca 2004 r. o pomocy społecznej</w:t>
      </w:r>
    </w:p>
    <w:p w:rsidR="00A85FD1" w:rsidRPr="00AF76B2" w:rsidRDefault="00A85FD1" w:rsidP="001D5DCF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1) organizowanie i świadczenie usług specjalistycznych dla osób z zaburzeniami psychicznymi </w:t>
      </w:r>
    </w:p>
    <w:p w:rsidR="00A77FEF" w:rsidRPr="00AF76B2" w:rsidRDefault="00A77FEF" w:rsidP="00A77FEF">
      <w:pPr>
        <w:pStyle w:val="Tekstpodstawowy34"/>
        <w:spacing w:after="0"/>
        <w:ind w:firstLine="708"/>
        <w:jc w:val="both"/>
        <w:rPr>
          <w:b/>
          <w:sz w:val="24"/>
          <w:szCs w:val="24"/>
        </w:rPr>
      </w:pPr>
      <w:r w:rsidRPr="00AF76B2">
        <w:rPr>
          <w:sz w:val="24"/>
          <w:szCs w:val="24"/>
        </w:rPr>
        <w:t>W okresie objętym kontrolą Ośrodek nie realizował zadania w formie usług specjalistycznych dla osób z zaburzeniami psychicznymi. Zgodnie z wy</w:t>
      </w:r>
      <w:r w:rsidR="00D01C82" w:rsidRPr="00AF76B2">
        <w:rPr>
          <w:sz w:val="24"/>
          <w:szCs w:val="24"/>
        </w:rPr>
        <w:t>jaśnieniami kierownika Ośrodka ww. osobom opiekę zapewnia rodzina lub osoby zobowiązane. Ponadto</w:t>
      </w:r>
      <w:r w:rsidR="00FA5836">
        <w:rPr>
          <w:sz w:val="24"/>
          <w:szCs w:val="24"/>
        </w:rPr>
        <w:t>,</w:t>
      </w:r>
      <w:r w:rsidR="00D01C82" w:rsidRPr="00AF76B2">
        <w:rPr>
          <w:sz w:val="24"/>
          <w:szCs w:val="24"/>
        </w:rPr>
        <w:t xml:space="preserve"> </w:t>
      </w:r>
      <w:r w:rsidR="00D01C82" w:rsidRPr="00AF76B2">
        <w:rPr>
          <w:sz w:val="24"/>
          <w:szCs w:val="24"/>
        </w:rPr>
        <w:lastRenderedPageBreak/>
        <w:t>osoby z zaburzeniami ps</w:t>
      </w:r>
      <w:r w:rsidR="00392985">
        <w:rPr>
          <w:sz w:val="24"/>
          <w:szCs w:val="24"/>
        </w:rPr>
        <w:t>ychicznymi</w:t>
      </w:r>
      <w:r w:rsidR="00D01C82" w:rsidRPr="00AF76B2">
        <w:rPr>
          <w:sz w:val="24"/>
          <w:szCs w:val="24"/>
        </w:rPr>
        <w:t xml:space="preserve"> uczestniczą</w:t>
      </w:r>
      <w:r w:rsidR="0096271F" w:rsidRPr="00AF76B2">
        <w:rPr>
          <w:sz w:val="24"/>
          <w:szCs w:val="24"/>
        </w:rPr>
        <w:t xml:space="preserve"> w</w:t>
      </w:r>
      <w:r w:rsidR="00EC3D5F" w:rsidRPr="00AF76B2">
        <w:rPr>
          <w:sz w:val="24"/>
          <w:szCs w:val="24"/>
        </w:rPr>
        <w:t xml:space="preserve"> zajęciach prowadzonych przez Warsztat</w:t>
      </w:r>
      <w:r w:rsidR="0096271F" w:rsidRPr="00AF76B2">
        <w:rPr>
          <w:sz w:val="24"/>
          <w:szCs w:val="24"/>
        </w:rPr>
        <w:t xml:space="preserve"> T</w:t>
      </w:r>
      <w:r w:rsidR="00D01C82" w:rsidRPr="00AF76B2">
        <w:rPr>
          <w:sz w:val="24"/>
          <w:szCs w:val="24"/>
        </w:rPr>
        <w:t xml:space="preserve">erapii </w:t>
      </w:r>
      <w:r w:rsidR="0096271F" w:rsidRPr="00AF76B2">
        <w:rPr>
          <w:sz w:val="24"/>
          <w:szCs w:val="24"/>
        </w:rPr>
        <w:t>Z</w:t>
      </w:r>
      <w:r w:rsidR="00D01C82" w:rsidRPr="00AF76B2">
        <w:rPr>
          <w:sz w:val="24"/>
          <w:szCs w:val="24"/>
        </w:rPr>
        <w:t xml:space="preserve">ajęciowej w Starych Raciborach </w:t>
      </w:r>
      <w:r w:rsidR="00EC3D5F" w:rsidRPr="00AF76B2">
        <w:rPr>
          <w:sz w:val="24"/>
          <w:szCs w:val="24"/>
        </w:rPr>
        <w:t>lub Ośrodek</w:t>
      </w:r>
      <w:r w:rsidR="00D01C82" w:rsidRPr="00AF76B2">
        <w:rPr>
          <w:sz w:val="24"/>
          <w:szCs w:val="24"/>
        </w:rPr>
        <w:t xml:space="preserve"> Rehabilitacyjno – Edukacyjno –</w:t>
      </w:r>
      <w:r w:rsidR="009A0563" w:rsidRPr="00AF76B2">
        <w:rPr>
          <w:sz w:val="24"/>
          <w:szCs w:val="24"/>
        </w:rPr>
        <w:t xml:space="preserve"> Wychowawczy</w:t>
      </w:r>
      <w:r w:rsidR="00D01C82" w:rsidRPr="00AF76B2">
        <w:rPr>
          <w:sz w:val="24"/>
          <w:szCs w:val="24"/>
        </w:rPr>
        <w:t xml:space="preserve"> w Perkach Karpiach. </w:t>
      </w:r>
    </w:p>
    <w:p w:rsidR="00A85FD1" w:rsidRPr="00AF76B2" w:rsidRDefault="00A85FD1" w:rsidP="0096271F">
      <w:pPr>
        <w:pStyle w:val="Tekstpodstawowy32"/>
        <w:jc w:val="right"/>
        <w:rPr>
          <w:sz w:val="24"/>
          <w:szCs w:val="24"/>
        </w:rPr>
        <w:sectPr w:rsidR="00A85FD1" w:rsidRPr="00AF76B2" w:rsidSect="0096271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  <w:r w:rsidRPr="00AF76B2">
        <w:rPr>
          <w:sz w:val="24"/>
          <w:szCs w:val="24"/>
        </w:rPr>
        <w:t>[A</w:t>
      </w:r>
      <w:r w:rsidR="0096271F" w:rsidRPr="00AF76B2">
        <w:rPr>
          <w:sz w:val="24"/>
          <w:szCs w:val="24"/>
        </w:rPr>
        <w:t>kta kontroli, str.</w:t>
      </w:r>
      <w:r w:rsidR="00464825" w:rsidRPr="00AF76B2">
        <w:rPr>
          <w:sz w:val="24"/>
          <w:szCs w:val="24"/>
        </w:rPr>
        <w:t xml:space="preserve"> 96</w:t>
      </w:r>
      <w:r w:rsidR="0096271F" w:rsidRPr="00AF76B2">
        <w:rPr>
          <w:sz w:val="24"/>
          <w:szCs w:val="24"/>
        </w:rPr>
        <w:t xml:space="preserve"> </w:t>
      </w:r>
      <w:r w:rsidRPr="00AF76B2">
        <w:rPr>
          <w:sz w:val="24"/>
          <w:szCs w:val="24"/>
        </w:rPr>
        <w:t>]</w:t>
      </w: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lastRenderedPageBreak/>
        <w:t xml:space="preserve">2) przyznanie i wypłacanie zasiłków celowych na pokrycie wydatków związanych </w:t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br/>
        <w:t>z klęską żywiołową lub ekologiczną</w:t>
      </w:r>
    </w:p>
    <w:p w:rsidR="00A85FD1" w:rsidRPr="00AF76B2" w:rsidRDefault="00A85FD1" w:rsidP="00426C4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A85FD1" w:rsidRPr="00AF76B2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85FD1" w:rsidRPr="00AF76B2" w:rsidRDefault="00A85FD1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lastRenderedPageBreak/>
        <w:t>W okresie objętym kontrolą nie przyznawano i nie wypłacano zasiłków celowych na pokrycie wydatków związanych z klęską żywiołową lub ekologiczną, ponieważ nie wystąpiły ww. zdarzenia.</w:t>
      </w:r>
    </w:p>
    <w:p w:rsidR="00A85FD1" w:rsidRPr="00AF76B2" w:rsidRDefault="00197023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[Akta kontroli, str.</w:t>
      </w:r>
      <w:r w:rsidR="00CA32B8" w:rsidRPr="00AF76B2">
        <w:rPr>
          <w:rFonts w:ascii="Times New Roman" w:hAnsi="Times New Roman"/>
          <w:sz w:val="24"/>
          <w:szCs w:val="24"/>
          <w:lang w:eastAsia="ar-SA"/>
        </w:rPr>
        <w:t xml:space="preserve"> 96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3) prowadzenie i rozwój infrastruktury środowiskowych domów samopomocy dla osób </w:t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br/>
        <w:t>z zaburzeniami psychicznymi</w:t>
      </w:r>
    </w:p>
    <w:p w:rsidR="00A85FD1" w:rsidRPr="00AF76B2" w:rsidRDefault="00A85FD1" w:rsidP="00276AEF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>W okresie objętym kon</w:t>
      </w:r>
      <w:r w:rsidR="00D32942" w:rsidRPr="00AF76B2">
        <w:rPr>
          <w:rFonts w:ascii="Times New Roman" w:hAnsi="Times New Roman"/>
          <w:sz w:val="24"/>
          <w:szCs w:val="24"/>
          <w:lang w:eastAsia="ar-SA"/>
        </w:rPr>
        <w:t>trolą Gmina Nowe Piekuty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nie prowadziła i nie rozwijała infrastruktury środowiskowych domów samopomocy dla osób z </w:t>
      </w:r>
      <w:r w:rsidR="00D32942" w:rsidRPr="00AF76B2">
        <w:rPr>
          <w:rFonts w:ascii="Times New Roman" w:hAnsi="Times New Roman"/>
          <w:sz w:val="24"/>
          <w:szCs w:val="24"/>
          <w:lang w:eastAsia="ar-SA"/>
        </w:rPr>
        <w:t>zaburzeniami psychicznymi.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Z wyjaś</w:t>
      </w:r>
      <w:r w:rsidR="004F00A1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nień kierownika Ośrodka wynika, 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>że</w:t>
      </w:r>
      <w:r w:rsidR="001108EC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ww.</w:t>
      </w:r>
      <w:r w:rsidR="00EC3D5F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osoby uczestniczą w zajęciach</w:t>
      </w:r>
      <w:r w:rsidR="00042638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prowadzonych przez Warsztat Terapii Zajęciowej w Starych Raciborach ( w 2013 r. – 5 osób, w 2014 r. – 5 osób). </w:t>
      </w:r>
    </w:p>
    <w:p w:rsidR="00A85FD1" w:rsidRPr="00AF76B2" w:rsidRDefault="007F230D" w:rsidP="00276AEF">
      <w:pPr>
        <w:overflowPunct w:val="0"/>
        <w:autoSpaceDE w:val="0"/>
        <w:spacing w:after="0" w:line="240" w:lineRule="auto"/>
        <w:jc w:val="right"/>
        <w:rPr>
          <w:rFonts w:ascii="Times New Roman" w:hAnsi="Times New Roman"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E95EDE" w:rsidRPr="00AF76B2">
        <w:rPr>
          <w:rFonts w:ascii="Times New Roman" w:hAnsi="Times New Roman"/>
          <w:sz w:val="24"/>
          <w:szCs w:val="24"/>
          <w:lang w:eastAsia="ar-SA"/>
        </w:rPr>
        <w:t xml:space="preserve"> 94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B733F6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A85FD1" w:rsidRPr="00AF76B2" w:rsidRDefault="00A85FD1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</w:rPr>
        <w:t xml:space="preserve"> </w:t>
      </w:r>
      <w:r w:rsidRPr="00AF76B2">
        <w:rPr>
          <w:rFonts w:ascii="Times New Roman" w:hAnsi="Times New Roman"/>
          <w:sz w:val="24"/>
          <w:szCs w:val="24"/>
          <w:lang w:eastAsia="ar-SA"/>
        </w:rPr>
        <w:t>Gmina Nowe Piekuty od 2013 r. realizowała dożywianie w ramach rządowego programu „Pomoc państwa w zakresie dożywiania” mającego na celu ochronę poziomu życia osób, rodzin i grup społecznych oraz rozwój specjalistycznego wsparcia, a następnie na podstawie przepisów ustawy o pomocy społecznej. W ramach zadania, pomocą objęto zarówno dzieci jak i osoby dorosłe. Przyznawano posiłki, świadczenia pieniężne na zakup posiłku lub żywności.</w:t>
      </w:r>
    </w:p>
    <w:p w:rsidR="00A85FD1" w:rsidRPr="00AF76B2" w:rsidRDefault="00A85FD1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>W okresie od 01.10.2013 r. do 31.12.2013 r. pomocą w formie zasiłku celowego na zakup posiłku lub żywności objęto 31 osób dorosłych (55 osób w rodzinie). Najniższe świadczenie wyniosło 100,00 zł., najwyższe 300,00 zł. Na realizację wyżej wymienionej pomocy wydatkowano kwotę  6.600,00 zł.</w:t>
      </w:r>
    </w:p>
    <w:p w:rsidR="00A85FD1" w:rsidRPr="00AF76B2" w:rsidRDefault="00A85FD1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 xml:space="preserve">W okresie od 01.01.2014 r. do 30.09.2014 r. pomocą w formie zasiłku celowego na zakup posiłku lub żywności objęto 9 osób dorosłych (13 osób w rodzinie). Najniższe świadczenie wyniosło 100,00 zł., najwyższe 200,00 zł. Na realizację wyżej wymienionej pomocy wydatkowano kwotę 14.872,00 zł. </w:t>
      </w:r>
    </w:p>
    <w:p w:rsidR="00A85FD1" w:rsidRPr="00AF76B2" w:rsidRDefault="00A85FD1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 xml:space="preserve">Dożywianie uczniów w szkołach opisano na str. </w:t>
      </w:r>
      <w:r w:rsidR="004A08C1" w:rsidRPr="00AF76B2">
        <w:rPr>
          <w:rFonts w:ascii="Times New Roman" w:hAnsi="Times New Roman"/>
          <w:sz w:val="24"/>
          <w:szCs w:val="24"/>
          <w:lang w:eastAsia="ar-SA"/>
        </w:rPr>
        <w:t>8 - 9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 protokołu.</w:t>
      </w:r>
    </w:p>
    <w:p w:rsidR="00A85FD1" w:rsidRPr="00AF76B2" w:rsidRDefault="00A85FD1" w:rsidP="000D60A7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  <w:t>[Akta kontroli, str.</w:t>
      </w:r>
      <w:r w:rsidR="00A3671B" w:rsidRPr="00AF76B2">
        <w:rPr>
          <w:rFonts w:ascii="Times New Roman" w:hAnsi="Times New Roman"/>
          <w:sz w:val="24"/>
          <w:szCs w:val="24"/>
          <w:lang w:eastAsia="ar-SA"/>
        </w:rPr>
        <w:t xml:space="preserve"> 60, 70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  <w:t>Dokonano kontroli losowo wybranych akt, w tym decyzji rozstrzygających postępowanie administracyjne:</w:t>
      </w:r>
    </w:p>
    <w:p w:rsidR="00A85FD1" w:rsidRPr="00AF76B2" w:rsidRDefault="00A85FD1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A85FD1" w:rsidRPr="00AF76B2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85FD1" w:rsidRPr="00AF76B2" w:rsidRDefault="00A85FD1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lastRenderedPageBreak/>
        <w:t>1. 5012.30.2014 z 16.05.2014</w:t>
      </w:r>
    </w:p>
    <w:p w:rsidR="00A85FD1" w:rsidRPr="00AF76B2" w:rsidRDefault="00A85FD1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2. 5012.67.2014 z 05.09.2014</w:t>
      </w:r>
    </w:p>
    <w:p w:rsidR="00A85FD1" w:rsidRPr="00AF76B2" w:rsidRDefault="00A85FD1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3. 5012.62.2014 z 04.08.2014</w:t>
      </w:r>
    </w:p>
    <w:p w:rsidR="00A85FD1" w:rsidRPr="00AF76B2" w:rsidRDefault="00A85FD1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>4. 5012.3.2014 z 24.01.2014</w:t>
      </w:r>
    </w:p>
    <w:p w:rsidR="00A85FD1" w:rsidRPr="00AF76B2" w:rsidRDefault="00A85FD1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5. 5012.31.2014 z 30.05.2014</w:t>
      </w:r>
    </w:p>
    <w:p w:rsidR="00A85FD1" w:rsidRPr="00AF76B2" w:rsidRDefault="00A85FD1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5FD1" w:rsidRPr="00AF76B2" w:rsidSect="009C08AC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A85FD1" w:rsidRPr="00AF76B2" w:rsidRDefault="00A85FD1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5FD1" w:rsidRPr="00AF76B2" w:rsidSect="009C08AC">
          <w:type w:val="continuous"/>
          <w:pgSz w:w="11906" w:h="16838"/>
          <w:pgMar w:top="1417" w:right="1417" w:bottom="1417" w:left="1417" w:header="708" w:footer="708" w:gutter="0"/>
          <w:cols w:space="709"/>
        </w:sectPr>
      </w:pPr>
    </w:p>
    <w:p w:rsidR="00A85FD1" w:rsidRPr="00AF76B2" w:rsidRDefault="00A85FD1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lastRenderedPageBreak/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ab/>
        <w:t xml:space="preserve">W okresie objętym kontrolą realizowano: rozporządzenie Rady Ministrów z dnia 24 grudnia 2013 r. w sprawie szczegółowych warunków realizacji rządowego programu wspierania niektórych osób pobierających świadczenie pielęgnacyjne (Dz. U. z 2013 r., poz. 1741) </w:t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t>-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zmienione rozporządzeniem Rady Ministrów z dnia 12 marca 2014 r. zmieniające rozporządzenie w sprawie szczegółowych warunków realizacji rządowego programu wspierania osób uprawnionych do świadczenia pielęgnacyjnego (Dz. U. z 2014 r., poz. 320). </w:t>
      </w:r>
      <w:r w:rsidRPr="00AF76B2">
        <w:rPr>
          <w:rFonts w:ascii="Times New Roman" w:hAnsi="Times New Roman"/>
          <w:sz w:val="24"/>
          <w:szCs w:val="24"/>
          <w:lang w:eastAsia="ar-SA"/>
        </w:rPr>
        <w:lastRenderedPageBreak/>
        <w:t xml:space="preserve">Na tej podstawie udzielano w okresie od 01.10.2013 r. do 31.12.2013 r. pomocy finansowej </w:t>
      </w:r>
      <w:r w:rsidRPr="00AF76B2">
        <w:rPr>
          <w:rFonts w:ascii="Times New Roman" w:hAnsi="Times New Roman"/>
          <w:sz w:val="24"/>
          <w:szCs w:val="24"/>
          <w:lang w:eastAsia="ar-SA"/>
        </w:rPr>
        <w:br/>
        <w:t xml:space="preserve">7 osobom, w wysokości 200,00 zł miesięcznie, w łącznej kwocie 8.400,00 zł. oraz </w:t>
      </w:r>
      <w:r w:rsidRPr="00AF76B2">
        <w:rPr>
          <w:rFonts w:ascii="Times New Roman" w:hAnsi="Times New Roman"/>
          <w:sz w:val="24"/>
          <w:szCs w:val="24"/>
          <w:lang w:eastAsia="ar-SA"/>
        </w:rPr>
        <w:br/>
        <w:t xml:space="preserve">w okresie od 01.01.2014 r. do 30.09.2014 r. – 8 osobom, w wysokości 200,00 zł. miesięcznie, w łącznej kwocie 11.629,00 zł. </w:t>
      </w:r>
    </w:p>
    <w:p w:rsidR="00A85FD1" w:rsidRPr="00AF76B2" w:rsidRDefault="00A85FD1" w:rsidP="007C3118">
      <w:pPr>
        <w:overflowPunct w:val="0"/>
        <w:autoSpaceDE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ab/>
      </w:r>
      <w:r w:rsidRPr="00AF76B2">
        <w:rPr>
          <w:rFonts w:ascii="Times New Roman" w:hAnsi="Times New Roman"/>
          <w:sz w:val="24"/>
          <w:szCs w:val="24"/>
        </w:rPr>
        <w:tab/>
      </w:r>
      <w:r w:rsidRPr="00AF76B2">
        <w:rPr>
          <w:rFonts w:ascii="Times New Roman" w:hAnsi="Times New Roman"/>
          <w:sz w:val="24"/>
          <w:szCs w:val="24"/>
        </w:rPr>
        <w:tab/>
      </w:r>
      <w:r w:rsidRPr="00AF76B2">
        <w:rPr>
          <w:rFonts w:ascii="Times New Roman" w:hAnsi="Times New Roman"/>
          <w:sz w:val="24"/>
          <w:szCs w:val="24"/>
        </w:rPr>
        <w:tab/>
      </w:r>
      <w:r w:rsidRPr="00AF76B2">
        <w:rPr>
          <w:rFonts w:ascii="Times New Roman" w:hAnsi="Times New Roman"/>
          <w:sz w:val="24"/>
          <w:szCs w:val="24"/>
        </w:rPr>
        <w:tab/>
      </w:r>
      <w:r w:rsidRPr="00AF76B2">
        <w:rPr>
          <w:rFonts w:ascii="Times New Roman" w:hAnsi="Times New Roman"/>
          <w:sz w:val="24"/>
          <w:szCs w:val="24"/>
        </w:rPr>
        <w:tab/>
      </w:r>
      <w:r w:rsidRPr="00AF76B2">
        <w:rPr>
          <w:rFonts w:ascii="Times New Roman" w:hAnsi="Times New Roman"/>
          <w:sz w:val="24"/>
          <w:szCs w:val="24"/>
        </w:rPr>
        <w:tab/>
        <w:t xml:space="preserve"> [Akta kontroli, str.</w:t>
      </w:r>
      <w:r w:rsidR="003A4ACC" w:rsidRPr="00AF76B2">
        <w:rPr>
          <w:rFonts w:ascii="Times New Roman" w:hAnsi="Times New Roman"/>
          <w:sz w:val="24"/>
          <w:szCs w:val="24"/>
        </w:rPr>
        <w:t xml:space="preserve"> 54, 64</w:t>
      </w:r>
      <w:r w:rsidRPr="00AF76B2">
        <w:rPr>
          <w:rFonts w:ascii="Times New Roman" w:hAnsi="Times New Roman"/>
          <w:sz w:val="24"/>
          <w:szCs w:val="24"/>
        </w:rPr>
        <w:t>]</w:t>
      </w:r>
    </w:p>
    <w:p w:rsidR="00A85FD1" w:rsidRPr="00AF76B2" w:rsidRDefault="00A85FD1" w:rsidP="007C3118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Dokonano kontroli akt, w tym decyzji rozstrzygających postępowanie administracyjne:</w:t>
      </w:r>
    </w:p>
    <w:p w:rsidR="00A85FD1" w:rsidRPr="00AF76B2" w:rsidRDefault="00A85FD1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5FD1" w:rsidRPr="00AF76B2" w:rsidRDefault="00A85FD1" w:rsidP="007C3118">
      <w:pPr>
        <w:spacing w:after="0" w:line="240" w:lineRule="auto"/>
        <w:rPr>
          <w:rFonts w:ascii="Times New Roman" w:hAnsi="Times New Roman"/>
          <w:sz w:val="24"/>
          <w:szCs w:val="24"/>
        </w:rPr>
        <w:sectPr w:rsidR="00A85FD1" w:rsidRPr="00AF76B2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85FD1" w:rsidRPr="00AF76B2" w:rsidRDefault="00A85FD1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>524.7.3.2014 z 17.10.2014</w:t>
      </w:r>
    </w:p>
    <w:p w:rsidR="00A85FD1" w:rsidRPr="00AF76B2" w:rsidRDefault="00A85FD1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524.5.4.2014 z 28.08.2014</w:t>
      </w:r>
    </w:p>
    <w:p w:rsidR="00A85FD1" w:rsidRPr="00AF76B2" w:rsidRDefault="00A85FD1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524.3.2.2014 z 21.01.2014</w:t>
      </w:r>
    </w:p>
    <w:p w:rsidR="00A85FD1" w:rsidRPr="00AF76B2" w:rsidRDefault="00A85FD1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524.3.4.2014 z 15.04.2014</w:t>
      </w:r>
    </w:p>
    <w:p w:rsidR="00A85FD1" w:rsidRPr="00AF76B2" w:rsidRDefault="00A85FD1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524.9.4.2014 z 15.04.2014</w:t>
      </w:r>
    </w:p>
    <w:p w:rsidR="00A85FD1" w:rsidRPr="00AF76B2" w:rsidRDefault="00A85FD1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>6.   524.9.2.2014 z 21.01.2014</w:t>
      </w:r>
    </w:p>
    <w:p w:rsidR="00A85FD1" w:rsidRPr="00AF76B2" w:rsidRDefault="00A85FD1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7.   524.2.4.2014 z 15.04.2014</w:t>
      </w:r>
    </w:p>
    <w:p w:rsidR="00A85FD1" w:rsidRPr="00AF76B2" w:rsidRDefault="00A85FD1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8.   524.2.2.2014 z 21.01.2014</w:t>
      </w:r>
    </w:p>
    <w:p w:rsidR="00A85FD1" w:rsidRPr="00AF76B2" w:rsidRDefault="00A85FD1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9.   524.6.3.2014 z 15.04.2014</w:t>
      </w:r>
    </w:p>
    <w:p w:rsidR="00A85FD1" w:rsidRPr="00AF76B2" w:rsidRDefault="00A85FD1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10. 524.6.2.2014 z 21.01.2014</w:t>
      </w:r>
    </w:p>
    <w:p w:rsidR="00A85FD1" w:rsidRPr="00AF76B2" w:rsidRDefault="00A85FD1" w:rsidP="007C3118">
      <w:pPr>
        <w:spacing w:after="0" w:line="240" w:lineRule="auto"/>
        <w:rPr>
          <w:rFonts w:ascii="Times New Roman" w:hAnsi="Times New Roman"/>
          <w:sz w:val="24"/>
          <w:szCs w:val="24"/>
        </w:rPr>
        <w:sectPr w:rsidR="00A85FD1" w:rsidRPr="00AF76B2" w:rsidSect="009C08AC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A85FD1" w:rsidRPr="00AF76B2" w:rsidRDefault="00A85FD1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5FD1" w:rsidRPr="00AF76B2" w:rsidRDefault="00A85FD1" w:rsidP="007C31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5FD1" w:rsidRPr="00AF76B2" w:rsidSect="009C08A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85FD1" w:rsidRPr="00AF76B2" w:rsidRDefault="00A85FD1" w:rsidP="007C31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ab/>
        <w:t xml:space="preserve">Ponadto, od dnia 16 czerwca 2014 r. Gmina Nowe Piekuty rozpoczęła realizację programu, pn. „Karta dużej rodziny” (KDR) na podstawie rozporządzenia Rady Ministrów </w:t>
      </w:r>
      <w:r w:rsidR="001D575D" w:rsidRPr="00AF76B2">
        <w:rPr>
          <w:rFonts w:ascii="Times New Roman" w:hAnsi="Times New Roman"/>
          <w:sz w:val="24"/>
          <w:szCs w:val="24"/>
        </w:rPr>
        <w:br/>
      </w:r>
      <w:r w:rsidRPr="00AF76B2">
        <w:rPr>
          <w:rFonts w:ascii="Times New Roman" w:hAnsi="Times New Roman"/>
          <w:sz w:val="24"/>
          <w:szCs w:val="24"/>
        </w:rPr>
        <w:t>z dnia 27 maja 2014 r. w sprawie szczegółowych warunków realizacji rządowego programu dla rodzin wielodzietnych (Dz. U. poz. 755, ze zm.). Wójt Gminy Nowe Piekuty na podstawie § 13 ust. 4 ww. rozporządzenia upoważnił kierownika Ośrodka</w:t>
      </w:r>
      <w:r w:rsidR="009D3703" w:rsidRPr="00AF76B2">
        <w:rPr>
          <w:rFonts w:ascii="Times New Roman" w:hAnsi="Times New Roman"/>
          <w:sz w:val="24"/>
          <w:szCs w:val="24"/>
        </w:rPr>
        <w:t xml:space="preserve"> oraz pracownika socjalnego</w:t>
      </w:r>
      <w:r w:rsidRPr="00AF76B2">
        <w:rPr>
          <w:rFonts w:ascii="Times New Roman" w:hAnsi="Times New Roman"/>
          <w:sz w:val="24"/>
          <w:szCs w:val="24"/>
        </w:rPr>
        <w:t xml:space="preserve"> do przyznawania Karty Dużej </w:t>
      </w:r>
      <w:r w:rsidR="009D3703" w:rsidRPr="00AF76B2">
        <w:rPr>
          <w:rFonts w:ascii="Times New Roman" w:hAnsi="Times New Roman"/>
          <w:sz w:val="24"/>
          <w:szCs w:val="24"/>
        </w:rPr>
        <w:t>Rodzin</w:t>
      </w:r>
      <w:r w:rsidRPr="00AF76B2">
        <w:rPr>
          <w:rFonts w:ascii="Times New Roman" w:hAnsi="Times New Roman"/>
          <w:sz w:val="24"/>
          <w:szCs w:val="24"/>
        </w:rPr>
        <w:t>. Zgodnie z § 14 pkt 2 ww. rozporządzenia poinformowano członków rodzin wielodzietnych o przysługujących im uprawnieniach poprzez: wy</w:t>
      </w:r>
      <w:r w:rsidR="00E80A00" w:rsidRPr="00AF76B2">
        <w:rPr>
          <w:rFonts w:ascii="Times New Roman" w:hAnsi="Times New Roman"/>
          <w:sz w:val="24"/>
          <w:szCs w:val="24"/>
        </w:rPr>
        <w:t xml:space="preserve">wieszenie informacji na tablicy </w:t>
      </w:r>
      <w:r w:rsidRPr="00AF76B2">
        <w:rPr>
          <w:rFonts w:ascii="Times New Roman" w:hAnsi="Times New Roman"/>
          <w:sz w:val="24"/>
          <w:szCs w:val="24"/>
        </w:rPr>
        <w:t xml:space="preserve">ogłoszeń Urzędu Gminy i Ośrodka, poinformowanie sołtysów, radnych, dyrektorów szkół i mieszkańców na XXXIII sesji Rady </w:t>
      </w:r>
      <w:r w:rsidR="004249D2" w:rsidRPr="00AF76B2">
        <w:rPr>
          <w:rFonts w:ascii="Times New Roman" w:hAnsi="Times New Roman"/>
          <w:sz w:val="24"/>
          <w:szCs w:val="24"/>
        </w:rPr>
        <w:t>Gminy w dniu 26 czerwca 2014 r. oraz</w:t>
      </w:r>
      <w:r w:rsidRPr="00AF76B2">
        <w:rPr>
          <w:rFonts w:ascii="Times New Roman" w:hAnsi="Times New Roman"/>
          <w:sz w:val="24"/>
          <w:szCs w:val="24"/>
        </w:rPr>
        <w:t xml:space="preserve"> przekazanie w dniu 26 cze</w:t>
      </w:r>
      <w:r w:rsidR="004249D2" w:rsidRPr="00AF76B2">
        <w:rPr>
          <w:rFonts w:ascii="Times New Roman" w:hAnsi="Times New Roman"/>
          <w:sz w:val="24"/>
          <w:szCs w:val="24"/>
        </w:rPr>
        <w:t xml:space="preserve">rwca 2014 r. sołtysom </w:t>
      </w:r>
      <w:r w:rsidRPr="00AF76B2">
        <w:rPr>
          <w:rFonts w:ascii="Times New Roman" w:hAnsi="Times New Roman"/>
          <w:sz w:val="24"/>
          <w:szCs w:val="24"/>
        </w:rPr>
        <w:t xml:space="preserve"> pisemnej</w:t>
      </w:r>
      <w:r w:rsidR="004249D2" w:rsidRPr="00AF76B2">
        <w:rPr>
          <w:rFonts w:ascii="Times New Roman" w:hAnsi="Times New Roman"/>
          <w:sz w:val="24"/>
          <w:szCs w:val="24"/>
        </w:rPr>
        <w:t xml:space="preserve"> informacji</w:t>
      </w:r>
      <w:r w:rsidRPr="00AF76B2">
        <w:rPr>
          <w:rFonts w:ascii="Times New Roman" w:hAnsi="Times New Roman"/>
          <w:sz w:val="24"/>
          <w:szCs w:val="24"/>
        </w:rPr>
        <w:t xml:space="preserve"> w f</w:t>
      </w:r>
      <w:r w:rsidR="004249D2" w:rsidRPr="00AF76B2">
        <w:rPr>
          <w:rFonts w:ascii="Times New Roman" w:hAnsi="Times New Roman"/>
          <w:sz w:val="24"/>
          <w:szCs w:val="24"/>
        </w:rPr>
        <w:t xml:space="preserve">ormie obwieszczeń w sołectwach. </w:t>
      </w:r>
      <w:r w:rsidRPr="00AF76B2">
        <w:rPr>
          <w:rFonts w:ascii="Times New Roman" w:hAnsi="Times New Roman"/>
          <w:sz w:val="24"/>
          <w:szCs w:val="24"/>
        </w:rPr>
        <w:t xml:space="preserve">Ośrodek przygotowuje i przekazuje informacje dla mieszkańców o możliwości korzystania z programu. Pracownicy Ośrodka, na bieżąco informują osoby zainteresowane uzyskaniem przedmiotowych uprawnień. </w:t>
      </w:r>
    </w:p>
    <w:p w:rsidR="00A85FD1" w:rsidRPr="00AF76B2" w:rsidRDefault="00A85FD1" w:rsidP="007C31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Do dnia rozpoczęcia kontroli wpłynęł</w:t>
      </w:r>
      <w:r w:rsidR="00FA5836">
        <w:rPr>
          <w:rFonts w:ascii="Times New Roman" w:hAnsi="Times New Roman"/>
          <w:sz w:val="24"/>
          <w:szCs w:val="24"/>
        </w:rPr>
        <w:t>y</w:t>
      </w:r>
      <w:r w:rsidR="001F5201">
        <w:rPr>
          <w:rFonts w:ascii="Times New Roman" w:hAnsi="Times New Roman"/>
          <w:sz w:val="24"/>
          <w:szCs w:val="24"/>
        </w:rPr>
        <w:t xml:space="preserve"> 33 wnioski o przyznanie KDR</w:t>
      </w:r>
      <w:r w:rsidRPr="00AF76B2">
        <w:rPr>
          <w:rFonts w:ascii="Times New Roman" w:hAnsi="Times New Roman"/>
          <w:sz w:val="24"/>
          <w:szCs w:val="24"/>
        </w:rPr>
        <w:t xml:space="preserve"> (178 osób </w:t>
      </w:r>
      <w:r w:rsidR="001F5201">
        <w:rPr>
          <w:rFonts w:ascii="Times New Roman" w:hAnsi="Times New Roman"/>
          <w:sz w:val="24"/>
          <w:szCs w:val="24"/>
        </w:rPr>
        <w:br/>
      </w:r>
      <w:r w:rsidRPr="00AF76B2">
        <w:rPr>
          <w:rFonts w:ascii="Times New Roman" w:hAnsi="Times New Roman"/>
          <w:sz w:val="24"/>
          <w:szCs w:val="24"/>
        </w:rPr>
        <w:t xml:space="preserve">w rodzinie). Na dzień kontroli wydano 131 KDR. </w:t>
      </w:r>
    </w:p>
    <w:p w:rsidR="00B66CB0" w:rsidRPr="00AF76B2" w:rsidRDefault="00A85FD1" w:rsidP="00B66C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Przy wydawaniu KDR wnioskodawcy otrzymali informację o przysługujących im uprawnien</w:t>
      </w:r>
      <w:r w:rsidR="007F33CF">
        <w:rPr>
          <w:rFonts w:ascii="Times New Roman" w:hAnsi="Times New Roman"/>
          <w:sz w:val="24"/>
          <w:szCs w:val="24"/>
        </w:rPr>
        <w:t>iach oraz wskazano im stronę internetową</w:t>
      </w:r>
      <w:r w:rsidRPr="00AF76B2">
        <w:rPr>
          <w:rFonts w:ascii="Times New Roman" w:hAnsi="Times New Roman"/>
          <w:sz w:val="24"/>
          <w:szCs w:val="24"/>
        </w:rPr>
        <w:t xml:space="preserve"> urzędu obsługującego ministra właściwego do spraw zabezpieczenia społecznego, na której jest zamieszczony wykaz uprawnień przysługujących na podstawie programu. </w:t>
      </w:r>
    </w:p>
    <w:p w:rsidR="00A85FD1" w:rsidRPr="00AF76B2" w:rsidRDefault="00A85FD1" w:rsidP="00B66CB0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</w:rPr>
        <w:t>[Akta kontroli, str.</w:t>
      </w:r>
      <w:r w:rsidR="008E7538" w:rsidRPr="00AF76B2">
        <w:rPr>
          <w:rFonts w:ascii="Times New Roman" w:hAnsi="Times New Roman"/>
          <w:sz w:val="24"/>
          <w:szCs w:val="24"/>
        </w:rPr>
        <w:t xml:space="preserve"> 80-82, </w:t>
      </w:r>
      <w:r w:rsidR="00A5125E" w:rsidRPr="00AF76B2">
        <w:rPr>
          <w:rFonts w:ascii="Times New Roman" w:hAnsi="Times New Roman"/>
          <w:sz w:val="24"/>
          <w:szCs w:val="24"/>
        </w:rPr>
        <w:t>90</w:t>
      </w:r>
      <w:r w:rsidRPr="00AF76B2">
        <w:rPr>
          <w:rFonts w:ascii="Times New Roman" w:hAnsi="Times New Roman"/>
          <w:sz w:val="24"/>
          <w:szCs w:val="24"/>
        </w:rPr>
        <w:t>]</w:t>
      </w:r>
    </w:p>
    <w:p w:rsidR="002C3747" w:rsidRPr="00AF76B2" w:rsidRDefault="002C3747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5) przyznawanie i wypłacanie zasiłków celowych, a także udzielanie schronienia, posiłku oraz niezbędnego ubrania cudzoziemcom, o których mowa w art. 5a</w:t>
      </w:r>
    </w:p>
    <w:p w:rsidR="00A85FD1" w:rsidRPr="00AF76B2" w:rsidRDefault="00A85FD1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W okresie objętym kontrolą Ośrodek nie realizował zadania</w:t>
      </w:r>
      <w:r w:rsidR="00E35E0B">
        <w:rPr>
          <w:rFonts w:ascii="Times New Roman" w:hAnsi="Times New Roman"/>
          <w:sz w:val="24"/>
          <w:szCs w:val="24"/>
          <w:lang w:eastAsia="ar-SA"/>
        </w:rPr>
        <w:t>,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z uwagi na brak potrzeb. </w:t>
      </w:r>
    </w:p>
    <w:p w:rsidR="00A85FD1" w:rsidRPr="00AF76B2" w:rsidRDefault="009F24A4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6A6C57" w:rsidRPr="00AF76B2">
        <w:rPr>
          <w:rFonts w:ascii="Times New Roman" w:hAnsi="Times New Roman"/>
          <w:sz w:val="24"/>
          <w:szCs w:val="24"/>
          <w:lang w:eastAsia="ar-SA"/>
        </w:rPr>
        <w:t xml:space="preserve"> 90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2C3747" w:rsidRPr="00AF76B2" w:rsidRDefault="002C3747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>6) przyznawanie i wypłacanie zasiłków celowych, a także udzielanie schronienia oraz zapewnienie posiłku i niezbędnego ubrania cudzoziemcom, którym udzielono  zgody na pobyt ze względów humanitarnych lub zgody na pobyt tolerowany na terytorium Rzeczypospolitej Polskiej</w:t>
      </w:r>
      <w:r w:rsidRPr="00AF76B2">
        <w:rPr>
          <w:rFonts w:ascii="Times New Roman" w:hAnsi="Times New Roman"/>
          <w:sz w:val="24"/>
          <w:szCs w:val="24"/>
          <w:lang w:eastAsia="ar-SA"/>
        </w:rPr>
        <w:tab/>
      </w:r>
    </w:p>
    <w:p w:rsidR="00A85FD1" w:rsidRPr="00AF76B2" w:rsidRDefault="00A85FD1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W okresie objętym kontrolą Ośrodek nie realizował zadania</w:t>
      </w:r>
      <w:r w:rsidR="00E35E0B">
        <w:rPr>
          <w:rFonts w:ascii="Times New Roman" w:hAnsi="Times New Roman"/>
          <w:sz w:val="24"/>
          <w:szCs w:val="24"/>
          <w:lang w:eastAsia="ar-SA"/>
        </w:rPr>
        <w:t>,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z uwagi na brak potrzeb. </w:t>
      </w:r>
    </w:p>
    <w:p w:rsidR="00A85FD1" w:rsidRPr="00AF76B2" w:rsidRDefault="00A85FD1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</w:t>
      </w:r>
      <w:r w:rsidR="00ED3DBF" w:rsidRPr="00AF76B2">
        <w:rPr>
          <w:rFonts w:ascii="Times New Roman" w:hAnsi="Times New Roman"/>
          <w:sz w:val="24"/>
          <w:szCs w:val="24"/>
          <w:lang w:eastAsia="ar-SA"/>
        </w:rPr>
        <w:t>ntroli, str.</w:t>
      </w:r>
      <w:r w:rsidR="00AD4ECC" w:rsidRPr="00AF76B2">
        <w:rPr>
          <w:rFonts w:ascii="Times New Roman" w:hAnsi="Times New Roman"/>
          <w:sz w:val="24"/>
          <w:szCs w:val="24"/>
          <w:lang w:eastAsia="ar-SA"/>
        </w:rPr>
        <w:t xml:space="preserve"> 90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>7) wypłacanie wynagrodzenia za sprawowanie opieki</w:t>
      </w:r>
    </w:p>
    <w:p w:rsidR="007677E3" w:rsidRPr="007B4B05" w:rsidRDefault="007677E3" w:rsidP="009735B7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7B4B05">
        <w:rPr>
          <w:rFonts w:ascii="Times New Roman" w:hAnsi="Times New Roman"/>
          <w:sz w:val="24"/>
          <w:szCs w:val="24"/>
          <w:lang w:eastAsia="pl-PL"/>
        </w:rPr>
        <w:t xml:space="preserve">Postanowieniem z dnia 19 czerwca 2012 r. Sąd Rejonowy w Wysokiem Mazowieckiem III Wydział Rodzinny i Nieletnich, sygn. akt III </w:t>
      </w:r>
      <w:proofErr w:type="spellStart"/>
      <w:r w:rsidRPr="007B4B05">
        <w:rPr>
          <w:rFonts w:ascii="Times New Roman" w:hAnsi="Times New Roman"/>
          <w:sz w:val="24"/>
          <w:szCs w:val="24"/>
          <w:lang w:eastAsia="pl-PL"/>
        </w:rPr>
        <w:t>RNs</w:t>
      </w:r>
      <w:proofErr w:type="spellEnd"/>
      <w:r w:rsidRPr="007B4B05">
        <w:rPr>
          <w:rFonts w:ascii="Times New Roman" w:hAnsi="Times New Roman"/>
          <w:sz w:val="24"/>
          <w:szCs w:val="24"/>
          <w:lang w:eastAsia="pl-PL"/>
        </w:rPr>
        <w:t xml:space="preserve"> 28/12 przyznał opiekunowi prawnemu wynagrodzenie miesięczne za sprawowanie opieki, w wysokości 1/10 </w:t>
      </w:r>
      <w:r w:rsidRPr="007B4B05">
        <w:rPr>
          <w:rFonts w:ascii="Times New Roman" w:hAnsi="Times New Roman"/>
          <w:sz w:val="24"/>
          <w:szCs w:val="24"/>
          <w:lang w:eastAsia="pl-PL"/>
        </w:rPr>
        <w:lastRenderedPageBreak/>
        <w:t xml:space="preserve">części przeciętnego miesięcznego wynagrodzenia w sektorze przedsiębiorstw, bez wypłat </w:t>
      </w:r>
      <w:r w:rsidR="0076493D">
        <w:rPr>
          <w:rFonts w:ascii="Times New Roman" w:hAnsi="Times New Roman"/>
          <w:sz w:val="24"/>
          <w:szCs w:val="24"/>
          <w:lang w:eastAsia="pl-PL"/>
        </w:rPr>
        <w:br/>
      </w:r>
      <w:r w:rsidRPr="007B4B05">
        <w:rPr>
          <w:rFonts w:ascii="Times New Roman" w:hAnsi="Times New Roman"/>
          <w:sz w:val="24"/>
          <w:szCs w:val="24"/>
          <w:lang w:eastAsia="pl-PL"/>
        </w:rPr>
        <w:t>z nagród z zysku</w:t>
      </w:r>
      <w:r w:rsidR="009735B7" w:rsidRPr="007B4B05">
        <w:rPr>
          <w:rFonts w:ascii="Times New Roman" w:hAnsi="Times New Roman"/>
          <w:sz w:val="24"/>
          <w:szCs w:val="24"/>
          <w:lang w:eastAsia="pl-PL"/>
        </w:rPr>
        <w:t>,</w:t>
      </w:r>
      <w:r w:rsidRPr="007B4B05">
        <w:rPr>
          <w:rFonts w:ascii="Times New Roman" w:hAnsi="Times New Roman"/>
          <w:sz w:val="24"/>
          <w:szCs w:val="24"/>
          <w:lang w:eastAsia="pl-PL"/>
        </w:rPr>
        <w:t xml:space="preserve"> ogłoszonego przez Prezesa Głównego Urzędu Statystycznego (które wynosiło 3.712,56 zł – komunikat Prezesa Głównego Urzędu Statystycznego z dnia 17 lipca 2012 r.) za okres poprzedzający dzień przyznania wynagrodzenia poczynając </w:t>
      </w:r>
      <w:r w:rsidR="00DA1925" w:rsidRPr="007B4B05">
        <w:rPr>
          <w:rFonts w:ascii="Times New Roman" w:hAnsi="Times New Roman"/>
          <w:sz w:val="24"/>
          <w:szCs w:val="24"/>
          <w:lang w:eastAsia="pl-PL"/>
        </w:rPr>
        <w:t>od dnia 19 czerwca</w:t>
      </w:r>
      <w:r w:rsidRPr="007B4B05">
        <w:rPr>
          <w:rFonts w:ascii="Times New Roman" w:hAnsi="Times New Roman"/>
          <w:sz w:val="24"/>
          <w:szCs w:val="24"/>
          <w:lang w:eastAsia="pl-PL"/>
        </w:rPr>
        <w:t xml:space="preserve"> 2012 r., do którego zobowiązano Gminę Nowe Piekuty. </w:t>
      </w:r>
      <w:r w:rsidRPr="007B4B05">
        <w:rPr>
          <w:rFonts w:ascii="Times New Roman" w:hAnsi="Times New Roman"/>
          <w:b/>
          <w:sz w:val="24"/>
          <w:szCs w:val="24"/>
          <w:lang w:eastAsia="pl-PL"/>
        </w:rPr>
        <w:t>Akta sprawy poddano kontroli,</w:t>
      </w:r>
      <w:r w:rsidR="00F90571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2A4043" w:rsidRPr="007B4B05">
        <w:rPr>
          <w:rFonts w:ascii="Times New Roman" w:hAnsi="Times New Roman"/>
          <w:b/>
          <w:sz w:val="24"/>
          <w:szCs w:val="24"/>
          <w:lang w:eastAsia="pl-PL"/>
        </w:rPr>
        <w:t xml:space="preserve">wynagrodzenie jest wypłacane </w:t>
      </w:r>
      <w:r w:rsidRPr="007B4B05">
        <w:rPr>
          <w:rFonts w:ascii="Times New Roman" w:hAnsi="Times New Roman"/>
          <w:b/>
          <w:sz w:val="24"/>
          <w:szCs w:val="24"/>
          <w:lang w:eastAsia="pl-PL"/>
        </w:rPr>
        <w:t>kwartalnie</w:t>
      </w:r>
      <w:r w:rsidR="00CE7598">
        <w:rPr>
          <w:rFonts w:ascii="Times New Roman" w:hAnsi="Times New Roman"/>
          <w:b/>
          <w:sz w:val="24"/>
          <w:szCs w:val="24"/>
          <w:lang w:eastAsia="pl-PL"/>
        </w:rPr>
        <w:t xml:space="preserve"> (</w:t>
      </w:r>
      <w:r w:rsidR="004D5E86">
        <w:rPr>
          <w:rFonts w:ascii="Times New Roman" w:hAnsi="Times New Roman"/>
          <w:b/>
          <w:sz w:val="24"/>
          <w:szCs w:val="24"/>
          <w:lang w:eastAsia="pl-PL"/>
        </w:rPr>
        <w:t xml:space="preserve">tj. </w:t>
      </w:r>
      <w:r w:rsidRPr="007B4B05">
        <w:rPr>
          <w:rFonts w:ascii="Times New Roman" w:hAnsi="Times New Roman"/>
          <w:b/>
          <w:sz w:val="24"/>
          <w:szCs w:val="24"/>
          <w:lang w:eastAsia="pl-PL"/>
        </w:rPr>
        <w:t>w wysokości 1.113,78 zł.</w:t>
      </w:r>
      <w:r w:rsidR="00CE7598">
        <w:rPr>
          <w:rFonts w:ascii="Times New Roman" w:hAnsi="Times New Roman"/>
          <w:b/>
          <w:sz w:val="24"/>
          <w:szCs w:val="24"/>
          <w:lang w:eastAsia="pl-PL"/>
        </w:rPr>
        <w:t>)</w:t>
      </w:r>
      <w:r w:rsidRPr="007B4B05">
        <w:rPr>
          <w:rFonts w:ascii="Times New Roman" w:hAnsi="Times New Roman"/>
          <w:b/>
          <w:sz w:val="24"/>
          <w:szCs w:val="24"/>
          <w:lang w:eastAsia="pl-PL"/>
        </w:rPr>
        <w:t>,</w:t>
      </w:r>
      <w:r w:rsidR="00CE7598">
        <w:rPr>
          <w:rFonts w:ascii="Times New Roman" w:hAnsi="Times New Roman"/>
          <w:b/>
          <w:sz w:val="24"/>
          <w:szCs w:val="24"/>
          <w:lang w:eastAsia="pl-PL"/>
        </w:rPr>
        <w:t xml:space="preserve"> a nie miesięcznie,</w:t>
      </w:r>
      <w:r w:rsidRPr="007B4B05">
        <w:rPr>
          <w:rFonts w:ascii="Times New Roman" w:hAnsi="Times New Roman"/>
          <w:b/>
          <w:sz w:val="24"/>
          <w:szCs w:val="24"/>
          <w:lang w:eastAsia="pl-PL"/>
        </w:rPr>
        <w:t xml:space="preserve"> co jest niezgodne z ww. postanowieniem</w:t>
      </w:r>
      <w:r w:rsidR="006E215E" w:rsidRPr="007B4B05">
        <w:rPr>
          <w:rFonts w:ascii="Times New Roman" w:hAnsi="Times New Roman"/>
          <w:b/>
          <w:sz w:val="24"/>
          <w:szCs w:val="24"/>
          <w:lang w:eastAsia="pl-PL"/>
        </w:rPr>
        <w:t xml:space="preserve"> sądu. </w:t>
      </w:r>
    </w:p>
    <w:p w:rsidR="009735B7" w:rsidRPr="00AF76B2" w:rsidRDefault="009735B7" w:rsidP="009735B7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6C012A" w:rsidRPr="00AF76B2">
        <w:rPr>
          <w:rFonts w:ascii="Times New Roman" w:hAnsi="Times New Roman"/>
          <w:sz w:val="24"/>
          <w:szCs w:val="24"/>
          <w:lang w:eastAsia="ar-SA"/>
        </w:rPr>
        <w:t xml:space="preserve"> 90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9735B7" w:rsidRPr="00AF76B2" w:rsidRDefault="009735B7" w:rsidP="009735B7">
      <w:pPr>
        <w:spacing w:after="0" w:line="240" w:lineRule="auto"/>
        <w:ind w:firstLine="708"/>
        <w:jc w:val="both"/>
        <w:rPr>
          <w:rFonts w:ascii="Times New Roman" w:hAnsi="Times New Roman"/>
          <w:b/>
          <w:lang w:eastAsia="pl-PL"/>
        </w:rPr>
      </w:pP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sz w:val="24"/>
          <w:szCs w:val="24"/>
          <w:lang w:eastAsia="ar-SA"/>
        </w:rPr>
        <w:t xml:space="preserve">VI. Realizacja zadań własnych gminy – art. 17 ust. 2 ustawy z dnia 12 marca 2004 r. </w:t>
      </w:r>
      <w:r w:rsidRPr="00AF76B2">
        <w:rPr>
          <w:rFonts w:ascii="Times New Roman" w:hAnsi="Times New Roman"/>
          <w:b/>
          <w:sz w:val="24"/>
          <w:szCs w:val="24"/>
          <w:lang w:eastAsia="ar-SA"/>
        </w:rPr>
        <w:br/>
        <w:t>o pomocy społecznej</w:t>
      </w: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>1) przyznawanie i wypłacanie zasiłków specjalnych celowych</w:t>
      </w:r>
    </w:p>
    <w:p w:rsidR="00A85FD1" w:rsidRPr="00AF76B2" w:rsidRDefault="00A85FD1" w:rsidP="00D63C50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W okresie od 01.10.2013 r. do 31.12.2013 r. przyznano zasiłki specjalne celowe 3 osobom (11 osób w rodzinie), 3 świadczenia, w wysokości od 400,00 zł do 700,00 zł, 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br/>
        <w:t>w łącznej wysokości  1.500,00 zł.</w:t>
      </w:r>
    </w:p>
    <w:p w:rsidR="00A85FD1" w:rsidRPr="00AF76B2" w:rsidRDefault="00A85FD1" w:rsidP="00D63C50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W okresie od 01.01.2014 r. do 30.09.2014 r. przyznano zasiłki specjalne celowe 5 osobom (16 osób w rodzinie), 5 świadczeń, w wysokości od 200,00 zł do 700,00 zł, 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br/>
        <w:t>w łącznej wysokości 2.200,00 zł.</w:t>
      </w:r>
    </w:p>
    <w:p w:rsidR="00A85FD1" w:rsidRPr="00AF76B2" w:rsidRDefault="00A85FD1" w:rsidP="00D63C50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iCs/>
          <w:sz w:val="24"/>
          <w:szCs w:val="24"/>
          <w:lang w:eastAsia="ar-SA"/>
        </w:rPr>
        <w:t>Ww. pomoc przyznawano, w szczególności na dofinansowani</w:t>
      </w:r>
      <w:r w:rsidR="00B95F3D">
        <w:rPr>
          <w:rFonts w:ascii="Times New Roman" w:hAnsi="Times New Roman"/>
          <w:iCs/>
          <w:sz w:val="24"/>
          <w:szCs w:val="24"/>
          <w:lang w:eastAsia="ar-SA"/>
        </w:rPr>
        <w:t>e zakupu</w:t>
      </w:r>
      <w:r w:rsidR="00A17BBE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opału, odzieży, wyposażenia szkolnego oraz</w:t>
      </w:r>
      <w:r w:rsidR="00B95F3D">
        <w:rPr>
          <w:rFonts w:ascii="Times New Roman" w:hAnsi="Times New Roman"/>
          <w:iCs/>
          <w:sz w:val="24"/>
          <w:szCs w:val="24"/>
          <w:lang w:eastAsia="ar-SA"/>
        </w:rPr>
        <w:t xml:space="preserve"> pokrycia kosztów leczenia i</w:t>
      </w:r>
      <w:r w:rsidR="00A17BBE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rehabilitacji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>, z powodu</w:t>
      </w:r>
      <w:r w:rsidR="00A17BBE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niepełnosprawności,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długotrwał</w:t>
      </w:r>
      <w:r w:rsidR="00A17BBE" w:rsidRPr="00AF76B2">
        <w:rPr>
          <w:rFonts w:ascii="Times New Roman" w:hAnsi="Times New Roman"/>
          <w:iCs/>
          <w:sz w:val="24"/>
          <w:szCs w:val="24"/>
          <w:lang w:eastAsia="ar-SA"/>
        </w:rPr>
        <w:t>ej choroby, bezrobocia.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</w:t>
      </w:r>
    </w:p>
    <w:p w:rsidR="00A85FD1" w:rsidRPr="00AF76B2" w:rsidRDefault="00A85FD1" w:rsidP="00D63C50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kontroli str.</w:t>
      </w:r>
      <w:r w:rsidR="003E11C5" w:rsidRPr="00AF76B2">
        <w:rPr>
          <w:rFonts w:ascii="Times New Roman" w:hAnsi="Times New Roman"/>
          <w:sz w:val="24"/>
          <w:szCs w:val="24"/>
          <w:lang w:eastAsia="ar-SA"/>
        </w:rPr>
        <w:t xml:space="preserve"> 60, 70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D63C50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iCs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sz w:val="24"/>
          <w:szCs w:val="24"/>
          <w:lang w:eastAsia="ar-SA"/>
        </w:rPr>
        <w:t>Dokonano kontroli losowo wybranych akt, w tym decyzji rozstrzygających postępowania administracyjne:</w:t>
      </w:r>
    </w:p>
    <w:p w:rsidR="00A85FD1" w:rsidRPr="00AF76B2" w:rsidRDefault="00A85FD1" w:rsidP="00D63C50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D63C50">
      <w:pPr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/>
          <w:sz w:val="24"/>
          <w:szCs w:val="24"/>
        </w:rPr>
        <w:sectPr w:rsidR="00A85FD1" w:rsidRPr="00AF76B2" w:rsidSect="009C08A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85FD1" w:rsidRPr="00AF76B2" w:rsidRDefault="00A85FD1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>5012.143.2013 z 19.12.2013</w:t>
      </w:r>
    </w:p>
    <w:p w:rsidR="00A85FD1" w:rsidRPr="00AF76B2" w:rsidRDefault="00A85FD1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5012.35.2014 z 09.07.2014</w:t>
      </w:r>
    </w:p>
    <w:p w:rsidR="00A85FD1" w:rsidRPr="00AF76B2" w:rsidRDefault="00A85FD1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i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5012.107.2013 z 14.11.2013</w:t>
      </w:r>
    </w:p>
    <w:p w:rsidR="00A85FD1" w:rsidRPr="00AF76B2" w:rsidRDefault="00A85FD1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i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5012.68.2014 z 05.09.2014</w:t>
      </w:r>
    </w:p>
    <w:p w:rsidR="00A85FD1" w:rsidRPr="00AF76B2" w:rsidRDefault="00A85FD1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5012.24.2014 z 12.03.2014</w:t>
      </w:r>
    </w:p>
    <w:p w:rsidR="00A85FD1" w:rsidRPr="00AF76B2" w:rsidRDefault="00A85FD1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lastRenderedPageBreak/>
        <w:t>5012.45.2014 z 18.07.2014</w:t>
      </w:r>
    </w:p>
    <w:p w:rsidR="00A85FD1" w:rsidRPr="00AF76B2" w:rsidRDefault="00A85FD1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4602.86.2013 z 16.09.2013</w:t>
      </w:r>
    </w:p>
    <w:p w:rsidR="00A85FD1" w:rsidRPr="00AF76B2" w:rsidRDefault="00A85FD1" w:rsidP="00D63C50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714" w:hanging="714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5012.32.2014 z 30.05.2014</w:t>
      </w:r>
    </w:p>
    <w:p w:rsidR="00A85FD1" w:rsidRPr="00AF76B2" w:rsidRDefault="00A85FD1" w:rsidP="007E1C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5FD1" w:rsidRPr="00AF76B2" w:rsidRDefault="00A85FD1" w:rsidP="00D63C50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  <w:sectPr w:rsidR="00A85FD1" w:rsidRPr="00AF76B2" w:rsidSect="009C08AC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2) </w:t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>przyznawanie i wypłacanie pomocy na ekonomiczne usamodzielnienie</w:t>
      </w: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W okresie objętym kontrolą Ośrodek nie przyznawał pomocy na ekonomiczne usamodzielnienie w formie zasiłków, pożycz</w:t>
      </w:r>
      <w:r w:rsidR="000243AB" w:rsidRPr="00AF76B2">
        <w:rPr>
          <w:rFonts w:ascii="Times New Roman" w:hAnsi="Times New Roman"/>
          <w:sz w:val="24"/>
          <w:szCs w:val="24"/>
          <w:lang w:eastAsia="ar-SA"/>
        </w:rPr>
        <w:t>ek oraz pomoc</w:t>
      </w:r>
      <w:r w:rsidR="00A536A0">
        <w:rPr>
          <w:rFonts w:ascii="Times New Roman" w:hAnsi="Times New Roman"/>
          <w:sz w:val="24"/>
          <w:szCs w:val="24"/>
          <w:lang w:eastAsia="ar-SA"/>
        </w:rPr>
        <w:t>y w naturze.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95297"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A85FD1" w:rsidRPr="00AF76B2" w:rsidRDefault="00812A90" w:rsidP="00426C4D">
      <w:pPr>
        <w:suppressAutoHyphens/>
        <w:overflowPunct w:val="0"/>
        <w:autoSpaceDE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[Akta kontroli, str.</w:t>
      </w:r>
      <w:r w:rsidR="000243AB" w:rsidRPr="00AF76B2">
        <w:rPr>
          <w:rFonts w:ascii="Times New Roman" w:hAnsi="Times New Roman"/>
          <w:sz w:val="24"/>
          <w:szCs w:val="24"/>
          <w:lang w:eastAsia="ar-SA"/>
        </w:rPr>
        <w:t xml:space="preserve"> 100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D63584" w:rsidRDefault="00D63584" w:rsidP="00426C4D">
      <w:pPr>
        <w:tabs>
          <w:tab w:val="left" w:pos="-4962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A85FD1" w:rsidRPr="00AF76B2" w:rsidRDefault="00A85FD1" w:rsidP="00426C4D">
      <w:pPr>
        <w:tabs>
          <w:tab w:val="left" w:pos="-4962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3) prowadzenie i zapewnienie miejsc w domach pomocy społecznej i ośrodkach wsparcia </w:t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br/>
        <w:t>o zasięgu gminnym oraz kierowanie do nich osób wymagających pomocy</w:t>
      </w: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W okresie objętym kontrolą Ośrodek nie prowadził i nie zapewniał miejsca w domach pomocy społecznej i ośrodkach wsparcia o zasięgu gminnym. Zgo</w:t>
      </w:r>
      <w:r w:rsidR="00283904" w:rsidRPr="00AF76B2">
        <w:rPr>
          <w:rFonts w:ascii="Times New Roman" w:hAnsi="Times New Roman"/>
          <w:sz w:val="24"/>
          <w:szCs w:val="24"/>
          <w:lang w:eastAsia="ar-SA"/>
        </w:rPr>
        <w:t>dnie z wyjaśnieniami kierownika</w:t>
      </w:r>
      <w:r w:rsidR="00540F13" w:rsidRPr="00AF76B2">
        <w:rPr>
          <w:rFonts w:ascii="Times New Roman" w:hAnsi="Times New Roman"/>
          <w:sz w:val="24"/>
          <w:szCs w:val="24"/>
          <w:lang w:eastAsia="ar-SA"/>
        </w:rPr>
        <w:t xml:space="preserve"> Ośrodka</w:t>
      </w:r>
      <w:r w:rsidR="00283904" w:rsidRPr="00AF76B2">
        <w:rPr>
          <w:rFonts w:ascii="Times New Roman" w:hAnsi="Times New Roman"/>
          <w:sz w:val="24"/>
          <w:szCs w:val="24"/>
          <w:lang w:eastAsia="ar-SA"/>
        </w:rPr>
        <w:t xml:space="preserve"> osoby wymagające ww. formy pomocy kierowane są do</w:t>
      </w:r>
      <w:r w:rsidR="00540F13" w:rsidRPr="00AF76B2">
        <w:rPr>
          <w:rFonts w:ascii="Times New Roman" w:hAnsi="Times New Roman"/>
          <w:sz w:val="24"/>
          <w:szCs w:val="24"/>
          <w:lang w:eastAsia="ar-SA"/>
        </w:rPr>
        <w:t xml:space="preserve"> domów pomocy społecznej</w:t>
      </w:r>
      <w:r w:rsidR="002D1459">
        <w:rPr>
          <w:rFonts w:ascii="Times New Roman" w:hAnsi="Times New Roman"/>
          <w:sz w:val="24"/>
          <w:szCs w:val="24"/>
          <w:lang w:eastAsia="ar-SA"/>
        </w:rPr>
        <w:t xml:space="preserve"> oraz ośrodków wsparcia</w:t>
      </w:r>
      <w:r w:rsidR="00540F13" w:rsidRPr="00AF76B2">
        <w:rPr>
          <w:rFonts w:ascii="Times New Roman" w:hAnsi="Times New Roman"/>
          <w:sz w:val="24"/>
          <w:szCs w:val="24"/>
          <w:lang w:eastAsia="ar-SA"/>
        </w:rPr>
        <w:t xml:space="preserve"> o zasięgu ponadgminnym</w:t>
      </w:r>
      <w:r w:rsidR="002D1459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A85FD1" w:rsidRPr="00AF76B2" w:rsidRDefault="00283904" w:rsidP="00426C4D">
      <w:pPr>
        <w:suppressAutoHyphens/>
        <w:overflowPunct w:val="0"/>
        <w:autoSpaceDE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[Akta kontroli, str.</w:t>
      </w:r>
      <w:r w:rsidR="00F701E7" w:rsidRPr="00AF76B2">
        <w:rPr>
          <w:rFonts w:ascii="Times New Roman" w:hAnsi="Times New Roman"/>
          <w:sz w:val="24"/>
          <w:szCs w:val="24"/>
          <w:lang w:eastAsia="ar-SA"/>
        </w:rPr>
        <w:t xml:space="preserve"> 98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047853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4) </w:t>
      </w:r>
      <w:r w:rsidR="00A85FD1"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podejmowanie innych zadań z zakresu pomocy społecznej wynikających </w:t>
      </w:r>
      <w:r w:rsidR="00A85FD1" w:rsidRPr="00AF76B2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z rozeznanych potrzeb gminy, w tym tworzenie i realizacja programów osłonowych </w:t>
      </w:r>
    </w:p>
    <w:p w:rsidR="00047853" w:rsidRPr="00AF76B2" w:rsidRDefault="00047853" w:rsidP="0004785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Rada Gminy Nowe Piekuty podjęła uchwałę Nr XXIX/179/2014 z dnia 23 stycznia 2014 r. w sprawie ustanowienia wieloletniego programu osłonowego w zakresie dożywiania  „Pomoc gminy w zakresie dożywiania” na lata 2014 – 2020.  </w:t>
      </w:r>
    </w:p>
    <w:p w:rsidR="00A85FD1" w:rsidRPr="00AF76B2" w:rsidRDefault="0027529E" w:rsidP="00426C4D">
      <w:pPr>
        <w:suppressAutoHyphens/>
        <w:spacing w:after="0" w:line="240" w:lineRule="auto"/>
        <w:ind w:firstLine="360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[Akta kontr</w:t>
      </w:r>
      <w:r w:rsidR="00ED0711" w:rsidRPr="00AF76B2">
        <w:rPr>
          <w:rFonts w:ascii="Times New Roman" w:hAnsi="Times New Roman"/>
          <w:sz w:val="24"/>
          <w:szCs w:val="24"/>
          <w:lang w:eastAsia="ar-SA"/>
        </w:rPr>
        <w:t>oli, str.</w:t>
      </w:r>
      <w:r w:rsidR="00F64204" w:rsidRPr="00AF76B2">
        <w:rPr>
          <w:rFonts w:ascii="Times New Roman" w:hAnsi="Times New Roman"/>
          <w:sz w:val="24"/>
          <w:szCs w:val="24"/>
          <w:lang w:eastAsia="ar-SA"/>
        </w:rPr>
        <w:t xml:space="preserve"> 98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lastRenderedPageBreak/>
        <w:t xml:space="preserve">5) współpraca z powiatowym urzędem pracy w zakresie upowszechniania ofert pracy oraz informacji o wolnych miejscach pracy, upowszechniania informacji o usługach poradnictwa zawodowego i o szkoleniach </w:t>
      </w:r>
    </w:p>
    <w:p w:rsidR="00246887" w:rsidRPr="00AF76B2" w:rsidRDefault="00A85FD1" w:rsidP="00E131E9">
      <w:pPr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B2">
        <w:rPr>
          <w:rFonts w:ascii="Times New Roman" w:hAnsi="Times New Roman"/>
          <w:b/>
          <w:bCs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Cs/>
          <w:sz w:val="24"/>
          <w:szCs w:val="24"/>
        </w:rPr>
        <w:t xml:space="preserve"> </w:t>
      </w:r>
      <w:r w:rsidR="00E131E9" w:rsidRPr="00AF76B2">
        <w:rPr>
          <w:rFonts w:ascii="Times New Roman" w:eastAsia="Times New Roman" w:hAnsi="Times New Roman"/>
          <w:sz w:val="24"/>
          <w:szCs w:val="24"/>
          <w:lang w:eastAsia="pl-PL"/>
        </w:rPr>
        <w:t>Gmina współpracuje z Powiatowym Urzędem Pracy w Wysokiem Mazowieckiem (PUP). Jak wynika z wyjaśnień kierownika Ośrodka oferty pracy, szkoleń, przekwalifikowań i programów s</w:t>
      </w:r>
      <w:r w:rsidR="006631AE">
        <w:rPr>
          <w:rFonts w:ascii="Times New Roman" w:eastAsia="Times New Roman" w:hAnsi="Times New Roman"/>
          <w:sz w:val="24"/>
          <w:szCs w:val="24"/>
          <w:lang w:eastAsia="pl-PL"/>
        </w:rPr>
        <w:t>ą systematycznie przesyłane do G</w:t>
      </w:r>
      <w:r w:rsidR="00E131E9" w:rsidRPr="00AF76B2">
        <w:rPr>
          <w:rFonts w:ascii="Times New Roman" w:eastAsia="Times New Roman" w:hAnsi="Times New Roman"/>
          <w:sz w:val="24"/>
          <w:szCs w:val="24"/>
          <w:lang w:eastAsia="pl-PL"/>
        </w:rPr>
        <w:t>miny przez PUP i upub</w:t>
      </w:r>
      <w:r w:rsidR="00246887" w:rsidRPr="00AF76B2">
        <w:rPr>
          <w:rFonts w:ascii="Times New Roman" w:eastAsia="Times New Roman" w:hAnsi="Times New Roman"/>
          <w:sz w:val="24"/>
          <w:szCs w:val="24"/>
          <w:lang w:eastAsia="pl-PL"/>
        </w:rPr>
        <w:t>liczniane na tablicach ogłoszeń. P</w:t>
      </w:r>
      <w:r w:rsidR="00E131E9"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racownicy socjalni analizują je pod kątem potrzeb osób korzystających z pomocy Ośrodka. </w:t>
      </w:r>
    </w:p>
    <w:p w:rsidR="0029114B" w:rsidRPr="00AF76B2" w:rsidRDefault="000E1C2B" w:rsidP="00246887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celu usprawnienia</w:t>
      </w:r>
      <w:r w:rsidR="00E131E9"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 przepływu informacji pomiędzy jednostkami zawarto 15 listopada 2013 r. Porozumienie pomiędzy PUP i OPS w zakresie funkcjonowania </w:t>
      </w:r>
      <w:r w:rsidR="00246887" w:rsidRPr="00AF76B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E131E9"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i eksploatacji Systemu Elektronicznej Platformy Informacyjnej (SEPI). </w:t>
      </w:r>
    </w:p>
    <w:p w:rsidR="00E131E9" w:rsidRPr="00AF76B2" w:rsidRDefault="00E131E9" w:rsidP="00246887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>Ośrodek wspólnie z PUP przygotowuje się również do realizacji Progra</w:t>
      </w:r>
      <w:r w:rsidR="00457E1B" w:rsidRPr="00AF76B2">
        <w:rPr>
          <w:rFonts w:ascii="Times New Roman" w:eastAsia="Times New Roman" w:hAnsi="Times New Roman"/>
          <w:sz w:val="24"/>
          <w:szCs w:val="24"/>
          <w:lang w:eastAsia="pl-PL"/>
        </w:rPr>
        <w:t>mu Aktywizacji i Integracji (PAI</w:t>
      </w:r>
      <w:r w:rsidRPr="00AF76B2">
        <w:rPr>
          <w:rFonts w:ascii="Times New Roman" w:eastAsia="Times New Roman" w:hAnsi="Times New Roman"/>
          <w:sz w:val="24"/>
          <w:szCs w:val="24"/>
          <w:lang w:eastAsia="pl-PL"/>
        </w:rPr>
        <w:t xml:space="preserve">), pierwsze spotkanie pracowników OPS i PUP odbyło się 25 września 2014 r. w Wysokiem Mazowieckiem, dotyczyło spraw organizacyjnych przed przyszłą realizacją projektu oraz zasad jakie obowiązują w projekcie. </w:t>
      </w:r>
    </w:p>
    <w:p w:rsidR="00E131E9" w:rsidRPr="00AF76B2" w:rsidRDefault="00E131E9" w:rsidP="00E131E9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Ośrodek nie zawierał porozumienia z PUP w sprawie planowanych działań wobec osób bezrobotnych wynikającego z art.108 ustawy o pomocy społecznej.</w:t>
      </w:r>
    </w:p>
    <w:p w:rsidR="00A85FD1" w:rsidRPr="00AF76B2" w:rsidRDefault="008042A3" w:rsidP="00426C4D">
      <w:pPr>
        <w:suppressAutoHyphens/>
        <w:overflowPunct w:val="0"/>
        <w:autoSpaceDE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D0711" w:rsidRPr="00AF76B2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A17E37" w:rsidRPr="00AF76B2">
        <w:rPr>
          <w:rFonts w:ascii="Times New Roman" w:hAnsi="Times New Roman"/>
          <w:sz w:val="24"/>
          <w:szCs w:val="24"/>
          <w:lang w:eastAsia="ar-SA"/>
        </w:rPr>
        <w:t xml:space="preserve"> 96 - 98</w:t>
      </w:r>
      <w:r w:rsidR="00ED0711"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keepNext/>
        <w:suppressAutoHyphens/>
        <w:overflowPunct w:val="0"/>
        <w:autoSpaceDE w:val="0"/>
        <w:spacing w:after="0" w:line="240" w:lineRule="auto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bCs/>
          <w:sz w:val="24"/>
          <w:szCs w:val="24"/>
          <w:lang w:eastAsia="ar-SA"/>
        </w:rPr>
        <w:t xml:space="preserve">VII. Realizacja wybranych zadań wynikających z art. 110 ustawy z dnia 12 marca 2004 r. o pomocy społecznej </w:t>
      </w: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numPr>
          <w:ilvl w:val="0"/>
          <w:numId w:val="4"/>
        </w:numPr>
        <w:tabs>
          <w:tab w:val="left" w:pos="180"/>
          <w:tab w:val="left" w:pos="360"/>
        </w:tabs>
        <w:suppressAutoHyphens/>
        <w:spacing w:after="0" w:line="240" w:lineRule="auto"/>
        <w:ind w:left="180" w:hanging="180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 koordynacja realizacji gminnej strategii rozwiązywania problemów społecznych</w:t>
      </w:r>
    </w:p>
    <w:p w:rsidR="00487612" w:rsidRPr="00AF76B2" w:rsidRDefault="00A85FD1" w:rsidP="00487612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sz w:val="24"/>
          <w:szCs w:val="24"/>
        </w:rPr>
        <w:t xml:space="preserve"> </w:t>
      </w:r>
      <w:r w:rsidRPr="00AF76B2">
        <w:rPr>
          <w:rFonts w:ascii="Times New Roman" w:hAnsi="Times New Roman"/>
          <w:sz w:val="24"/>
          <w:szCs w:val="24"/>
        </w:rPr>
        <w:t>Ośrodek</w:t>
      </w:r>
      <w:r w:rsidR="00487612" w:rsidRPr="00AF76B2">
        <w:rPr>
          <w:rFonts w:ascii="Times New Roman" w:hAnsi="Times New Roman"/>
          <w:sz w:val="24"/>
          <w:szCs w:val="24"/>
        </w:rPr>
        <w:t xml:space="preserve"> w okresie podlegającym kontroli koordynował</w:t>
      </w:r>
      <w:r w:rsidRPr="00AF76B2">
        <w:rPr>
          <w:rFonts w:ascii="Times New Roman" w:hAnsi="Times New Roman"/>
          <w:sz w:val="24"/>
          <w:szCs w:val="24"/>
        </w:rPr>
        <w:t xml:space="preserve"> realizację</w:t>
      </w:r>
      <w:r w:rsidR="00487612" w:rsidRPr="00AF76B2">
        <w:rPr>
          <w:rFonts w:ascii="Times New Roman" w:hAnsi="Times New Roman"/>
          <w:sz w:val="24"/>
          <w:szCs w:val="24"/>
          <w:lang w:eastAsia="ar-SA"/>
        </w:rPr>
        <w:t xml:space="preserve"> Gminnej Strategii Rozwiązywania Problemów Społecznych na lata 2010-2013 oraz Gminnej Strategii Integracji i Rozwiązywania Problemów Społecznych Gminy Nowe Piekuty na lata 2014-2022, przyjętej</w:t>
      </w:r>
      <w:r w:rsidR="00487612" w:rsidRPr="00AF76B2">
        <w:rPr>
          <w:rFonts w:ascii="Times New Roman" w:hAnsi="Times New Roman"/>
          <w:sz w:val="24"/>
          <w:szCs w:val="24"/>
        </w:rPr>
        <w:t xml:space="preserve">  </w:t>
      </w:r>
    </w:p>
    <w:p w:rsidR="00487612" w:rsidRPr="00AF76B2" w:rsidRDefault="00487612" w:rsidP="0048761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uchwałą Nr XXXIV/207/14 Rady Gminy Nowe Piekuty z dnia 20 sierpnia 2014 r.</w:t>
      </w:r>
    </w:p>
    <w:p w:rsidR="00A85FD1" w:rsidRPr="00AF76B2" w:rsidRDefault="00A85FD1" w:rsidP="0048761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 xml:space="preserve"> Opis koordynacji realizacji Strategii zawarto w </w:t>
      </w:r>
      <w:r w:rsidR="00487612" w:rsidRPr="00AF76B2">
        <w:rPr>
          <w:rFonts w:ascii="Times New Roman" w:hAnsi="Times New Roman"/>
          <w:sz w:val="24"/>
          <w:szCs w:val="24"/>
        </w:rPr>
        <w:t xml:space="preserve">aktach kontroli, </w:t>
      </w:r>
      <w:r w:rsidR="00EF460A" w:rsidRPr="00AF76B2">
        <w:rPr>
          <w:rFonts w:ascii="Times New Roman" w:hAnsi="Times New Roman"/>
          <w:sz w:val="24"/>
          <w:szCs w:val="24"/>
        </w:rPr>
        <w:t>str. 86</w:t>
      </w:r>
      <w:r w:rsidR="00822C4F" w:rsidRPr="00AF76B2">
        <w:rPr>
          <w:rFonts w:ascii="Times New Roman" w:hAnsi="Times New Roman"/>
          <w:sz w:val="24"/>
          <w:szCs w:val="24"/>
        </w:rPr>
        <w:t xml:space="preserve"> </w:t>
      </w:r>
      <w:r w:rsidR="00EF460A" w:rsidRPr="00AF76B2">
        <w:rPr>
          <w:rFonts w:ascii="Times New Roman" w:hAnsi="Times New Roman"/>
          <w:sz w:val="24"/>
          <w:szCs w:val="24"/>
        </w:rPr>
        <w:t>- 90.</w:t>
      </w:r>
    </w:p>
    <w:p w:rsidR="00A85FD1" w:rsidRPr="00AF76B2" w:rsidRDefault="00A85FD1" w:rsidP="00426C4D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2) wytaczanie powództwa o roszczenia alimentacyjne przez kierownika ośrodka pomocy społecznej na rzecz obywateli </w:t>
      </w:r>
    </w:p>
    <w:p w:rsidR="00A85FD1" w:rsidRPr="00AF76B2" w:rsidRDefault="00A85FD1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W okresie objętym kontrolą </w:t>
      </w:r>
      <w:r w:rsidRPr="00AF76B2">
        <w:rPr>
          <w:rFonts w:ascii="Times New Roman" w:hAnsi="Times New Roman"/>
          <w:bCs/>
          <w:sz w:val="24"/>
          <w:szCs w:val="24"/>
          <w:lang w:eastAsia="ar-SA"/>
        </w:rPr>
        <w:t xml:space="preserve">kierownik </w:t>
      </w:r>
      <w:r w:rsidRPr="00AF76B2">
        <w:rPr>
          <w:rFonts w:ascii="Times New Roman" w:hAnsi="Times New Roman"/>
          <w:sz w:val="24"/>
          <w:szCs w:val="24"/>
          <w:lang w:eastAsia="ar-SA"/>
        </w:rPr>
        <w:t>Ośrodka nie wytaczał na rzecz mieszk</w:t>
      </w:r>
      <w:r w:rsidR="00B81173" w:rsidRPr="00AF76B2">
        <w:rPr>
          <w:rFonts w:ascii="Times New Roman" w:hAnsi="Times New Roman"/>
          <w:sz w:val="24"/>
          <w:szCs w:val="24"/>
          <w:lang w:eastAsia="ar-SA"/>
        </w:rPr>
        <w:t>ańców Gminy Nowe Piekuty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powództwa o roszczenia alimentacyjne, z uwagi na brak takiej potrzeby. W ramach pracy socjalnej </w:t>
      </w:r>
      <w:r w:rsidR="00B81173" w:rsidRPr="00AF76B2">
        <w:rPr>
          <w:rFonts w:ascii="Times New Roman" w:hAnsi="Times New Roman"/>
          <w:sz w:val="24"/>
          <w:szCs w:val="24"/>
          <w:lang w:eastAsia="ar-SA"/>
        </w:rPr>
        <w:t xml:space="preserve">świadczono pomoc przy sporządzaniu pozwów oraz kierowano do  punktu świadczącego bezpłatne usługi prawnicze w Powiatowym Urzędzie Pracy w Wysokiem Mazowieckiem. </w:t>
      </w:r>
    </w:p>
    <w:p w:rsidR="00A85FD1" w:rsidRPr="00AF76B2" w:rsidRDefault="00ED0711" w:rsidP="00426C4D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[Akta kontroli, str.</w:t>
      </w:r>
      <w:r w:rsidR="00276D4C" w:rsidRPr="00AF76B2">
        <w:rPr>
          <w:rFonts w:ascii="Times New Roman" w:hAnsi="Times New Roman"/>
          <w:sz w:val="24"/>
          <w:szCs w:val="24"/>
          <w:lang w:eastAsia="ar-SA"/>
        </w:rPr>
        <w:t xml:space="preserve"> 86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Cs/>
          <w:sz w:val="24"/>
          <w:szCs w:val="24"/>
          <w:lang w:eastAsia="ar-SA"/>
        </w:rPr>
        <w:t xml:space="preserve">3) </w:t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>kierowanie przez ośrodek pomocy społecznej wniosków o ustalenie niezdolności do pracy, niepełnosprawności i stopnia niepełnosprawności do organów określonych odrębnymi przepisami</w:t>
      </w:r>
    </w:p>
    <w:p w:rsidR="00A85FD1" w:rsidRPr="00AF76B2" w:rsidRDefault="00A85FD1" w:rsidP="00F26130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AF76B2">
        <w:rPr>
          <w:rFonts w:ascii="Times New Roman" w:hAnsi="Times New Roman"/>
          <w:iCs/>
          <w:sz w:val="24"/>
          <w:szCs w:val="24"/>
          <w:lang w:eastAsia="ar-SA"/>
        </w:rPr>
        <w:t>Ośrodek w okresie objętym kontrolą</w:t>
      </w:r>
      <w:r w:rsidR="00DA6DEB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nie kierował wniosków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o ustalenie niezdolności do pracy, niepełnosprawności i stopnia niepełnosprawności do organów określonych od</w:t>
      </w:r>
      <w:r w:rsidR="00DA6DEB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rębnymi przepisami. 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>Pracownicy</w:t>
      </w:r>
      <w:r w:rsidR="001D054D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socjalni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informują o możliwości ubiegania się o stopień niepełnosprawności, świadcz</w:t>
      </w:r>
      <w:r w:rsidR="00076639" w:rsidRPr="00AF76B2">
        <w:rPr>
          <w:rFonts w:ascii="Times New Roman" w:hAnsi="Times New Roman"/>
          <w:iCs/>
          <w:sz w:val="24"/>
          <w:szCs w:val="24"/>
          <w:lang w:eastAsia="ar-SA"/>
        </w:rPr>
        <w:t>ą pomoc w uzupełnieniu wniosków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>, wydają druki wniosków</w:t>
      </w:r>
      <w:r w:rsidR="00076639"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oraz informują o uprawnieniach związanych z  uzyskaniem stopnia niepełnosprawności. </w:t>
      </w:r>
      <w:r w:rsidRPr="00AF76B2">
        <w:rPr>
          <w:rFonts w:ascii="Times New Roman" w:hAnsi="Times New Roman"/>
          <w:iCs/>
          <w:sz w:val="24"/>
          <w:szCs w:val="24"/>
          <w:lang w:eastAsia="ar-SA"/>
        </w:rPr>
        <w:t xml:space="preserve"> </w:t>
      </w:r>
    </w:p>
    <w:p w:rsidR="00A85FD1" w:rsidRPr="00AF76B2" w:rsidRDefault="00A85FD1" w:rsidP="00F26130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[Akta kontroli, str</w:t>
      </w:r>
      <w:r w:rsidR="00DA6DEB" w:rsidRPr="00AF76B2">
        <w:rPr>
          <w:rFonts w:ascii="Times New Roman" w:hAnsi="Times New Roman"/>
          <w:sz w:val="24"/>
          <w:szCs w:val="24"/>
          <w:lang w:eastAsia="ar-SA"/>
        </w:rPr>
        <w:t>.</w:t>
      </w:r>
      <w:r w:rsidR="00A4489E" w:rsidRPr="00AF76B2">
        <w:rPr>
          <w:rFonts w:ascii="Times New Roman" w:hAnsi="Times New Roman"/>
          <w:sz w:val="24"/>
          <w:szCs w:val="24"/>
          <w:lang w:eastAsia="ar-SA"/>
        </w:rPr>
        <w:t xml:space="preserve"> 84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spacing w:after="0" w:line="240" w:lineRule="auto"/>
        <w:ind w:left="-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>4) składanie radzie gminy corocznego sprawozdania z działalności ośrodka oraz przedstawianie potrzeb w zakresie pomocy społecznej</w:t>
      </w:r>
    </w:p>
    <w:p w:rsidR="00A85FD1" w:rsidRPr="00AF76B2" w:rsidRDefault="00A85FD1" w:rsidP="001C3576">
      <w:pPr>
        <w:pStyle w:val="Tekstpodstawowy"/>
        <w:spacing w:line="240" w:lineRule="auto"/>
        <w:rPr>
          <w:rFonts w:ascii="Times New Roman" w:hAnsi="Times New Roman"/>
          <w:b/>
        </w:rPr>
      </w:pPr>
      <w:r w:rsidRPr="00AF76B2">
        <w:rPr>
          <w:rFonts w:ascii="Times New Roman" w:hAnsi="Times New Roman"/>
          <w:szCs w:val="24"/>
        </w:rPr>
        <w:tab/>
        <w:t xml:space="preserve">Kierownik Ośrodka </w:t>
      </w:r>
      <w:r w:rsidRPr="00AF76B2">
        <w:rPr>
          <w:rFonts w:ascii="Times New Roman" w:hAnsi="Times New Roman"/>
          <w:bCs/>
          <w:szCs w:val="24"/>
        </w:rPr>
        <w:t xml:space="preserve">złożył Radzie Gminy Nowe Piekuty coroczne sprawozdanie </w:t>
      </w:r>
      <w:r w:rsidRPr="00AF76B2">
        <w:rPr>
          <w:rFonts w:ascii="Times New Roman" w:hAnsi="Times New Roman"/>
          <w:bCs/>
          <w:szCs w:val="24"/>
        </w:rPr>
        <w:br/>
        <w:t xml:space="preserve">z działalności Ośrodka za 2013 r. na </w:t>
      </w:r>
      <w:r w:rsidRPr="00AF76B2">
        <w:rPr>
          <w:rFonts w:ascii="Times New Roman" w:hAnsi="Times New Roman"/>
          <w:iCs/>
          <w:szCs w:val="24"/>
        </w:rPr>
        <w:t xml:space="preserve">XXVIII sesji Rady Gminy Nowe Piekuty dnia 20 </w:t>
      </w:r>
      <w:r w:rsidRPr="00AF76B2">
        <w:rPr>
          <w:rFonts w:ascii="Times New Roman" w:hAnsi="Times New Roman"/>
          <w:iCs/>
          <w:szCs w:val="24"/>
        </w:rPr>
        <w:lastRenderedPageBreak/>
        <w:t xml:space="preserve">grudnia 2013 roku. </w:t>
      </w:r>
      <w:r w:rsidRPr="00AF76B2">
        <w:rPr>
          <w:rFonts w:ascii="Times New Roman" w:hAnsi="Times New Roman"/>
          <w:b/>
        </w:rPr>
        <w:t xml:space="preserve">W ww. sprawozdaniu Kierownik Ośrodka nie przedstawił potrzeb </w:t>
      </w:r>
      <w:r w:rsidRPr="00AF76B2">
        <w:rPr>
          <w:rFonts w:ascii="Times New Roman" w:hAnsi="Times New Roman"/>
          <w:b/>
        </w:rPr>
        <w:br/>
        <w:t>w zakresie pomocy społecznej.</w:t>
      </w:r>
    </w:p>
    <w:p w:rsidR="00A85FD1" w:rsidRPr="00AF76B2" w:rsidRDefault="00A85FD1" w:rsidP="001C357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76B2">
        <w:rPr>
          <w:rFonts w:ascii="Times New Roman" w:hAnsi="Times New Roman"/>
          <w:sz w:val="24"/>
          <w:szCs w:val="24"/>
        </w:rPr>
        <w:t>Rada Gminy nie opracowywała i nie kierowała do wdrożenia lokalnych programów pomocy społecznej.</w:t>
      </w:r>
    </w:p>
    <w:p w:rsidR="00A85FD1" w:rsidRPr="00AF76B2" w:rsidRDefault="00A85FD1" w:rsidP="00426C4D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DA5346" w:rsidRPr="00AF76B2">
        <w:rPr>
          <w:rFonts w:ascii="Times New Roman" w:hAnsi="Times New Roman"/>
          <w:sz w:val="24"/>
          <w:szCs w:val="24"/>
          <w:lang w:eastAsia="ar-SA"/>
        </w:rPr>
        <w:t xml:space="preserve"> 39</w:t>
      </w:r>
      <w:r w:rsidR="00FA54E9"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A5346" w:rsidRPr="00AF76B2">
        <w:rPr>
          <w:rFonts w:ascii="Times New Roman" w:hAnsi="Times New Roman"/>
          <w:sz w:val="24"/>
          <w:szCs w:val="24"/>
          <w:lang w:eastAsia="ar-SA"/>
        </w:rPr>
        <w:t>-</w:t>
      </w:r>
      <w:r w:rsidR="00FA54E9"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A5346" w:rsidRPr="00AF76B2">
        <w:rPr>
          <w:rFonts w:ascii="Times New Roman" w:hAnsi="Times New Roman"/>
          <w:sz w:val="24"/>
          <w:szCs w:val="24"/>
          <w:lang w:eastAsia="ar-SA"/>
        </w:rPr>
        <w:t>46</w:t>
      </w:r>
      <w:r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keepNext/>
        <w:suppressAutoHyphens/>
        <w:overflowPunct w:val="0"/>
        <w:autoSpaceDE w:val="0"/>
        <w:spacing w:after="0" w:line="240" w:lineRule="auto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bCs/>
          <w:sz w:val="24"/>
          <w:szCs w:val="24"/>
          <w:lang w:eastAsia="ar-SA"/>
        </w:rPr>
        <w:t xml:space="preserve">VIII. Realizacja zadań wynikających z art. 110a ustawy z dnia 12 marca 2004 r. </w:t>
      </w:r>
      <w:r w:rsidRPr="00AF76B2">
        <w:rPr>
          <w:rFonts w:ascii="Times New Roman" w:hAnsi="Times New Roman"/>
          <w:b/>
          <w:bCs/>
          <w:sz w:val="24"/>
          <w:szCs w:val="24"/>
          <w:lang w:eastAsia="ar-SA"/>
        </w:rPr>
        <w:br/>
        <w:t xml:space="preserve">  o pomocy społecznej </w:t>
      </w:r>
    </w:p>
    <w:p w:rsidR="00A85FD1" w:rsidRPr="00AF76B2" w:rsidRDefault="00606152" w:rsidP="00606152">
      <w:pPr>
        <w:suppressAutoHyphens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>1</w:t>
      </w:r>
      <w:r w:rsidR="00616BB7" w:rsidRPr="00AF76B2">
        <w:rPr>
          <w:rFonts w:ascii="Times New Roman" w:hAnsi="Times New Roman"/>
          <w:b/>
          <w:i/>
          <w:sz w:val="24"/>
          <w:szCs w:val="24"/>
          <w:lang w:eastAsia="ar-SA"/>
        </w:rPr>
        <w:t>)</w:t>
      </w:r>
      <w:r w:rsidRPr="00AF76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85FD1" w:rsidRPr="00AF76B2">
        <w:rPr>
          <w:rFonts w:ascii="Times New Roman" w:hAnsi="Times New Roman"/>
          <w:b/>
          <w:i/>
          <w:sz w:val="24"/>
          <w:szCs w:val="24"/>
          <w:lang w:eastAsia="ar-SA"/>
        </w:rPr>
        <w:t>wyodrębnienie w ramach struktury organizacyjnej ośrodka zespołu realizującego zadania ośrodka w zakresie pracy socjalnej i integracji społecznej</w:t>
      </w:r>
    </w:p>
    <w:p w:rsidR="00A85FD1" w:rsidRPr="00AF76B2" w:rsidRDefault="00A85FD1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W ramach struktury organizacyjnej Ośrodka nie wyodrębniono zespołu realizującego zadania w zakresie pracy so</w:t>
      </w:r>
      <w:r w:rsidR="00830207" w:rsidRPr="00AF76B2">
        <w:rPr>
          <w:rFonts w:ascii="Times New Roman" w:hAnsi="Times New Roman"/>
          <w:sz w:val="24"/>
          <w:szCs w:val="24"/>
          <w:lang w:eastAsia="ar-SA"/>
        </w:rPr>
        <w:t xml:space="preserve">cjalnej i integracji społecznej. </w:t>
      </w:r>
    </w:p>
    <w:p w:rsidR="00A85FD1" w:rsidRPr="00AF76B2" w:rsidRDefault="00606152" w:rsidP="00426C4D">
      <w:pPr>
        <w:tabs>
          <w:tab w:val="left" w:pos="360"/>
        </w:tabs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 [Akta kontroli, str.</w:t>
      </w:r>
      <w:r w:rsidR="003E6F59" w:rsidRPr="00AF76B2">
        <w:rPr>
          <w:rFonts w:ascii="Times New Roman" w:hAnsi="Times New Roman"/>
          <w:sz w:val="24"/>
          <w:szCs w:val="24"/>
          <w:lang w:eastAsia="ar-SA"/>
        </w:rPr>
        <w:t xml:space="preserve"> 82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>]</w:t>
      </w:r>
    </w:p>
    <w:p w:rsidR="00A85FD1" w:rsidRPr="00AF76B2" w:rsidRDefault="00A85FD1" w:rsidP="00426C4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O przeprowadzeniu kontroli dokonano wpisu w książce ewidencji kontroli Ośrodka Pomocy Społecznej w Nowych Piekutach, pod pozycją numer 3/2014.</w:t>
      </w:r>
    </w:p>
    <w:p w:rsidR="00A85FD1" w:rsidRPr="00AF76B2" w:rsidRDefault="00A85FD1" w:rsidP="00426C4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 xml:space="preserve">Protokół niniejszy sporządzono w dwóch jednobrzmiących egzemplarzach, z których jeden otrzymuje kierownik Ośrodka Pomocy Społecznej w Nowych Piekutach, drugi Wydział Polityki Społecznej Podlaskiego Urzędu Wojewódzkiego w Białymstoku. </w:t>
      </w: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Zgodnie z § 15 ust. 2 pkt 7 oraz § 16 ust. 1, 3 i 4 rozporządzenia Ministra Polityki Społecznej z dnia 23 marca 2005 r. w sprawie nadzoru i kontroli w pomocy społecznej (Dz. U. Nr 61, poz. 543, ze zm.) kierownikowi Ośrodka Pomocy Społecznej w Nowych Piekutach przysługuje prawo do:</w:t>
      </w:r>
    </w:p>
    <w:p w:rsidR="00A85FD1" w:rsidRPr="00AF76B2" w:rsidRDefault="00A85FD1" w:rsidP="00426C4D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A85FD1" w:rsidRPr="00AF76B2" w:rsidRDefault="00A85FD1" w:rsidP="00426C4D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odmowy podpisania protokołu; kierownik składa wówczas wyjaśnienia przyczyn tej odmowy w terminie 7 dni od dnia otrzymania protokołu.</w:t>
      </w: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overflowPunct w:val="0"/>
        <w:autoSpaceDE w:val="0"/>
        <w:spacing w:after="0" w:line="240" w:lineRule="auto"/>
        <w:outlineLvl w:val="7"/>
        <w:rPr>
          <w:rFonts w:ascii="Times New Roman" w:hAnsi="Times New Roman"/>
          <w:b/>
          <w:sz w:val="24"/>
          <w:szCs w:val="24"/>
          <w:lang w:eastAsia="ar-SA"/>
        </w:rPr>
      </w:pP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 xml:space="preserve">Kontrolowany: </w:t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Pr="00AF76B2">
        <w:rPr>
          <w:rFonts w:ascii="Times New Roman" w:hAnsi="Times New Roman"/>
          <w:b/>
          <w:i/>
          <w:sz w:val="24"/>
          <w:szCs w:val="24"/>
          <w:lang w:eastAsia="ar-SA"/>
        </w:rPr>
        <w:tab/>
        <w:t>Kontrolujący:</w:t>
      </w:r>
    </w:p>
    <w:p w:rsidR="00A85FD1" w:rsidRPr="00AF76B2" w:rsidRDefault="00ED5605" w:rsidP="00426C4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Nowe Piekuty 01.12.2014r.</w:t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ab/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ab/>
      </w:r>
      <w:r w:rsidR="00A85FD1" w:rsidRPr="00AF76B2">
        <w:rPr>
          <w:rFonts w:ascii="Times New Roman" w:hAnsi="Times New Roman"/>
          <w:sz w:val="24"/>
          <w:szCs w:val="24"/>
          <w:lang w:eastAsia="ar-SA"/>
        </w:rPr>
        <w:tab/>
      </w: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AF76B2">
        <w:rPr>
          <w:rFonts w:ascii="Times New Roman" w:hAnsi="Times New Roman"/>
          <w:sz w:val="24"/>
          <w:szCs w:val="24"/>
          <w:lang w:eastAsia="ar-SA"/>
        </w:rPr>
        <w:t>(miejscowość, data i podpis Kierownika)</w:t>
      </w:r>
    </w:p>
    <w:p w:rsidR="00A85FD1" w:rsidRPr="00AF76B2" w:rsidRDefault="00ED5605" w:rsidP="00ED5605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Krzysztof Porowski                                                 1.</w:t>
      </w:r>
      <w:r w:rsidR="002B032C">
        <w:rPr>
          <w:rFonts w:ascii="Times New Roman" w:hAnsi="Times New Roman"/>
          <w:sz w:val="24"/>
          <w:szCs w:val="24"/>
          <w:lang w:eastAsia="ar-SA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ar-SA"/>
        </w:rPr>
        <w:t>Anna Giesko</w:t>
      </w:r>
    </w:p>
    <w:p w:rsidR="00A85FD1" w:rsidRPr="00AF76B2" w:rsidRDefault="00A85FD1" w:rsidP="00426C4D">
      <w:pPr>
        <w:suppressAutoHyphens/>
        <w:spacing w:after="0" w:line="240" w:lineRule="auto"/>
        <w:ind w:firstLine="4500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ED5605" w:rsidP="00ED5605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2. Marta Giermaniuk</w:t>
      </w: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85FD1" w:rsidRPr="00AF76B2" w:rsidRDefault="00A85FD1" w:rsidP="00426C4D">
      <w:pPr>
        <w:rPr>
          <w:rFonts w:ascii="Times New Roman" w:hAnsi="Times New Roman"/>
          <w:sz w:val="24"/>
          <w:szCs w:val="24"/>
        </w:rPr>
      </w:pPr>
    </w:p>
    <w:p w:rsidR="00A85FD1" w:rsidRPr="00AF76B2" w:rsidRDefault="00A85FD1" w:rsidP="00426C4D">
      <w:pPr>
        <w:rPr>
          <w:rFonts w:ascii="Times New Roman" w:hAnsi="Times New Roman"/>
          <w:sz w:val="24"/>
          <w:szCs w:val="24"/>
        </w:rPr>
      </w:pPr>
    </w:p>
    <w:p w:rsidR="00A85FD1" w:rsidRPr="00AF76B2" w:rsidRDefault="00A85FD1">
      <w:pPr>
        <w:rPr>
          <w:rFonts w:ascii="Times New Roman" w:hAnsi="Times New Roman"/>
          <w:sz w:val="24"/>
          <w:szCs w:val="24"/>
        </w:rPr>
      </w:pPr>
    </w:p>
    <w:sectPr w:rsidR="00A85FD1" w:rsidRPr="00AF76B2" w:rsidSect="00FF3506">
      <w:footerReference w:type="even" r:id="rId16"/>
      <w:footerReference w:type="default" r:id="rId17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246" w:rsidRDefault="00646246">
      <w:pPr>
        <w:spacing w:after="0" w:line="240" w:lineRule="auto"/>
      </w:pPr>
      <w:r>
        <w:separator/>
      </w:r>
    </w:p>
  </w:endnote>
  <w:endnote w:type="continuationSeparator" w:id="0">
    <w:p w:rsidR="00646246" w:rsidRDefault="00646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58D" w:rsidRDefault="003A158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D5605">
      <w:rPr>
        <w:noProof/>
      </w:rPr>
      <w:t>5</w:t>
    </w:r>
    <w:r>
      <w:fldChar w:fldCharType="end"/>
    </w:r>
  </w:p>
  <w:p w:rsidR="00F57EE3" w:rsidRDefault="00F57E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25" w:rsidRDefault="00DA1925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A1925" w:rsidRDefault="00DA1925" w:rsidP="00FF3506">
    <w:pPr>
      <w:pStyle w:val="Stopka"/>
      <w:ind w:right="360"/>
    </w:pPr>
  </w:p>
  <w:p w:rsidR="00DA1925" w:rsidRDefault="00DA192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25" w:rsidRDefault="00DA1925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D5605">
      <w:rPr>
        <w:rStyle w:val="Numerstrony"/>
        <w:noProof/>
      </w:rPr>
      <w:t>6</w:t>
    </w:r>
    <w:r>
      <w:rPr>
        <w:rStyle w:val="Numerstrony"/>
      </w:rPr>
      <w:fldChar w:fldCharType="end"/>
    </w:r>
  </w:p>
  <w:p w:rsidR="00DA1925" w:rsidRDefault="00DA1925" w:rsidP="00FF3506">
    <w:pPr>
      <w:pStyle w:val="Stopka"/>
      <w:ind w:right="360"/>
    </w:pPr>
  </w:p>
  <w:p w:rsidR="00DA1925" w:rsidRDefault="00DA1925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25" w:rsidRDefault="00DA1925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A1925" w:rsidRDefault="00DA1925" w:rsidP="00FF3506">
    <w:pPr>
      <w:pStyle w:val="Stopka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25" w:rsidRDefault="00DA192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D5605">
      <w:rPr>
        <w:noProof/>
      </w:rPr>
      <w:t>10</w:t>
    </w:r>
    <w:r>
      <w:rPr>
        <w:noProof/>
      </w:rPr>
      <w:fldChar w:fldCharType="end"/>
    </w:r>
  </w:p>
  <w:p w:rsidR="00DA1925" w:rsidRDefault="00DA1925" w:rsidP="00FF3506">
    <w:pPr>
      <w:pStyle w:val="Stopka"/>
      <w:ind w:right="360"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25" w:rsidRDefault="00DA1925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A1925" w:rsidRDefault="00DA1925" w:rsidP="00FF3506">
    <w:pPr>
      <w:pStyle w:val="Stopka"/>
      <w:ind w:right="360" w:firstLine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25" w:rsidRDefault="00DA1925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D5605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DA1925" w:rsidRDefault="00DA1925" w:rsidP="00FF3506">
    <w:pPr>
      <w:pStyle w:val="Stopka"/>
      <w:ind w:right="360" w:firstLine="36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25" w:rsidRDefault="00DA1925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A1925" w:rsidRDefault="00DA1925" w:rsidP="00FF3506">
    <w:pPr>
      <w:pStyle w:val="Stopka"/>
      <w:ind w:right="360" w:firstLine="360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925" w:rsidRDefault="00DA1925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B032C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DA1925" w:rsidRDefault="00DA1925" w:rsidP="00FF3506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246" w:rsidRDefault="00646246">
      <w:pPr>
        <w:spacing w:after="0" w:line="240" w:lineRule="auto"/>
      </w:pPr>
      <w:r>
        <w:separator/>
      </w:r>
    </w:p>
  </w:footnote>
  <w:footnote w:type="continuationSeparator" w:id="0">
    <w:p w:rsidR="00646246" w:rsidRDefault="006462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88D6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98C60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13EF5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55E1F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91676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CCA7F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8CE6C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9CDA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9807A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5F622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D42522"/>
    <w:multiLevelType w:val="hybridMultilevel"/>
    <w:tmpl w:val="41889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2">
    <w:nsid w:val="1BE017B3"/>
    <w:multiLevelType w:val="hybridMultilevel"/>
    <w:tmpl w:val="7AE4F3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D2A1BAF"/>
    <w:multiLevelType w:val="hybridMultilevel"/>
    <w:tmpl w:val="AF4A516A"/>
    <w:lvl w:ilvl="0" w:tplc="C92E6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B1D3765"/>
    <w:multiLevelType w:val="hybridMultilevel"/>
    <w:tmpl w:val="CF740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006342"/>
    <w:multiLevelType w:val="hybridMultilevel"/>
    <w:tmpl w:val="B9DE02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D8B3721"/>
    <w:multiLevelType w:val="hybridMultilevel"/>
    <w:tmpl w:val="EFB47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43B5F3E"/>
    <w:multiLevelType w:val="hybridMultilevel"/>
    <w:tmpl w:val="32AA19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63F1073"/>
    <w:multiLevelType w:val="hybridMultilevel"/>
    <w:tmpl w:val="42F66826"/>
    <w:lvl w:ilvl="0" w:tplc="F54C07F8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0E476FE"/>
    <w:multiLevelType w:val="multilevel"/>
    <w:tmpl w:val="3E1C2570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1">
    <w:nsid w:val="55DB6ACA"/>
    <w:multiLevelType w:val="multilevel"/>
    <w:tmpl w:val="3E1C2570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>
    <w:nsid w:val="57CA2B1F"/>
    <w:multiLevelType w:val="hybridMultilevel"/>
    <w:tmpl w:val="D632E86A"/>
    <w:lvl w:ilvl="0" w:tplc="E94A39D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DF56D5"/>
    <w:multiLevelType w:val="hybridMultilevel"/>
    <w:tmpl w:val="4A40DC60"/>
    <w:lvl w:ilvl="0" w:tplc="E89081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31C72A4"/>
    <w:multiLevelType w:val="hybridMultilevel"/>
    <w:tmpl w:val="F62C901C"/>
    <w:name w:val="WW8Num1725"/>
    <w:lvl w:ilvl="0" w:tplc="251CFFF6">
      <w:start w:val="1"/>
      <w:numFmt w:val="decimal"/>
      <w:lvlText w:val="%1)"/>
      <w:lvlJc w:val="left"/>
      <w:pPr>
        <w:tabs>
          <w:tab w:val="num" w:pos="720"/>
        </w:tabs>
        <w:ind w:left="1060" w:hanging="340"/>
      </w:pPr>
      <w:rPr>
        <w:rFonts w:cs="Times New Roman"/>
        <w:b/>
        <w:i/>
        <w:color w:val="auto"/>
      </w:rPr>
    </w:lvl>
    <w:lvl w:ilvl="1" w:tplc="FFFFFFFF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  <w:rPr>
        <w:rFonts w:cs="Times New Roman"/>
      </w:rPr>
    </w:lvl>
  </w:abstractNum>
  <w:abstractNum w:abstractNumId="25">
    <w:nsid w:val="66076148"/>
    <w:multiLevelType w:val="hybridMultilevel"/>
    <w:tmpl w:val="BFC4794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BCC39FA"/>
    <w:multiLevelType w:val="multilevel"/>
    <w:tmpl w:val="3E1C2570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7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2A73CC2"/>
    <w:multiLevelType w:val="hybridMultilevel"/>
    <w:tmpl w:val="353A82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0"/>
  </w:num>
  <w:num w:numId="4">
    <w:abstractNumId w:val="24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3"/>
  </w:num>
  <w:num w:numId="9">
    <w:abstractNumId w:val="15"/>
  </w:num>
  <w:num w:numId="10">
    <w:abstractNumId w:val="23"/>
  </w:num>
  <w:num w:numId="11">
    <w:abstractNumId w:val="12"/>
  </w:num>
  <w:num w:numId="12">
    <w:abstractNumId w:val="26"/>
  </w:num>
  <w:num w:numId="13">
    <w:abstractNumId w:val="17"/>
  </w:num>
  <w:num w:numId="14">
    <w:abstractNumId w:val="21"/>
  </w:num>
  <w:num w:numId="15">
    <w:abstractNumId w:val="25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1E2"/>
    <w:rsid w:val="00001966"/>
    <w:rsid w:val="000041C5"/>
    <w:rsid w:val="00006E03"/>
    <w:rsid w:val="000073D3"/>
    <w:rsid w:val="000111D1"/>
    <w:rsid w:val="00012792"/>
    <w:rsid w:val="00014166"/>
    <w:rsid w:val="00014B00"/>
    <w:rsid w:val="000153E8"/>
    <w:rsid w:val="00015D22"/>
    <w:rsid w:val="00017022"/>
    <w:rsid w:val="000212F2"/>
    <w:rsid w:val="000237A1"/>
    <w:rsid w:val="000243AB"/>
    <w:rsid w:val="00036A5E"/>
    <w:rsid w:val="000400C1"/>
    <w:rsid w:val="00040194"/>
    <w:rsid w:val="00042638"/>
    <w:rsid w:val="00043684"/>
    <w:rsid w:val="0004452F"/>
    <w:rsid w:val="000457D5"/>
    <w:rsid w:val="00046C7C"/>
    <w:rsid w:val="00046F57"/>
    <w:rsid w:val="00047853"/>
    <w:rsid w:val="000504F8"/>
    <w:rsid w:val="00051D6F"/>
    <w:rsid w:val="00053614"/>
    <w:rsid w:val="000553EB"/>
    <w:rsid w:val="00055861"/>
    <w:rsid w:val="000600B4"/>
    <w:rsid w:val="0006466C"/>
    <w:rsid w:val="000717B7"/>
    <w:rsid w:val="000737D2"/>
    <w:rsid w:val="0007614F"/>
    <w:rsid w:val="00076639"/>
    <w:rsid w:val="00077B71"/>
    <w:rsid w:val="00080950"/>
    <w:rsid w:val="00091E75"/>
    <w:rsid w:val="000A3F06"/>
    <w:rsid w:val="000A4DB2"/>
    <w:rsid w:val="000B0461"/>
    <w:rsid w:val="000B4483"/>
    <w:rsid w:val="000B7ADD"/>
    <w:rsid w:val="000C1C02"/>
    <w:rsid w:val="000C1C08"/>
    <w:rsid w:val="000C543C"/>
    <w:rsid w:val="000C6632"/>
    <w:rsid w:val="000C705F"/>
    <w:rsid w:val="000C744D"/>
    <w:rsid w:val="000D30A1"/>
    <w:rsid w:val="000D5A56"/>
    <w:rsid w:val="000D60A7"/>
    <w:rsid w:val="000E1C2B"/>
    <w:rsid w:val="000E4832"/>
    <w:rsid w:val="000E7F0D"/>
    <w:rsid w:val="000F039C"/>
    <w:rsid w:val="000F1F94"/>
    <w:rsid w:val="000F4893"/>
    <w:rsid w:val="000F5565"/>
    <w:rsid w:val="000F628E"/>
    <w:rsid w:val="0010101A"/>
    <w:rsid w:val="001012DF"/>
    <w:rsid w:val="00104099"/>
    <w:rsid w:val="001103C9"/>
    <w:rsid w:val="00110635"/>
    <w:rsid w:val="001108EC"/>
    <w:rsid w:val="001133CD"/>
    <w:rsid w:val="001134E3"/>
    <w:rsid w:val="0011463A"/>
    <w:rsid w:val="00115863"/>
    <w:rsid w:val="00115FCA"/>
    <w:rsid w:val="00122D61"/>
    <w:rsid w:val="001275A6"/>
    <w:rsid w:val="00130E7C"/>
    <w:rsid w:val="00132051"/>
    <w:rsid w:val="001356F6"/>
    <w:rsid w:val="001407BD"/>
    <w:rsid w:val="00140F3E"/>
    <w:rsid w:val="001431E2"/>
    <w:rsid w:val="00143783"/>
    <w:rsid w:val="00143FCA"/>
    <w:rsid w:val="00145BF2"/>
    <w:rsid w:val="001471B6"/>
    <w:rsid w:val="00152953"/>
    <w:rsid w:val="00153CE6"/>
    <w:rsid w:val="0015679B"/>
    <w:rsid w:val="001606B7"/>
    <w:rsid w:val="00165ADD"/>
    <w:rsid w:val="00165C75"/>
    <w:rsid w:val="001661C9"/>
    <w:rsid w:val="00173066"/>
    <w:rsid w:val="00173CAA"/>
    <w:rsid w:val="001818E0"/>
    <w:rsid w:val="00184ACD"/>
    <w:rsid w:val="0018758E"/>
    <w:rsid w:val="001905E3"/>
    <w:rsid w:val="00191D47"/>
    <w:rsid w:val="00191F38"/>
    <w:rsid w:val="00192467"/>
    <w:rsid w:val="0019289A"/>
    <w:rsid w:val="001955DC"/>
    <w:rsid w:val="00195BDC"/>
    <w:rsid w:val="00195C74"/>
    <w:rsid w:val="00197023"/>
    <w:rsid w:val="001A072F"/>
    <w:rsid w:val="001A1361"/>
    <w:rsid w:val="001A3D8D"/>
    <w:rsid w:val="001A48FE"/>
    <w:rsid w:val="001A58E4"/>
    <w:rsid w:val="001A7E12"/>
    <w:rsid w:val="001B444C"/>
    <w:rsid w:val="001B448B"/>
    <w:rsid w:val="001B6B16"/>
    <w:rsid w:val="001B7474"/>
    <w:rsid w:val="001C0D91"/>
    <w:rsid w:val="001C3576"/>
    <w:rsid w:val="001C7859"/>
    <w:rsid w:val="001D054D"/>
    <w:rsid w:val="001D1202"/>
    <w:rsid w:val="001D575D"/>
    <w:rsid w:val="001D5DCF"/>
    <w:rsid w:val="001E5721"/>
    <w:rsid w:val="001E6294"/>
    <w:rsid w:val="001E6643"/>
    <w:rsid w:val="001F5201"/>
    <w:rsid w:val="00222BD3"/>
    <w:rsid w:val="00225995"/>
    <w:rsid w:val="002305CF"/>
    <w:rsid w:val="00233686"/>
    <w:rsid w:val="00234F3D"/>
    <w:rsid w:val="002351C2"/>
    <w:rsid w:val="00235863"/>
    <w:rsid w:val="002364DC"/>
    <w:rsid w:val="002439AE"/>
    <w:rsid w:val="002452A8"/>
    <w:rsid w:val="002456BC"/>
    <w:rsid w:val="00246887"/>
    <w:rsid w:val="0025089A"/>
    <w:rsid w:val="00250C06"/>
    <w:rsid w:val="00254047"/>
    <w:rsid w:val="00255DDD"/>
    <w:rsid w:val="00260C97"/>
    <w:rsid w:val="00262026"/>
    <w:rsid w:val="00266213"/>
    <w:rsid w:val="002729D7"/>
    <w:rsid w:val="00272B38"/>
    <w:rsid w:val="00274486"/>
    <w:rsid w:val="0027529E"/>
    <w:rsid w:val="00276AEF"/>
    <w:rsid w:val="00276D4C"/>
    <w:rsid w:val="00283904"/>
    <w:rsid w:val="00285517"/>
    <w:rsid w:val="0029114B"/>
    <w:rsid w:val="00292479"/>
    <w:rsid w:val="00294F17"/>
    <w:rsid w:val="0029664F"/>
    <w:rsid w:val="00297CB6"/>
    <w:rsid w:val="002A1DFC"/>
    <w:rsid w:val="002A1F75"/>
    <w:rsid w:val="002A4043"/>
    <w:rsid w:val="002A64B8"/>
    <w:rsid w:val="002A6AF8"/>
    <w:rsid w:val="002B032C"/>
    <w:rsid w:val="002B0976"/>
    <w:rsid w:val="002B1334"/>
    <w:rsid w:val="002C0FCA"/>
    <w:rsid w:val="002C3747"/>
    <w:rsid w:val="002C6875"/>
    <w:rsid w:val="002C7639"/>
    <w:rsid w:val="002D1459"/>
    <w:rsid w:val="002D4015"/>
    <w:rsid w:val="002D46F9"/>
    <w:rsid w:val="002D739B"/>
    <w:rsid w:val="002E0391"/>
    <w:rsid w:val="002E77B0"/>
    <w:rsid w:val="002F572C"/>
    <w:rsid w:val="002F63E7"/>
    <w:rsid w:val="002F69F5"/>
    <w:rsid w:val="002F7284"/>
    <w:rsid w:val="00306636"/>
    <w:rsid w:val="00310404"/>
    <w:rsid w:val="003107C4"/>
    <w:rsid w:val="00310BAA"/>
    <w:rsid w:val="00311D45"/>
    <w:rsid w:val="00314261"/>
    <w:rsid w:val="003143E3"/>
    <w:rsid w:val="00317C5C"/>
    <w:rsid w:val="003213CC"/>
    <w:rsid w:val="00322263"/>
    <w:rsid w:val="0032373B"/>
    <w:rsid w:val="00326EDB"/>
    <w:rsid w:val="00332759"/>
    <w:rsid w:val="0033461D"/>
    <w:rsid w:val="00335730"/>
    <w:rsid w:val="003358FD"/>
    <w:rsid w:val="00343F74"/>
    <w:rsid w:val="00353626"/>
    <w:rsid w:val="00354090"/>
    <w:rsid w:val="003616E4"/>
    <w:rsid w:val="00361A70"/>
    <w:rsid w:val="00362652"/>
    <w:rsid w:val="003633E9"/>
    <w:rsid w:val="00365368"/>
    <w:rsid w:val="00365B85"/>
    <w:rsid w:val="00366913"/>
    <w:rsid w:val="00370485"/>
    <w:rsid w:val="00372DE6"/>
    <w:rsid w:val="00372E57"/>
    <w:rsid w:val="0037580D"/>
    <w:rsid w:val="00375C69"/>
    <w:rsid w:val="003806A3"/>
    <w:rsid w:val="00384E04"/>
    <w:rsid w:val="00385909"/>
    <w:rsid w:val="00385F6F"/>
    <w:rsid w:val="00386530"/>
    <w:rsid w:val="00386A7B"/>
    <w:rsid w:val="003913D6"/>
    <w:rsid w:val="00392740"/>
    <w:rsid w:val="00392985"/>
    <w:rsid w:val="00395B53"/>
    <w:rsid w:val="00396A5E"/>
    <w:rsid w:val="00396ABD"/>
    <w:rsid w:val="00397A8F"/>
    <w:rsid w:val="003A158D"/>
    <w:rsid w:val="003A252F"/>
    <w:rsid w:val="003A4ACC"/>
    <w:rsid w:val="003A64D4"/>
    <w:rsid w:val="003B2460"/>
    <w:rsid w:val="003B34EE"/>
    <w:rsid w:val="003B42E8"/>
    <w:rsid w:val="003B6BEA"/>
    <w:rsid w:val="003B7767"/>
    <w:rsid w:val="003C1547"/>
    <w:rsid w:val="003C2C27"/>
    <w:rsid w:val="003C3606"/>
    <w:rsid w:val="003C3DDF"/>
    <w:rsid w:val="003C4954"/>
    <w:rsid w:val="003D1806"/>
    <w:rsid w:val="003D2CB4"/>
    <w:rsid w:val="003D5476"/>
    <w:rsid w:val="003D6E2C"/>
    <w:rsid w:val="003E11C5"/>
    <w:rsid w:val="003E6300"/>
    <w:rsid w:val="003E6F59"/>
    <w:rsid w:val="003E7712"/>
    <w:rsid w:val="003F3DE1"/>
    <w:rsid w:val="003F761B"/>
    <w:rsid w:val="00405C39"/>
    <w:rsid w:val="004062C7"/>
    <w:rsid w:val="00411088"/>
    <w:rsid w:val="0041383E"/>
    <w:rsid w:val="00415221"/>
    <w:rsid w:val="00416C2F"/>
    <w:rsid w:val="00416FEB"/>
    <w:rsid w:val="004220D2"/>
    <w:rsid w:val="004249D2"/>
    <w:rsid w:val="00426C4D"/>
    <w:rsid w:val="00430626"/>
    <w:rsid w:val="00430651"/>
    <w:rsid w:val="004340C8"/>
    <w:rsid w:val="00435062"/>
    <w:rsid w:val="004377F8"/>
    <w:rsid w:val="00443C54"/>
    <w:rsid w:val="0044584A"/>
    <w:rsid w:val="00450BA8"/>
    <w:rsid w:val="00452110"/>
    <w:rsid w:val="004524A2"/>
    <w:rsid w:val="004544E0"/>
    <w:rsid w:val="00455C27"/>
    <w:rsid w:val="004572CB"/>
    <w:rsid w:val="00457E1B"/>
    <w:rsid w:val="00460473"/>
    <w:rsid w:val="0046111A"/>
    <w:rsid w:val="004640C8"/>
    <w:rsid w:val="00464825"/>
    <w:rsid w:val="004662DD"/>
    <w:rsid w:val="00471BF1"/>
    <w:rsid w:val="00471C25"/>
    <w:rsid w:val="00472A16"/>
    <w:rsid w:val="004735B9"/>
    <w:rsid w:val="00474951"/>
    <w:rsid w:val="00475051"/>
    <w:rsid w:val="00476113"/>
    <w:rsid w:val="0047625B"/>
    <w:rsid w:val="004819B1"/>
    <w:rsid w:val="004828F6"/>
    <w:rsid w:val="00486BAD"/>
    <w:rsid w:val="00487612"/>
    <w:rsid w:val="004904EE"/>
    <w:rsid w:val="00490C8B"/>
    <w:rsid w:val="004912C4"/>
    <w:rsid w:val="00491424"/>
    <w:rsid w:val="00491566"/>
    <w:rsid w:val="00496083"/>
    <w:rsid w:val="004973D4"/>
    <w:rsid w:val="00497EA7"/>
    <w:rsid w:val="004A07A9"/>
    <w:rsid w:val="004A0831"/>
    <w:rsid w:val="004A08C1"/>
    <w:rsid w:val="004B1E94"/>
    <w:rsid w:val="004B3993"/>
    <w:rsid w:val="004B5252"/>
    <w:rsid w:val="004B61F4"/>
    <w:rsid w:val="004B6636"/>
    <w:rsid w:val="004C615B"/>
    <w:rsid w:val="004D5E86"/>
    <w:rsid w:val="004D5F77"/>
    <w:rsid w:val="004D6CD6"/>
    <w:rsid w:val="004D7B1E"/>
    <w:rsid w:val="004E3D17"/>
    <w:rsid w:val="004E560E"/>
    <w:rsid w:val="004F00A1"/>
    <w:rsid w:val="004F2994"/>
    <w:rsid w:val="004F618D"/>
    <w:rsid w:val="004F7753"/>
    <w:rsid w:val="00500739"/>
    <w:rsid w:val="00510963"/>
    <w:rsid w:val="00512C70"/>
    <w:rsid w:val="0051548E"/>
    <w:rsid w:val="00524AC4"/>
    <w:rsid w:val="00525820"/>
    <w:rsid w:val="005302D6"/>
    <w:rsid w:val="00533261"/>
    <w:rsid w:val="00535B93"/>
    <w:rsid w:val="00536E50"/>
    <w:rsid w:val="00537AD2"/>
    <w:rsid w:val="00540F13"/>
    <w:rsid w:val="00542472"/>
    <w:rsid w:val="00543029"/>
    <w:rsid w:val="0054742C"/>
    <w:rsid w:val="0055223E"/>
    <w:rsid w:val="00554719"/>
    <w:rsid w:val="005561E9"/>
    <w:rsid w:val="00566D78"/>
    <w:rsid w:val="00571159"/>
    <w:rsid w:val="005727D5"/>
    <w:rsid w:val="0057795A"/>
    <w:rsid w:val="00582297"/>
    <w:rsid w:val="005825A5"/>
    <w:rsid w:val="00587B16"/>
    <w:rsid w:val="00591887"/>
    <w:rsid w:val="005923DD"/>
    <w:rsid w:val="0059269D"/>
    <w:rsid w:val="00594D9F"/>
    <w:rsid w:val="005A09EF"/>
    <w:rsid w:val="005A115B"/>
    <w:rsid w:val="005A1238"/>
    <w:rsid w:val="005A1503"/>
    <w:rsid w:val="005A3C5A"/>
    <w:rsid w:val="005A7FB3"/>
    <w:rsid w:val="005B4E74"/>
    <w:rsid w:val="005B72CC"/>
    <w:rsid w:val="005C320B"/>
    <w:rsid w:val="005C3430"/>
    <w:rsid w:val="005C3701"/>
    <w:rsid w:val="005C3FFB"/>
    <w:rsid w:val="005C4EAA"/>
    <w:rsid w:val="005C6264"/>
    <w:rsid w:val="005D2912"/>
    <w:rsid w:val="005D2D7B"/>
    <w:rsid w:val="005E1F23"/>
    <w:rsid w:val="005E27D1"/>
    <w:rsid w:val="005E5648"/>
    <w:rsid w:val="005F1436"/>
    <w:rsid w:val="005F55D5"/>
    <w:rsid w:val="005F76C2"/>
    <w:rsid w:val="006017AF"/>
    <w:rsid w:val="00602609"/>
    <w:rsid w:val="00606152"/>
    <w:rsid w:val="00610C22"/>
    <w:rsid w:val="00615596"/>
    <w:rsid w:val="00616504"/>
    <w:rsid w:val="0061679B"/>
    <w:rsid w:val="00616BB7"/>
    <w:rsid w:val="00620CE4"/>
    <w:rsid w:val="006220C7"/>
    <w:rsid w:val="00626CA1"/>
    <w:rsid w:val="006306A7"/>
    <w:rsid w:val="006324E8"/>
    <w:rsid w:val="00632F83"/>
    <w:rsid w:val="006336E4"/>
    <w:rsid w:val="0063542E"/>
    <w:rsid w:val="00636749"/>
    <w:rsid w:val="00636BB8"/>
    <w:rsid w:val="0063791C"/>
    <w:rsid w:val="00645BF7"/>
    <w:rsid w:val="00646246"/>
    <w:rsid w:val="0064774E"/>
    <w:rsid w:val="00654443"/>
    <w:rsid w:val="00655433"/>
    <w:rsid w:val="00656FBA"/>
    <w:rsid w:val="00660F12"/>
    <w:rsid w:val="00662E5C"/>
    <w:rsid w:val="006631AE"/>
    <w:rsid w:val="00663C56"/>
    <w:rsid w:val="00663F23"/>
    <w:rsid w:val="00666C4E"/>
    <w:rsid w:val="006747BC"/>
    <w:rsid w:val="00674875"/>
    <w:rsid w:val="00676BA6"/>
    <w:rsid w:val="006770B2"/>
    <w:rsid w:val="00682455"/>
    <w:rsid w:val="00684A4F"/>
    <w:rsid w:val="0069197E"/>
    <w:rsid w:val="00693AED"/>
    <w:rsid w:val="006942D0"/>
    <w:rsid w:val="00695108"/>
    <w:rsid w:val="006A0439"/>
    <w:rsid w:val="006A093E"/>
    <w:rsid w:val="006A18C8"/>
    <w:rsid w:val="006A4753"/>
    <w:rsid w:val="006A4FD3"/>
    <w:rsid w:val="006A5B0B"/>
    <w:rsid w:val="006A6C57"/>
    <w:rsid w:val="006B4C09"/>
    <w:rsid w:val="006C012A"/>
    <w:rsid w:val="006C09C5"/>
    <w:rsid w:val="006C1BD9"/>
    <w:rsid w:val="006C220E"/>
    <w:rsid w:val="006D3C1F"/>
    <w:rsid w:val="006D4044"/>
    <w:rsid w:val="006D5A0F"/>
    <w:rsid w:val="006E215E"/>
    <w:rsid w:val="006E2481"/>
    <w:rsid w:val="006E2681"/>
    <w:rsid w:val="006E6926"/>
    <w:rsid w:val="006F0277"/>
    <w:rsid w:val="006F1083"/>
    <w:rsid w:val="006F1612"/>
    <w:rsid w:val="006F72CE"/>
    <w:rsid w:val="00700140"/>
    <w:rsid w:val="00702C67"/>
    <w:rsid w:val="00703069"/>
    <w:rsid w:val="0070455A"/>
    <w:rsid w:val="00704A6C"/>
    <w:rsid w:val="00705F37"/>
    <w:rsid w:val="007101B2"/>
    <w:rsid w:val="007104EF"/>
    <w:rsid w:val="00710F9D"/>
    <w:rsid w:val="00713C68"/>
    <w:rsid w:val="00720504"/>
    <w:rsid w:val="00720B58"/>
    <w:rsid w:val="00724F2F"/>
    <w:rsid w:val="0073332D"/>
    <w:rsid w:val="007337E6"/>
    <w:rsid w:val="00733850"/>
    <w:rsid w:val="00734738"/>
    <w:rsid w:val="00735913"/>
    <w:rsid w:val="00736077"/>
    <w:rsid w:val="007410A9"/>
    <w:rsid w:val="007419A9"/>
    <w:rsid w:val="00750AE4"/>
    <w:rsid w:val="00753871"/>
    <w:rsid w:val="00755D8D"/>
    <w:rsid w:val="007575F6"/>
    <w:rsid w:val="00762771"/>
    <w:rsid w:val="0076493D"/>
    <w:rsid w:val="007677E3"/>
    <w:rsid w:val="00770171"/>
    <w:rsid w:val="0078044B"/>
    <w:rsid w:val="00780ED6"/>
    <w:rsid w:val="00781DAB"/>
    <w:rsid w:val="00782E32"/>
    <w:rsid w:val="00786E41"/>
    <w:rsid w:val="007875D8"/>
    <w:rsid w:val="007938C3"/>
    <w:rsid w:val="00793CF9"/>
    <w:rsid w:val="00796F76"/>
    <w:rsid w:val="007A0113"/>
    <w:rsid w:val="007A1CB8"/>
    <w:rsid w:val="007A2003"/>
    <w:rsid w:val="007A3527"/>
    <w:rsid w:val="007A3E82"/>
    <w:rsid w:val="007A4752"/>
    <w:rsid w:val="007A4B47"/>
    <w:rsid w:val="007A4F02"/>
    <w:rsid w:val="007A686C"/>
    <w:rsid w:val="007A7928"/>
    <w:rsid w:val="007B3033"/>
    <w:rsid w:val="007B4B05"/>
    <w:rsid w:val="007B6196"/>
    <w:rsid w:val="007B74D9"/>
    <w:rsid w:val="007C3118"/>
    <w:rsid w:val="007C4A16"/>
    <w:rsid w:val="007D3553"/>
    <w:rsid w:val="007D5E47"/>
    <w:rsid w:val="007D7E24"/>
    <w:rsid w:val="007E11EA"/>
    <w:rsid w:val="007E1661"/>
    <w:rsid w:val="007E1C12"/>
    <w:rsid w:val="007E1CE4"/>
    <w:rsid w:val="007E2A0E"/>
    <w:rsid w:val="007E3EA1"/>
    <w:rsid w:val="007E7E6B"/>
    <w:rsid w:val="007F12D9"/>
    <w:rsid w:val="007F230D"/>
    <w:rsid w:val="007F33CF"/>
    <w:rsid w:val="00801FE6"/>
    <w:rsid w:val="0080252F"/>
    <w:rsid w:val="008042A3"/>
    <w:rsid w:val="00811F3D"/>
    <w:rsid w:val="00812A90"/>
    <w:rsid w:val="0081419C"/>
    <w:rsid w:val="00816DA8"/>
    <w:rsid w:val="00822C4F"/>
    <w:rsid w:val="00822F3D"/>
    <w:rsid w:val="0082509A"/>
    <w:rsid w:val="0082557B"/>
    <w:rsid w:val="008261D0"/>
    <w:rsid w:val="00827430"/>
    <w:rsid w:val="00830207"/>
    <w:rsid w:val="00832230"/>
    <w:rsid w:val="008355C0"/>
    <w:rsid w:val="008414E2"/>
    <w:rsid w:val="008470A6"/>
    <w:rsid w:val="00851B97"/>
    <w:rsid w:val="008550DD"/>
    <w:rsid w:val="008656F0"/>
    <w:rsid w:val="00870F5E"/>
    <w:rsid w:val="008731AD"/>
    <w:rsid w:val="00883706"/>
    <w:rsid w:val="00884CF0"/>
    <w:rsid w:val="00886AC0"/>
    <w:rsid w:val="00893F24"/>
    <w:rsid w:val="008947C9"/>
    <w:rsid w:val="008975F8"/>
    <w:rsid w:val="00897861"/>
    <w:rsid w:val="008A017D"/>
    <w:rsid w:val="008A243F"/>
    <w:rsid w:val="008A5142"/>
    <w:rsid w:val="008B1CFB"/>
    <w:rsid w:val="008B78FC"/>
    <w:rsid w:val="008C3933"/>
    <w:rsid w:val="008C3C9B"/>
    <w:rsid w:val="008D3731"/>
    <w:rsid w:val="008D5C1E"/>
    <w:rsid w:val="008D6174"/>
    <w:rsid w:val="008D6A15"/>
    <w:rsid w:val="008E4A34"/>
    <w:rsid w:val="008E5CA8"/>
    <w:rsid w:val="008E7538"/>
    <w:rsid w:val="008F3C25"/>
    <w:rsid w:val="008F3C43"/>
    <w:rsid w:val="008F4B6E"/>
    <w:rsid w:val="009005D3"/>
    <w:rsid w:val="00912C09"/>
    <w:rsid w:val="00921035"/>
    <w:rsid w:val="00921998"/>
    <w:rsid w:val="009250BF"/>
    <w:rsid w:val="00926304"/>
    <w:rsid w:val="00935E22"/>
    <w:rsid w:val="00937EB8"/>
    <w:rsid w:val="009405EB"/>
    <w:rsid w:val="00941B16"/>
    <w:rsid w:val="009425C1"/>
    <w:rsid w:val="00943C68"/>
    <w:rsid w:val="00946B4F"/>
    <w:rsid w:val="0094714A"/>
    <w:rsid w:val="009530AD"/>
    <w:rsid w:val="00956F87"/>
    <w:rsid w:val="00961502"/>
    <w:rsid w:val="0096271F"/>
    <w:rsid w:val="00963BDD"/>
    <w:rsid w:val="0096620F"/>
    <w:rsid w:val="009735B7"/>
    <w:rsid w:val="009752A4"/>
    <w:rsid w:val="009837F0"/>
    <w:rsid w:val="00983F0C"/>
    <w:rsid w:val="009850F6"/>
    <w:rsid w:val="009862F4"/>
    <w:rsid w:val="00991C7A"/>
    <w:rsid w:val="00994EEB"/>
    <w:rsid w:val="00997B20"/>
    <w:rsid w:val="009A00FF"/>
    <w:rsid w:val="009A0563"/>
    <w:rsid w:val="009A573B"/>
    <w:rsid w:val="009B08BF"/>
    <w:rsid w:val="009B6F06"/>
    <w:rsid w:val="009C08AC"/>
    <w:rsid w:val="009C27F7"/>
    <w:rsid w:val="009C503B"/>
    <w:rsid w:val="009C6906"/>
    <w:rsid w:val="009D1D80"/>
    <w:rsid w:val="009D2162"/>
    <w:rsid w:val="009D22DE"/>
    <w:rsid w:val="009D252C"/>
    <w:rsid w:val="009D3703"/>
    <w:rsid w:val="009D4814"/>
    <w:rsid w:val="009D6771"/>
    <w:rsid w:val="009E101F"/>
    <w:rsid w:val="009E1B05"/>
    <w:rsid w:val="009E4B4F"/>
    <w:rsid w:val="009F24A4"/>
    <w:rsid w:val="009F4EA9"/>
    <w:rsid w:val="00A01E24"/>
    <w:rsid w:val="00A02D03"/>
    <w:rsid w:val="00A03E1C"/>
    <w:rsid w:val="00A04438"/>
    <w:rsid w:val="00A0573F"/>
    <w:rsid w:val="00A12D9E"/>
    <w:rsid w:val="00A169D7"/>
    <w:rsid w:val="00A17BBE"/>
    <w:rsid w:val="00A17E37"/>
    <w:rsid w:val="00A20943"/>
    <w:rsid w:val="00A243C1"/>
    <w:rsid w:val="00A244E0"/>
    <w:rsid w:val="00A24A27"/>
    <w:rsid w:val="00A25431"/>
    <w:rsid w:val="00A3061F"/>
    <w:rsid w:val="00A312AD"/>
    <w:rsid w:val="00A35803"/>
    <w:rsid w:val="00A36070"/>
    <w:rsid w:val="00A3671B"/>
    <w:rsid w:val="00A36B24"/>
    <w:rsid w:val="00A41C63"/>
    <w:rsid w:val="00A430C7"/>
    <w:rsid w:val="00A4489E"/>
    <w:rsid w:val="00A459C0"/>
    <w:rsid w:val="00A5125E"/>
    <w:rsid w:val="00A51CA3"/>
    <w:rsid w:val="00A5243A"/>
    <w:rsid w:val="00A52B07"/>
    <w:rsid w:val="00A536A0"/>
    <w:rsid w:val="00A57252"/>
    <w:rsid w:val="00A6084B"/>
    <w:rsid w:val="00A6086E"/>
    <w:rsid w:val="00A610F2"/>
    <w:rsid w:val="00A61B2E"/>
    <w:rsid w:val="00A63560"/>
    <w:rsid w:val="00A65135"/>
    <w:rsid w:val="00A66886"/>
    <w:rsid w:val="00A66B73"/>
    <w:rsid w:val="00A678FA"/>
    <w:rsid w:val="00A67B2C"/>
    <w:rsid w:val="00A704A7"/>
    <w:rsid w:val="00A73165"/>
    <w:rsid w:val="00A75D5F"/>
    <w:rsid w:val="00A77FEF"/>
    <w:rsid w:val="00A81115"/>
    <w:rsid w:val="00A81D5D"/>
    <w:rsid w:val="00A8354C"/>
    <w:rsid w:val="00A84270"/>
    <w:rsid w:val="00A84B24"/>
    <w:rsid w:val="00A85FD1"/>
    <w:rsid w:val="00A86A26"/>
    <w:rsid w:val="00A9621D"/>
    <w:rsid w:val="00A96F93"/>
    <w:rsid w:val="00AA4893"/>
    <w:rsid w:val="00AB34FD"/>
    <w:rsid w:val="00AB3EBA"/>
    <w:rsid w:val="00AB5D4B"/>
    <w:rsid w:val="00AC2391"/>
    <w:rsid w:val="00AC449E"/>
    <w:rsid w:val="00AC4BEA"/>
    <w:rsid w:val="00AD145A"/>
    <w:rsid w:val="00AD2037"/>
    <w:rsid w:val="00AD4ECC"/>
    <w:rsid w:val="00AD7D1C"/>
    <w:rsid w:val="00AE0E54"/>
    <w:rsid w:val="00AE244D"/>
    <w:rsid w:val="00AE2E23"/>
    <w:rsid w:val="00AE333E"/>
    <w:rsid w:val="00AE4AE7"/>
    <w:rsid w:val="00AE5821"/>
    <w:rsid w:val="00AE5934"/>
    <w:rsid w:val="00AE7044"/>
    <w:rsid w:val="00AF413F"/>
    <w:rsid w:val="00AF5415"/>
    <w:rsid w:val="00AF76B2"/>
    <w:rsid w:val="00B01659"/>
    <w:rsid w:val="00B02F87"/>
    <w:rsid w:val="00B03670"/>
    <w:rsid w:val="00B05963"/>
    <w:rsid w:val="00B12461"/>
    <w:rsid w:val="00B13A75"/>
    <w:rsid w:val="00B16A91"/>
    <w:rsid w:val="00B16E7C"/>
    <w:rsid w:val="00B17516"/>
    <w:rsid w:val="00B20BFA"/>
    <w:rsid w:val="00B229EB"/>
    <w:rsid w:val="00B2334F"/>
    <w:rsid w:val="00B31877"/>
    <w:rsid w:val="00B32B00"/>
    <w:rsid w:val="00B33C54"/>
    <w:rsid w:val="00B34056"/>
    <w:rsid w:val="00B346EC"/>
    <w:rsid w:val="00B3529F"/>
    <w:rsid w:val="00B35EBC"/>
    <w:rsid w:val="00B3603A"/>
    <w:rsid w:val="00B40A3A"/>
    <w:rsid w:val="00B414AC"/>
    <w:rsid w:val="00B424CA"/>
    <w:rsid w:val="00B44B1E"/>
    <w:rsid w:val="00B452FC"/>
    <w:rsid w:val="00B470A5"/>
    <w:rsid w:val="00B510B7"/>
    <w:rsid w:val="00B5174E"/>
    <w:rsid w:val="00B55762"/>
    <w:rsid w:val="00B60302"/>
    <w:rsid w:val="00B614D5"/>
    <w:rsid w:val="00B617F2"/>
    <w:rsid w:val="00B622D5"/>
    <w:rsid w:val="00B648BF"/>
    <w:rsid w:val="00B66CB0"/>
    <w:rsid w:val="00B66DE8"/>
    <w:rsid w:val="00B66EEB"/>
    <w:rsid w:val="00B70AAC"/>
    <w:rsid w:val="00B70FD0"/>
    <w:rsid w:val="00B71152"/>
    <w:rsid w:val="00B7230F"/>
    <w:rsid w:val="00B72ABC"/>
    <w:rsid w:val="00B733F6"/>
    <w:rsid w:val="00B7444B"/>
    <w:rsid w:val="00B74DF6"/>
    <w:rsid w:val="00B7682B"/>
    <w:rsid w:val="00B76C9F"/>
    <w:rsid w:val="00B77AE0"/>
    <w:rsid w:val="00B81173"/>
    <w:rsid w:val="00B825CD"/>
    <w:rsid w:val="00B87F96"/>
    <w:rsid w:val="00B914A0"/>
    <w:rsid w:val="00B95F3D"/>
    <w:rsid w:val="00B975DF"/>
    <w:rsid w:val="00BA1EB4"/>
    <w:rsid w:val="00BA6505"/>
    <w:rsid w:val="00BB4F06"/>
    <w:rsid w:val="00BC2D15"/>
    <w:rsid w:val="00BC3D4C"/>
    <w:rsid w:val="00BC5F89"/>
    <w:rsid w:val="00BC7116"/>
    <w:rsid w:val="00BD0B2A"/>
    <w:rsid w:val="00BE0ABF"/>
    <w:rsid w:val="00BE1ECF"/>
    <w:rsid w:val="00BE2504"/>
    <w:rsid w:val="00BE3C15"/>
    <w:rsid w:val="00BE47AC"/>
    <w:rsid w:val="00BE608B"/>
    <w:rsid w:val="00BE65E0"/>
    <w:rsid w:val="00BF0E39"/>
    <w:rsid w:val="00BF4462"/>
    <w:rsid w:val="00BF7641"/>
    <w:rsid w:val="00C04ECE"/>
    <w:rsid w:val="00C160E7"/>
    <w:rsid w:val="00C21586"/>
    <w:rsid w:val="00C2269C"/>
    <w:rsid w:val="00C25BF9"/>
    <w:rsid w:val="00C27AE1"/>
    <w:rsid w:val="00C32F85"/>
    <w:rsid w:val="00C35AC2"/>
    <w:rsid w:val="00C36400"/>
    <w:rsid w:val="00C407E9"/>
    <w:rsid w:val="00C448CE"/>
    <w:rsid w:val="00C449E0"/>
    <w:rsid w:val="00C451CE"/>
    <w:rsid w:val="00C548B1"/>
    <w:rsid w:val="00C63535"/>
    <w:rsid w:val="00C64012"/>
    <w:rsid w:val="00C6492D"/>
    <w:rsid w:val="00C64E2A"/>
    <w:rsid w:val="00C70D06"/>
    <w:rsid w:val="00C72C36"/>
    <w:rsid w:val="00C74E21"/>
    <w:rsid w:val="00C76242"/>
    <w:rsid w:val="00C76C30"/>
    <w:rsid w:val="00C76C92"/>
    <w:rsid w:val="00C9061A"/>
    <w:rsid w:val="00C9623B"/>
    <w:rsid w:val="00C96ED2"/>
    <w:rsid w:val="00CA0F4B"/>
    <w:rsid w:val="00CA29D7"/>
    <w:rsid w:val="00CA32B8"/>
    <w:rsid w:val="00CA50B3"/>
    <w:rsid w:val="00CB1407"/>
    <w:rsid w:val="00CB2040"/>
    <w:rsid w:val="00CB3E8E"/>
    <w:rsid w:val="00CB4723"/>
    <w:rsid w:val="00CB5ACA"/>
    <w:rsid w:val="00CB669A"/>
    <w:rsid w:val="00CB76E5"/>
    <w:rsid w:val="00CB7E63"/>
    <w:rsid w:val="00CC05FB"/>
    <w:rsid w:val="00CC3C09"/>
    <w:rsid w:val="00CD393A"/>
    <w:rsid w:val="00CD39D1"/>
    <w:rsid w:val="00CD5269"/>
    <w:rsid w:val="00CE0972"/>
    <w:rsid w:val="00CE0A88"/>
    <w:rsid w:val="00CE151C"/>
    <w:rsid w:val="00CE42F2"/>
    <w:rsid w:val="00CE7598"/>
    <w:rsid w:val="00CF1552"/>
    <w:rsid w:val="00CF27F7"/>
    <w:rsid w:val="00CF47EB"/>
    <w:rsid w:val="00CF559C"/>
    <w:rsid w:val="00CF75E1"/>
    <w:rsid w:val="00D01C82"/>
    <w:rsid w:val="00D01F8D"/>
    <w:rsid w:val="00D030C2"/>
    <w:rsid w:val="00D04E02"/>
    <w:rsid w:val="00D10992"/>
    <w:rsid w:val="00D11CA8"/>
    <w:rsid w:val="00D12F40"/>
    <w:rsid w:val="00D13CBA"/>
    <w:rsid w:val="00D165CD"/>
    <w:rsid w:val="00D16D5C"/>
    <w:rsid w:val="00D20846"/>
    <w:rsid w:val="00D23C71"/>
    <w:rsid w:val="00D241B4"/>
    <w:rsid w:val="00D2433E"/>
    <w:rsid w:val="00D25554"/>
    <w:rsid w:val="00D25749"/>
    <w:rsid w:val="00D32942"/>
    <w:rsid w:val="00D3372F"/>
    <w:rsid w:val="00D40667"/>
    <w:rsid w:val="00D43301"/>
    <w:rsid w:val="00D43701"/>
    <w:rsid w:val="00D43A44"/>
    <w:rsid w:val="00D4766F"/>
    <w:rsid w:val="00D50DB8"/>
    <w:rsid w:val="00D5240C"/>
    <w:rsid w:val="00D5549E"/>
    <w:rsid w:val="00D604A9"/>
    <w:rsid w:val="00D6076E"/>
    <w:rsid w:val="00D62893"/>
    <w:rsid w:val="00D63584"/>
    <w:rsid w:val="00D63C50"/>
    <w:rsid w:val="00D72530"/>
    <w:rsid w:val="00D73B02"/>
    <w:rsid w:val="00D73E49"/>
    <w:rsid w:val="00D764B0"/>
    <w:rsid w:val="00D80C6D"/>
    <w:rsid w:val="00D84103"/>
    <w:rsid w:val="00D909F2"/>
    <w:rsid w:val="00D910A8"/>
    <w:rsid w:val="00D966D6"/>
    <w:rsid w:val="00D96AD4"/>
    <w:rsid w:val="00DA16DD"/>
    <w:rsid w:val="00DA1925"/>
    <w:rsid w:val="00DA2F5C"/>
    <w:rsid w:val="00DA5346"/>
    <w:rsid w:val="00DA5910"/>
    <w:rsid w:val="00DA6DEB"/>
    <w:rsid w:val="00DB295D"/>
    <w:rsid w:val="00DC3DB5"/>
    <w:rsid w:val="00DC41B0"/>
    <w:rsid w:val="00DC72A6"/>
    <w:rsid w:val="00DD0CD3"/>
    <w:rsid w:val="00DD479F"/>
    <w:rsid w:val="00DE0A13"/>
    <w:rsid w:val="00DE1879"/>
    <w:rsid w:val="00DE39D4"/>
    <w:rsid w:val="00DE5E95"/>
    <w:rsid w:val="00DF069E"/>
    <w:rsid w:val="00DF0B21"/>
    <w:rsid w:val="00DF2AD9"/>
    <w:rsid w:val="00DF2C04"/>
    <w:rsid w:val="00DF3214"/>
    <w:rsid w:val="00DF666E"/>
    <w:rsid w:val="00E043E1"/>
    <w:rsid w:val="00E065F6"/>
    <w:rsid w:val="00E131E9"/>
    <w:rsid w:val="00E22EC9"/>
    <w:rsid w:val="00E35E0B"/>
    <w:rsid w:val="00E373E2"/>
    <w:rsid w:val="00E4170A"/>
    <w:rsid w:val="00E47971"/>
    <w:rsid w:val="00E51556"/>
    <w:rsid w:val="00E55707"/>
    <w:rsid w:val="00E5658E"/>
    <w:rsid w:val="00E66972"/>
    <w:rsid w:val="00E74538"/>
    <w:rsid w:val="00E74A81"/>
    <w:rsid w:val="00E75450"/>
    <w:rsid w:val="00E75572"/>
    <w:rsid w:val="00E808E6"/>
    <w:rsid w:val="00E80A00"/>
    <w:rsid w:val="00E82F62"/>
    <w:rsid w:val="00E83A69"/>
    <w:rsid w:val="00E86DDD"/>
    <w:rsid w:val="00E950AC"/>
    <w:rsid w:val="00E95297"/>
    <w:rsid w:val="00E957DE"/>
    <w:rsid w:val="00E95EDE"/>
    <w:rsid w:val="00E966A7"/>
    <w:rsid w:val="00E96E3B"/>
    <w:rsid w:val="00E97E25"/>
    <w:rsid w:val="00EA6108"/>
    <w:rsid w:val="00EA65FE"/>
    <w:rsid w:val="00EB11E8"/>
    <w:rsid w:val="00EB287A"/>
    <w:rsid w:val="00EB3FDA"/>
    <w:rsid w:val="00EB4ABD"/>
    <w:rsid w:val="00EC11CD"/>
    <w:rsid w:val="00EC3D5F"/>
    <w:rsid w:val="00EC459B"/>
    <w:rsid w:val="00EC4A1E"/>
    <w:rsid w:val="00ED0711"/>
    <w:rsid w:val="00ED1DFB"/>
    <w:rsid w:val="00ED3DBF"/>
    <w:rsid w:val="00ED5605"/>
    <w:rsid w:val="00ED612A"/>
    <w:rsid w:val="00ED66FC"/>
    <w:rsid w:val="00ED6E70"/>
    <w:rsid w:val="00ED772A"/>
    <w:rsid w:val="00EE0608"/>
    <w:rsid w:val="00EE1C7F"/>
    <w:rsid w:val="00EE3DA9"/>
    <w:rsid w:val="00EE5D15"/>
    <w:rsid w:val="00EE5F68"/>
    <w:rsid w:val="00EF0E6E"/>
    <w:rsid w:val="00EF2BF9"/>
    <w:rsid w:val="00EF460A"/>
    <w:rsid w:val="00EF52E4"/>
    <w:rsid w:val="00EF680E"/>
    <w:rsid w:val="00EF6912"/>
    <w:rsid w:val="00F02EEF"/>
    <w:rsid w:val="00F13692"/>
    <w:rsid w:val="00F14B83"/>
    <w:rsid w:val="00F16A2B"/>
    <w:rsid w:val="00F17EFA"/>
    <w:rsid w:val="00F231A6"/>
    <w:rsid w:val="00F25E77"/>
    <w:rsid w:val="00F26130"/>
    <w:rsid w:val="00F2731B"/>
    <w:rsid w:val="00F3322D"/>
    <w:rsid w:val="00F33EE9"/>
    <w:rsid w:val="00F35768"/>
    <w:rsid w:val="00F43F2D"/>
    <w:rsid w:val="00F47424"/>
    <w:rsid w:val="00F505A3"/>
    <w:rsid w:val="00F54F92"/>
    <w:rsid w:val="00F55711"/>
    <w:rsid w:val="00F57EE3"/>
    <w:rsid w:val="00F6318A"/>
    <w:rsid w:val="00F64204"/>
    <w:rsid w:val="00F679A2"/>
    <w:rsid w:val="00F701E7"/>
    <w:rsid w:val="00F70B1B"/>
    <w:rsid w:val="00F70BF6"/>
    <w:rsid w:val="00F71702"/>
    <w:rsid w:val="00F739AE"/>
    <w:rsid w:val="00F76E36"/>
    <w:rsid w:val="00F86CBB"/>
    <w:rsid w:val="00F873EB"/>
    <w:rsid w:val="00F90571"/>
    <w:rsid w:val="00F923B9"/>
    <w:rsid w:val="00F94138"/>
    <w:rsid w:val="00F9538F"/>
    <w:rsid w:val="00F954C1"/>
    <w:rsid w:val="00F9569F"/>
    <w:rsid w:val="00F96BBE"/>
    <w:rsid w:val="00F9753F"/>
    <w:rsid w:val="00F976C5"/>
    <w:rsid w:val="00FA089D"/>
    <w:rsid w:val="00FA54E9"/>
    <w:rsid w:val="00FA5836"/>
    <w:rsid w:val="00FA5D79"/>
    <w:rsid w:val="00FA6E95"/>
    <w:rsid w:val="00FB04B3"/>
    <w:rsid w:val="00FB31E6"/>
    <w:rsid w:val="00FC4A73"/>
    <w:rsid w:val="00FD18BB"/>
    <w:rsid w:val="00FD19B3"/>
    <w:rsid w:val="00FD1BED"/>
    <w:rsid w:val="00FD1CAB"/>
    <w:rsid w:val="00FD3E67"/>
    <w:rsid w:val="00FD7891"/>
    <w:rsid w:val="00FE24D2"/>
    <w:rsid w:val="00FE2E64"/>
    <w:rsid w:val="00FE3F91"/>
    <w:rsid w:val="00FF2BC9"/>
    <w:rsid w:val="00FF3506"/>
    <w:rsid w:val="00FF3760"/>
    <w:rsid w:val="00FF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C4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26C4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locked/>
    <w:rsid w:val="00426C4D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uiPriority w:val="99"/>
    <w:rsid w:val="00426C4D"/>
    <w:rPr>
      <w:rFonts w:cs="Times New Roman"/>
    </w:rPr>
  </w:style>
  <w:style w:type="paragraph" w:customStyle="1" w:styleId="Tekstpodstawowy31">
    <w:name w:val="Tekst podstawowy 31"/>
    <w:basedOn w:val="Normalny"/>
    <w:uiPriority w:val="99"/>
    <w:rsid w:val="00DD0CD3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8758E"/>
    <w:pPr>
      <w:ind w:left="720"/>
      <w:contextualSpacing/>
    </w:pPr>
  </w:style>
  <w:style w:type="paragraph" w:customStyle="1" w:styleId="Standard">
    <w:name w:val="Standard"/>
    <w:uiPriority w:val="99"/>
    <w:rsid w:val="00654443"/>
    <w:pPr>
      <w:widowControl w:val="0"/>
      <w:suppressAutoHyphens/>
      <w:autoSpaceDN w:val="0"/>
      <w:textAlignment w:val="baseline"/>
    </w:pPr>
    <w:rPr>
      <w:rFonts w:ascii="Times New Roman" w:hAnsi="Times New Roman" w:cs="Tahoma"/>
      <w:color w:val="000000"/>
      <w:kern w:val="3"/>
      <w:sz w:val="24"/>
      <w:szCs w:val="24"/>
      <w:lang w:val="en-US" w:eastAsia="en-US"/>
    </w:rPr>
  </w:style>
  <w:style w:type="character" w:customStyle="1" w:styleId="BodyTextChar">
    <w:name w:val="Body Text Char"/>
    <w:uiPriority w:val="99"/>
    <w:locked/>
    <w:rsid w:val="00E74A81"/>
    <w:rPr>
      <w:sz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E74A81"/>
    <w:pPr>
      <w:suppressAutoHyphens/>
      <w:overflowPunct w:val="0"/>
      <w:autoSpaceDE w:val="0"/>
      <w:spacing w:after="0" w:line="360" w:lineRule="auto"/>
      <w:jc w:val="both"/>
    </w:pPr>
    <w:rPr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720504"/>
    <w:rPr>
      <w:rFonts w:cs="Times New Roman"/>
      <w:lang w:eastAsia="en-US"/>
    </w:rPr>
  </w:style>
  <w:style w:type="character" w:customStyle="1" w:styleId="TekstpodstawowyZnak1">
    <w:name w:val="Tekst podstawowy Znak1"/>
    <w:uiPriority w:val="99"/>
    <w:semiHidden/>
    <w:rsid w:val="00E74A81"/>
    <w:rPr>
      <w:rFonts w:ascii="Calibri" w:hAnsi="Calibri" w:cs="Times New Roman"/>
    </w:rPr>
  </w:style>
  <w:style w:type="paragraph" w:customStyle="1" w:styleId="Tekstpodstawowy32">
    <w:name w:val="Tekst podstawowy 32"/>
    <w:basedOn w:val="Normalny"/>
    <w:uiPriority w:val="99"/>
    <w:rsid w:val="00E74A81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customStyle="1" w:styleId="Tekstpodstawowy33">
    <w:name w:val="Tekst podstawowy 33"/>
    <w:basedOn w:val="Normalny"/>
    <w:uiPriority w:val="99"/>
    <w:rsid w:val="00703069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customStyle="1" w:styleId="Tekstpodstawowy34">
    <w:name w:val="Tekst podstawowy 34"/>
    <w:basedOn w:val="Normalny"/>
    <w:rsid w:val="00A77FEF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57E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7EE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C4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26C4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locked/>
    <w:rsid w:val="00426C4D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uiPriority w:val="99"/>
    <w:rsid w:val="00426C4D"/>
    <w:rPr>
      <w:rFonts w:cs="Times New Roman"/>
    </w:rPr>
  </w:style>
  <w:style w:type="paragraph" w:customStyle="1" w:styleId="Tekstpodstawowy31">
    <w:name w:val="Tekst podstawowy 31"/>
    <w:basedOn w:val="Normalny"/>
    <w:uiPriority w:val="99"/>
    <w:rsid w:val="00DD0CD3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8758E"/>
    <w:pPr>
      <w:ind w:left="720"/>
      <w:contextualSpacing/>
    </w:pPr>
  </w:style>
  <w:style w:type="paragraph" w:customStyle="1" w:styleId="Standard">
    <w:name w:val="Standard"/>
    <w:uiPriority w:val="99"/>
    <w:rsid w:val="00654443"/>
    <w:pPr>
      <w:widowControl w:val="0"/>
      <w:suppressAutoHyphens/>
      <w:autoSpaceDN w:val="0"/>
      <w:textAlignment w:val="baseline"/>
    </w:pPr>
    <w:rPr>
      <w:rFonts w:ascii="Times New Roman" w:hAnsi="Times New Roman" w:cs="Tahoma"/>
      <w:color w:val="000000"/>
      <w:kern w:val="3"/>
      <w:sz w:val="24"/>
      <w:szCs w:val="24"/>
      <w:lang w:val="en-US" w:eastAsia="en-US"/>
    </w:rPr>
  </w:style>
  <w:style w:type="character" w:customStyle="1" w:styleId="BodyTextChar">
    <w:name w:val="Body Text Char"/>
    <w:uiPriority w:val="99"/>
    <w:locked/>
    <w:rsid w:val="00E74A81"/>
    <w:rPr>
      <w:sz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E74A81"/>
    <w:pPr>
      <w:suppressAutoHyphens/>
      <w:overflowPunct w:val="0"/>
      <w:autoSpaceDE w:val="0"/>
      <w:spacing w:after="0" w:line="360" w:lineRule="auto"/>
      <w:jc w:val="both"/>
    </w:pPr>
    <w:rPr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720504"/>
    <w:rPr>
      <w:rFonts w:cs="Times New Roman"/>
      <w:lang w:eastAsia="en-US"/>
    </w:rPr>
  </w:style>
  <w:style w:type="character" w:customStyle="1" w:styleId="TekstpodstawowyZnak1">
    <w:name w:val="Tekst podstawowy Znak1"/>
    <w:uiPriority w:val="99"/>
    <w:semiHidden/>
    <w:rsid w:val="00E74A81"/>
    <w:rPr>
      <w:rFonts w:ascii="Calibri" w:hAnsi="Calibri" w:cs="Times New Roman"/>
    </w:rPr>
  </w:style>
  <w:style w:type="paragraph" w:customStyle="1" w:styleId="Tekstpodstawowy32">
    <w:name w:val="Tekst podstawowy 32"/>
    <w:basedOn w:val="Normalny"/>
    <w:uiPriority w:val="99"/>
    <w:rsid w:val="00E74A81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customStyle="1" w:styleId="Tekstpodstawowy33">
    <w:name w:val="Tekst podstawowy 33"/>
    <w:basedOn w:val="Normalny"/>
    <w:uiPriority w:val="99"/>
    <w:rsid w:val="00703069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customStyle="1" w:styleId="Tekstpodstawowy34">
    <w:name w:val="Tekst podstawowy 34"/>
    <w:basedOn w:val="Normalny"/>
    <w:rsid w:val="00A77FEF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57E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7EE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50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50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50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5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50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50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B2A3C-47B7-4ADC-AA68-93F4674E2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5929</Words>
  <Characters>35579</Characters>
  <Application>Microsoft Office Word</Application>
  <DocSecurity>0</DocSecurity>
  <Lines>296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Giermaniuk Marta</dc:creator>
  <cp:lastModifiedBy>Giesko Anna</cp:lastModifiedBy>
  <cp:revision>3</cp:revision>
  <dcterms:created xsi:type="dcterms:W3CDTF">2014-12-08T12:38:00Z</dcterms:created>
  <dcterms:modified xsi:type="dcterms:W3CDTF">2014-12-08T12:53:00Z</dcterms:modified>
</cp:coreProperties>
</file>