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845" w:rsidRDefault="00535845" w:rsidP="00333784">
      <w:pPr>
        <w:pStyle w:val="Tytuaktu"/>
      </w:pPr>
    </w:p>
    <w:p w:rsidR="00535845" w:rsidRDefault="00535845" w:rsidP="00333784">
      <w:pPr>
        <w:pStyle w:val="Tytuaktu"/>
      </w:pPr>
      <w:r>
        <w:t>Zarządzenie nr 164 /2014</w:t>
      </w:r>
    </w:p>
    <w:p w:rsidR="00535845" w:rsidRDefault="00535845" w:rsidP="00333784">
      <w:pPr>
        <w:pStyle w:val="Tytuaktu"/>
      </w:pPr>
      <w:r>
        <w:t>Wojewody podlaskiego</w:t>
      </w:r>
    </w:p>
    <w:p w:rsidR="00535845" w:rsidRDefault="00535845" w:rsidP="00333784">
      <w:pPr>
        <w:pStyle w:val="zdnia"/>
      </w:pPr>
      <w:r>
        <w:t>24 grudnia  2014 r.</w:t>
      </w:r>
    </w:p>
    <w:p w:rsidR="00535845" w:rsidRDefault="00535845" w:rsidP="00333784">
      <w:pPr>
        <w:pStyle w:val="wsprawie"/>
      </w:pPr>
      <w:r>
        <w:t>zmieniające zarządzenie w sprawie powołania Zespołu ds. koordynacji funkcjonowania kontroli zarządczej w Podlaskim Urzędzie Wojewódzkim w Białymstoku</w:t>
      </w:r>
    </w:p>
    <w:p w:rsidR="00535845" w:rsidRDefault="00535845" w:rsidP="00333784">
      <w:pPr>
        <w:spacing w:before="100" w:beforeAutospacing="1"/>
        <w:ind w:firstLine="708"/>
        <w:jc w:val="both"/>
        <w:rPr>
          <w:sz w:val="24"/>
          <w:szCs w:val="24"/>
        </w:rPr>
      </w:pPr>
    </w:p>
    <w:p w:rsidR="00535845" w:rsidRPr="00D318A5" w:rsidRDefault="00535845" w:rsidP="00D318A5">
      <w:pPr>
        <w:pStyle w:val="wsprawie"/>
        <w:numPr>
          <w:ilvl w:val="1"/>
          <w:numId w:val="6"/>
        </w:numPr>
        <w:spacing w:before="100" w:beforeAutospacing="1"/>
        <w:ind w:firstLine="708"/>
        <w:jc w:val="both"/>
        <w:rPr>
          <w:b w:val="0"/>
          <w:szCs w:val="24"/>
        </w:rPr>
      </w:pPr>
      <w:r w:rsidRPr="00D318A5">
        <w:rPr>
          <w:b w:val="0"/>
        </w:rPr>
        <w:t xml:space="preserve"> </w:t>
      </w:r>
      <w:r w:rsidRPr="00D318A5">
        <w:rPr>
          <w:b w:val="0"/>
          <w:szCs w:val="24"/>
        </w:rPr>
        <w:t xml:space="preserve">Na podstawie art. 18 ust. 2 ustawy z dnia 23 stycznia 2009 r. o wojewodzie i </w:t>
      </w:r>
      <w:bookmarkStart w:id="0" w:name="_GoBack"/>
      <w:bookmarkEnd w:id="0"/>
      <w:r w:rsidRPr="00D318A5">
        <w:rPr>
          <w:b w:val="0"/>
          <w:szCs w:val="24"/>
        </w:rPr>
        <w:t>administracji rządowej w województwie (Dz.U. Nr 31, poz. 206 z późn.zm.)</w:t>
      </w:r>
      <w:r w:rsidRPr="00D318A5">
        <w:rPr>
          <w:rStyle w:val="FootnoteReference"/>
          <w:b w:val="0"/>
          <w:szCs w:val="24"/>
        </w:rPr>
        <w:footnoteReference w:id="1"/>
      </w:r>
      <w:r w:rsidRPr="00D318A5">
        <w:rPr>
          <w:b w:val="0"/>
          <w:szCs w:val="24"/>
          <w:vertAlign w:val="superscript"/>
        </w:rPr>
        <w:t>)</w:t>
      </w:r>
      <w:r w:rsidRPr="00D318A5">
        <w:rPr>
          <w:b w:val="0"/>
          <w:szCs w:val="24"/>
        </w:rPr>
        <w:t xml:space="preserve"> zarządza się, co następuje:</w:t>
      </w:r>
    </w:p>
    <w:p w:rsidR="00535845" w:rsidRDefault="00535845" w:rsidP="00D318A5">
      <w:pPr>
        <w:pStyle w:val="paragraf"/>
        <w:numPr>
          <w:ilvl w:val="0"/>
          <w:numId w:val="0"/>
        </w:numPr>
      </w:pPr>
    </w:p>
    <w:p w:rsidR="00535845" w:rsidRDefault="00535845" w:rsidP="00D318A5">
      <w:pPr>
        <w:pStyle w:val="paragraf"/>
        <w:numPr>
          <w:ilvl w:val="3"/>
          <w:numId w:val="7"/>
        </w:numPr>
      </w:pPr>
      <w:r>
        <w:t>W § 2 w ust. 1 zarządzenia Nr 61/10 Wojewody Podlaskiego z dnia 23 czerwca 2010r. w sprawie powołania Zespołu ds. koordynacji funkcjonowania kontroli zarządczej w Podlaskim Urzędzie Wojewódzkim w Białymstoku</w:t>
      </w:r>
      <w:r>
        <w:rPr>
          <w:rStyle w:val="FootnoteReference"/>
        </w:rPr>
        <w:footnoteReference w:id="2"/>
      </w:r>
      <w:r>
        <w:rPr>
          <w:vertAlign w:val="superscript"/>
        </w:rPr>
        <w:t>)</w:t>
      </w:r>
      <w:r>
        <w:t xml:space="preserve">,  uchyla się pkt 7.  </w:t>
      </w:r>
    </w:p>
    <w:p w:rsidR="00535845" w:rsidRDefault="00535845" w:rsidP="00D318A5">
      <w:pPr>
        <w:pStyle w:val="paragraf"/>
        <w:numPr>
          <w:ilvl w:val="0"/>
          <w:numId w:val="0"/>
        </w:numPr>
        <w:ind w:left="397"/>
      </w:pPr>
      <w:r>
        <w:t>§ 2. Zarządzenie obowiązuje od dnia podpisania.</w:t>
      </w:r>
    </w:p>
    <w:p w:rsidR="00535845" w:rsidRPr="007F642B" w:rsidRDefault="00535845" w:rsidP="00DE3755">
      <w:pPr>
        <w:ind w:firstLine="5220"/>
        <w:jc w:val="center"/>
        <w:rPr>
          <w:rFonts w:ascii="Arial" w:hAnsi="Arial" w:cs="Arial"/>
          <w:color w:val="FF0000"/>
          <w:sz w:val="18"/>
          <w:szCs w:val="18"/>
        </w:rPr>
      </w:pPr>
      <w:r w:rsidRPr="007F642B">
        <w:rPr>
          <w:rFonts w:ascii="Arial" w:hAnsi="Arial" w:cs="Arial"/>
          <w:color w:val="FF0000"/>
          <w:sz w:val="18"/>
          <w:szCs w:val="18"/>
        </w:rPr>
        <w:t>w.z. WOJEWODY PODLASKIEGO</w:t>
      </w:r>
    </w:p>
    <w:p w:rsidR="00535845" w:rsidRPr="007F642B" w:rsidRDefault="00535845" w:rsidP="00DE3755">
      <w:pPr>
        <w:spacing w:before="120"/>
        <w:ind w:firstLine="5222"/>
        <w:jc w:val="center"/>
        <w:rPr>
          <w:i/>
          <w:color w:val="FF0000"/>
        </w:rPr>
      </w:pPr>
      <w:r w:rsidRPr="007F642B">
        <w:rPr>
          <w:i/>
          <w:color w:val="FF0000"/>
        </w:rPr>
        <w:t xml:space="preserve"> /-/ Wojciech Dzierzgowski</w:t>
      </w:r>
    </w:p>
    <w:p w:rsidR="00535845" w:rsidRPr="00BC1279" w:rsidRDefault="00535845" w:rsidP="00DE3755">
      <w:pPr>
        <w:ind w:firstLine="5220"/>
        <w:jc w:val="center"/>
        <w:rPr>
          <w:color w:val="FF0000"/>
        </w:rPr>
      </w:pPr>
      <w:r w:rsidRPr="00BC1279">
        <w:rPr>
          <w:color w:val="FF0000"/>
        </w:rPr>
        <w:t>WICEWOJEWODA</w:t>
      </w:r>
    </w:p>
    <w:p w:rsidR="00535845" w:rsidRDefault="00535845" w:rsidP="00CD2975">
      <w:pPr>
        <w:pStyle w:val="paragraf"/>
        <w:numPr>
          <w:ilvl w:val="0"/>
          <w:numId w:val="0"/>
        </w:numPr>
        <w:ind w:left="3937" w:firstLine="397"/>
        <w:jc w:val="left"/>
      </w:pPr>
    </w:p>
    <w:p w:rsidR="00535845" w:rsidRDefault="00535845" w:rsidP="00CD2975"/>
    <w:p w:rsidR="00535845" w:rsidRDefault="00535845" w:rsidP="00CD2975"/>
    <w:sectPr w:rsidR="00535845" w:rsidSect="00543FD2">
      <w:foot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5845" w:rsidRDefault="00535845">
      <w:r>
        <w:separator/>
      </w:r>
    </w:p>
  </w:endnote>
  <w:endnote w:type="continuationSeparator" w:id="0">
    <w:p w:rsidR="00535845" w:rsidRDefault="005358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5845" w:rsidRDefault="00535845">
    <w:pPr>
      <w:pStyle w:val="Footer"/>
      <w:jc w:val="right"/>
    </w:pPr>
    <w:r>
      <w:t xml:space="preserve"> </w:t>
    </w:r>
  </w:p>
  <w:p w:rsidR="00535845" w:rsidRDefault="0053584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5845" w:rsidRDefault="00535845">
      <w:r>
        <w:separator/>
      </w:r>
    </w:p>
  </w:footnote>
  <w:footnote w:type="continuationSeparator" w:id="0">
    <w:p w:rsidR="00535845" w:rsidRDefault="00535845">
      <w:r>
        <w:continuationSeparator/>
      </w:r>
    </w:p>
  </w:footnote>
  <w:footnote w:id="1">
    <w:p w:rsidR="00535845" w:rsidRDefault="00535845" w:rsidP="00D318A5">
      <w:pPr>
        <w:pStyle w:val="FootnoteText"/>
      </w:pPr>
      <w:r>
        <w:rPr>
          <w:rStyle w:val="FootnoteReference"/>
        </w:rPr>
        <w:footnoteRef/>
      </w:r>
      <w:r>
        <w:rPr>
          <w:vertAlign w:val="superscript"/>
        </w:rPr>
        <w:t>)</w:t>
      </w:r>
      <w:r>
        <w:t xml:space="preserve"> zmiany do ustawy zostały ogłoszone w Dzienniku Ustaw z 2010 r. Nr 40, poz. 230 oraz z 2011 r. </w:t>
      </w:r>
      <w:r>
        <w:br/>
        <w:t>Nr 22, poz. 114, Nr 92, poz. 529, Nr 163, poz. 981 i Nr 185, poz. 1092.</w:t>
      </w:r>
    </w:p>
  </w:footnote>
  <w:footnote w:id="2">
    <w:p w:rsidR="00535845" w:rsidRDefault="00535845" w:rsidP="00D318A5">
      <w:pPr>
        <w:pStyle w:val="FootnoteText"/>
      </w:pPr>
      <w:r>
        <w:rPr>
          <w:rStyle w:val="FootnoteReference"/>
        </w:rPr>
        <w:footnoteRef/>
      </w:r>
      <w:r>
        <w:rPr>
          <w:vertAlign w:val="superscript"/>
        </w:rPr>
        <w:t>)</w:t>
      </w:r>
      <w:r>
        <w:t xml:space="preserve"> zmiana do zarządzenia została wprowadzona zarządzeniem Nr 51/2012 z dnia 02 maja 2012 r. 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D72467"/>
    <w:multiLevelType w:val="multilevel"/>
    <w:tmpl w:val="4DDE979C"/>
    <w:lvl w:ilvl="0">
      <w:start w:val="1"/>
      <w:numFmt w:val="none"/>
      <w:pStyle w:val="Tytuaktu"/>
      <w:suff w:val="nothing"/>
      <w:lvlText w:val="%1"/>
      <w:lvlJc w:val="left"/>
      <w:pPr>
        <w:ind w:firstLine="288"/>
      </w:pPr>
      <w:rPr>
        <w:rFonts w:cs="Times New Roman" w:hint="default"/>
      </w:rPr>
    </w:lvl>
    <w:lvl w:ilvl="1">
      <w:start w:val="1"/>
      <w:numFmt w:val="none"/>
      <w:pStyle w:val="za"/>
      <w:suff w:val="nothing"/>
      <w:lvlText w:val="Załącznik%1"/>
      <w:lvlJc w:val="right"/>
      <w:pPr>
        <w:ind w:left="5954"/>
      </w:pPr>
      <w:rPr>
        <w:rFonts w:cs="Times New Roman" w:hint="default"/>
      </w:rPr>
    </w:lvl>
    <w:lvl w:ilvl="2">
      <w:start w:val="1"/>
      <w:numFmt w:val="none"/>
      <w:pStyle w:val="za1"/>
      <w:suff w:val="nothing"/>
      <w:lvlText w:val="%1%3"/>
      <w:lvlJc w:val="right"/>
      <w:pPr>
        <w:ind w:left="5954"/>
      </w:pPr>
      <w:rPr>
        <w:rFonts w:cs="Times New Roman" w:hint="default"/>
      </w:rPr>
    </w:lvl>
    <w:lvl w:ilvl="3">
      <w:start w:val="1"/>
      <w:numFmt w:val="decimal"/>
      <w:pStyle w:val="paragraf"/>
      <w:suff w:val="space"/>
      <w:lvlText w:val="§ %1%4."/>
      <w:lvlJc w:val="left"/>
      <w:pPr>
        <w:ind w:firstLine="397"/>
      </w:pPr>
      <w:rPr>
        <w:rFonts w:cs="Times New Roman" w:hint="default"/>
      </w:rPr>
    </w:lvl>
    <w:lvl w:ilvl="4">
      <w:start w:val="2"/>
      <w:numFmt w:val="decimal"/>
      <w:pStyle w:val="ust"/>
      <w:suff w:val="space"/>
      <w:lvlText w:val="%1%5."/>
      <w:lvlJc w:val="left"/>
      <w:pPr>
        <w:ind w:firstLine="624"/>
      </w:pPr>
      <w:rPr>
        <w:rFonts w:cs="Times New Roman" w:hint="default"/>
      </w:rPr>
    </w:lvl>
    <w:lvl w:ilvl="5">
      <w:start w:val="1"/>
      <w:numFmt w:val="decimal"/>
      <w:suff w:val="space"/>
      <w:lvlText w:val="%1%6)"/>
      <w:lvlJc w:val="left"/>
      <w:pPr>
        <w:ind w:left="397" w:hanging="340"/>
      </w:pPr>
      <w:rPr>
        <w:rFonts w:cs="Times New Roman" w:hint="default"/>
      </w:rPr>
    </w:lvl>
    <w:lvl w:ilvl="6">
      <w:start w:val="1"/>
      <w:numFmt w:val="lowerLetter"/>
      <w:suff w:val="space"/>
      <w:lvlText w:val="%7)"/>
      <w:lvlJc w:val="left"/>
      <w:pPr>
        <w:ind w:left="680" w:hanging="226"/>
      </w:pPr>
      <w:rPr>
        <w:rFonts w:cs="Times New Roman" w:hint="default"/>
      </w:rPr>
    </w:lvl>
    <w:lvl w:ilvl="7">
      <w:start w:val="1"/>
      <w:numFmt w:val="bullet"/>
      <w:pStyle w:val="tiret"/>
      <w:suff w:val="space"/>
      <w:lvlText w:val="-"/>
      <w:lvlJc w:val="left"/>
      <w:pPr>
        <w:ind w:left="851" w:hanging="171"/>
      </w:pPr>
      <w:rPr>
        <w:rFonts w:ascii="Times New Roman" w:hAnsi="Times New Roman" w:hint="default"/>
        <w:sz w:val="24"/>
      </w:rPr>
    </w:lvl>
    <w:lvl w:ilvl="8">
      <w:start w:val="1"/>
      <w:numFmt w:val="none"/>
      <w:lvlRestart w:val="0"/>
      <w:suff w:val="space"/>
      <w:lvlText w:val="2.%1"/>
      <w:lvlJc w:val="left"/>
      <w:pPr>
        <w:ind w:firstLine="624"/>
      </w:pPr>
      <w:rPr>
        <w:rFonts w:cs="Times New Roman" w:hint="default"/>
      </w:rPr>
    </w:lvl>
  </w:abstractNum>
  <w:abstractNum w:abstractNumId="1">
    <w:nsid w:val="6D1F0883"/>
    <w:multiLevelType w:val="multilevel"/>
    <w:tmpl w:val="251AC490"/>
    <w:lvl w:ilvl="0">
      <w:start w:val="1"/>
      <w:numFmt w:val="none"/>
      <w:pStyle w:val="zdnia"/>
      <w:suff w:val="space"/>
      <w:lvlText w:val="z dnia%1"/>
      <w:lvlJc w:val="left"/>
      <w:rPr>
        <w:rFonts w:cs="Times New Roman"/>
      </w:rPr>
    </w:lvl>
    <w:lvl w:ilvl="1">
      <w:start w:val="1"/>
      <w:numFmt w:val="none"/>
      <w:pStyle w:val="wsprawie"/>
      <w:suff w:val="nothing"/>
      <w:lvlText w:val="%1"/>
      <w:lvlJc w:val="right"/>
      <w:rPr>
        <w:rFonts w:ascii="Times New Roman" w:hAnsi="Times New Roman" w:cs="Times New Roman" w:hint="default"/>
        <w:b w:val="0"/>
        <w:i w:val="0"/>
        <w:sz w:val="24"/>
      </w:rPr>
    </w:lvl>
    <w:lvl w:ilvl="2">
      <w:start w:val="1"/>
      <w:numFmt w:val="none"/>
      <w:pStyle w:val="podstawa"/>
      <w:suff w:val="nothing"/>
      <w:lvlText w:val=""/>
      <w:lvlJc w:val="left"/>
      <w:pPr>
        <w:ind w:firstLine="397"/>
      </w:pPr>
      <w:rPr>
        <w:rFonts w:cs="Times New Roman"/>
      </w:rPr>
    </w:lvl>
    <w:lvl w:ilvl="3">
      <w:start w:val="1"/>
      <w:numFmt w:val="none"/>
      <w:suff w:val="space"/>
      <w:lvlText w:val=""/>
      <w:lvlJc w:val="left"/>
      <w:pPr>
        <w:ind w:firstLine="397"/>
      </w:pPr>
      <w:rPr>
        <w:rFonts w:cs="Times New Roman"/>
      </w:rPr>
    </w:lvl>
    <w:lvl w:ilvl="4">
      <w:start w:val="2"/>
      <w:numFmt w:val="none"/>
      <w:suff w:val="space"/>
      <w:lvlText w:val="%1%5"/>
      <w:lvlJc w:val="left"/>
      <w:pPr>
        <w:ind w:firstLine="624"/>
      </w:pPr>
      <w:rPr>
        <w:rFonts w:cs="Times New Roman"/>
      </w:rPr>
    </w:lvl>
    <w:lvl w:ilvl="5">
      <w:start w:val="1"/>
      <w:numFmt w:val="none"/>
      <w:suff w:val="space"/>
      <w:lvlText w:val="%1%6"/>
      <w:lvlJc w:val="left"/>
      <w:pPr>
        <w:ind w:left="397" w:hanging="340"/>
      </w:pPr>
      <w:rPr>
        <w:rFonts w:cs="Times New Roman"/>
      </w:rPr>
    </w:lvl>
    <w:lvl w:ilvl="6">
      <w:start w:val="1"/>
      <w:numFmt w:val="none"/>
      <w:suff w:val="space"/>
      <w:lvlText w:val="%7"/>
      <w:lvlJc w:val="left"/>
      <w:pPr>
        <w:ind w:left="680" w:hanging="226"/>
      </w:pPr>
      <w:rPr>
        <w:rFonts w:cs="Times New Roman" w:hint="default"/>
      </w:rPr>
    </w:lvl>
    <w:lvl w:ilvl="7">
      <w:start w:val="1"/>
      <w:numFmt w:val="none"/>
      <w:suff w:val="nothing"/>
      <w:lvlText w:val=""/>
      <w:lvlJc w:val="left"/>
      <w:pPr>
        <w:ind w:left="851" w:hanging="171"/>
      </w:pPr>
      <w:rPr>
        <w:rFonts w:cs="Times New Roman" w:hint="default"/>
      </w:rPr>
    </w:lvl>
    <w:lvl w:ilvl="8">
      <w:start w:val="1"/>
      <w:numFmt w:val="none"/>
      <w:suff w:val="nothing"/>
      <w:lvlText w:val="%1"/>
      <w:lvlJc w:val="left"/>
      <w:rPr>
        <w:rFonts w:cs="Times New Roman"/>
      </w:rPr>
    </w:lvl>
  </w:abstractNum>
  <w:abstractNum w:abstractNumId="2">
    <w:nsid w:val="6DBE72A8"/>
    <w:multiLevelType w:val="multilevel"/>
    <w:tmpl w:val="5EBE0A60"/>
    <w:lvl w:ilvl="0">
      <w:start w:val="1"/>
      <w:numFmt w:val="none"/>
      <w:pStyle w:val="zmwpktpkt"/>
      <w:suff w:val="nothing"/>
      <w:lvlText w:val="%1„"/>
      <w:lvlJc w:val="left"/>
      <w:pPr>
        <w:ind w:left="851" w:hanging="454"/>
      </w:pPr>
      <w:rPr>
        <w:rFonts w:ascii="Times New Roman" w:hAnsi="Times New Roman" w:cs="Times New Roman" w:hint="default"/>
        <w:b w:val="0"/>
        <w:i w:val="0"/>
        <w:sz w:val="24"/>
      </w:rPr>
    </w:lvl>
    <w:lvl w:ilvl="1">
      <w:start w:val="1"/>
      <w:numFmt w:val="none"/>
      <w:pStyle w:val="zmwpktpkt1"/>
      <w:suff w:val="nothing"/>
      <w:lvlText w:val="%2"/>
      <w:lvlJc w:val="left"/>
      <w:pPr>
        <w:ind w:left="851" w:hanging="397"/>
      </w:pPr>
      <w:rPr>
        <w:rFonts w:cs="Times New Roman"/>
      </w:rPr>
    </w:lvl>
    <w:lvl w:ilvl="2">
      <w:start w:val="1"/>
      <w:numFmt w:val="lowerLetter"/>
      <w:pStyle w:val="zmwpktpktl"/>
      <w:suff w:val="space"/>
      <w:lvlText w:val="%3)"/>
      <w:lvlJc w:val="left"/>
      <w:pPr>
        <w:ind w:left="1134" w:hanging="283"/>
      </w:pPr>
      <w:rPr>
        <w:rFonts w:cs="Times New Roman"/>
      </w:rPr>
    </w:lvl>
    <w:lvl w:ilvl="3">
      <w:start w:val="1"/>
      <w:numFmt w:val="bullet"/>
      <w:pStyle w:val="zmwpktpktt"/>
      <w:suff w:val="space"/>
      <w:lvlText w:val="-"/>
      <w:lvlJc w:val="left"/>
      <w:pPr>
        <w:ind w:left="1247" w:hanging="113"/>
      </w:pPr>
      <w:rPr>
        <w:rFonts w:ascii="Times New Roman" w:hAnsi="Times New Roman" w:hint="default"/>
        <w:sz w:val="24"/>
      </w:rPr>
    </w:lvl>
    <w:lvl w:ilvl="4">
      <w:start w:val="1"/>
      <w:numFmt w:val="lowerLetter"/>
      <w:suff w:val="space"/>
      <w:lvlText w:val="%5)"/>
      <w:lvlJc w:val="left"/>
      <w:pPr>
        <w:ind w:left="1871" w:hanging="227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3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readOnly" w:enforcement="1" w:cryptProviderType="rsaFull" w:cryptAlgorithmClass="hash" w:cryptAlgorithmType="typeAny" w:cryptAlgorithmSid="4" w:cryptSpinCount="100000" w:hash="dKgwGJOLE8h1Oh3DKQga39baRns=" w:salt="aUcTEyg4HO5/hzz16mP6h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33784"/>
    <w:rsid w:val="00186916"/>
    <w:rsid w:val="001C1F46"/>
    <w:rsid w:val="00263EA3"/>
    <w:rsid w:val="00307C87"/>
    <w:rsid w:val="00333784"/>
    <w:rsid w:val="00535845"/>
    <w:rsid w:val="00543FD2"/>
    <w:rsid w:val="00645E3A"/>
    <w:rsid w:val="00657C76"/>
    <w:rsid w:val="006E1CA7"/>
    <w:rsid w:val="007F642B"/>
    <w:rsid w:val="00966F36"/>
    <w:rsid w:val="009841DE"/>
    <w:rsid w:val="00AE2E9A"/>
    <w:rsid w:val="00BC1279"/>
    <w:rsid w:val="00C9463D"/>
    <w:rsid w:val="00CD2975"/>
    <w:rsid w:val="00CE178D"/>
    <w:rsid w:val="00D318A5"/>
    <w:rsid w:val="00DE3755"/>
    <w:rsid w:val="00E2006A"/>
    <w:rsid w:val="00EB5B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784"/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33784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33784"/>
    <w:rPr>
      <w:rFonts w:ascii="Cambria" w:hAnsi="Cambria" w:cs="Times New Roman"/>
      <w:b/>
      <w:bCs/>
      <w:color w:val="365F91"/>
      <w:sz w:val="28"/>
      <w:szCs w:val="28"/>
      <w:lang w:eastAsia="pl-PL"/>
    </w:rPr>
  </w:style>
  <w:style w:type="paragraph" w:customStyle="1" w:styleId="wsprawie">
    <w:name w:val="w sprawie"/>
    <w:basedOn w:val="Normal"/>
    <w:uiPriority w:val="99"/>
    <w:rsid w:val="00333784"/>
    <w:pPr>
      <w:numPr>
        <w:ilvl w:val="1"/>
        <w:numId w:val="1"/>
      </w:numPr>
      <w:spacing w:after="160"/>
      <w:jc w:val="center"/>
    </w:pPr>
    <w:rPr>
      <w:b/>
      <w:sz w:val="24"/>
    </w:rPr>
  </w:style>
  <w:style w:type="paragraph" w:customStyle="1" w:styleId="Tytuaktu">
    <w:name w:val="Tytuł aktu"/>
    <w:uiPriority w:val="99"/>
    <w:rsid w:val="00333784"/>
    <w:pPr>
      <w:numPr>
        <w:numId w:val="2"/>
      </w:numPr>
      <w:spacing w:after="120"/>
      <w:jc w:val="center"/>
    </w:pPr>
    <w:rPr>
      <w:rFonts w:ascii="Times New Roman" w:eastAsia="Times New Roman" w:hAnsi="Times New Roman"/>
      <w:b/>
      <w:caps/>
      <w:noProof/>
      <w:sz w:val="24"/>
      <w:szCs w:val="20"/>
    </w:rPr>
  </w:style>
  <w:style w:type="paragraph" w:customStyle="1" w:styleId="zdnia">
    <w:name w:val="z dnia"/>
    <w:uiPriority w:val="99"/>
    <w:rsid w:val="00333784"/>
    <w:pPr>
      <w:numPr>
        <w:numId w:val="1"/>
      </w:numPr>
      <w:spacing w:before="80" w:after="160"/>
      <w:jc w:val="center"/>
    </w:pPr>
    <w:rPr>
      <w:rFonts w:ascii="Times New Roman" w:eastAsia="Times New Roman" w:hAnsi="Times New Roman"/>
      <w:noProof/>
      <w:sz w:val="24"/>
      <w:szCs w:val="20"/>
    </w:rPr>
  </w:style>
  <w:style w:type="paragraph" w:customStyle="1" w:styleId="podstawa">
    <w:name w:val="podstawa"/>
    <w:uiPriority w:val="99"/>
    <w:rsid w:val="00333784"/>
    <w:pPr>
      <w:numPr>
        <w:ilvl w:val="2"/>
        <w:numId w:val="1"/>
      </w:numPr>
      <w:spacing w:before="80" w:after="240"/>
      <w:jc w:val="both"/>
    </w:pPr>
    <w:rPr>
      <w:rFonts w:ascii="Times New Roman" w:eastAsia="Times New Roman" w:hAnsi="Times New Roman"/>
      <w:noProof/>
      <w:sz w:val="24"/>
      <w:szCs w:val="20"/>
    </w:rPr>
  </w:style>
  <w:style w:type="paragraph" w:customStyle="1" w:styleId="paragraf">
    <w:name w:val="paragraf"/>
    <w:basedOn w:val="podstawa"/>
    <w:uiPriority w:val="99"/>
    <w:rsid w:val="00333784"/>
    <w:pPr>
      <w:numPr>
        <w:ilvl w:val="3"/>
        <w:numId w:val="2"/>
      </w:numPr>
    </w:pPr>
  </w:style>
  <w:style w:type="paragraph" w:customStyle="1" w:styleId="ust">
    <w:name w:val="ust."/>
    <w:autoRedefine/>
    <w:uiPriority w:val="99"/>
    <w:rsid w:val="00333784"/>
    <w:pPr>
      <w:numPr>
        <w:ilvl w:val="4"/>
        <w:numId w:val="2"/>
      </w:numPr>
      <w:spacing w:after="160"/>
      <w:jc w:val="both"/>
    </w:pPr>
    <w:rPr>
      <w:rFonts w:ascii="Times New Roman" w:eastAsia="Times New Roman" w:hAnsi="Times New Roman"/>
      <w:noProof/>
      <w:sz w:val="24"/>
      <w:szCs w:val="20"/>
    </w:rPr>
  </w:style>
  <w:style w:type="paragraph" w:customStyle="1" w:styleId="pkt">
    <w:name w:val="pkt"/>
    <w:autoRedefine/>
    <w:uiPriority w:val="99"/>
    <w:rsid w:val="00333784"/>
    <w:pPr>
      <w:tabs>
        <w:tab w:val="num" w:pos="360"/>
      </w:tabs>
      <w:spacing w:after="160"/>
      <w:jc w:val="both"/>
    </w:pPr>
    <w:rPr>
      <w:rFonts w:ascii="Times New Roman" w:eastAsia="Times New Roman" w:hAnsi="Times New Roman"/>
      <w:noProof/>
      <w:sz w:val="24"/>
      <w:szCs w:val="20"/>
    </w:rPr>
  </w:style>
  <w:style w:type="paragraph" w:customStyle="1" w:styleId="tiret">
    <w:name w:val="tiret"/>
    <w:uiPriority w:val="99"/>
    <w:rsid w:val="00333784"/>
    <w:pPr>
      <w:numPr>
        <w:ilvl w:val="7"/>
        <w:numId w:val="2"/>
      </w:numPr>
      <w:spacing w:after="80"/>
      <w:jc w:val="both"/>
    </w:pPr>
    <w:rPr>
      <w:rFonts w:ascii="Times New Roman" w:eastAsia="Times New Roman" w:hAnsi="Times New Roman"/>
      <w:noProof/>
      <w:sz w:val="24"/>
      <w:szCs w:val="20"/>
    </w:rPr>
  </w:style>
  <w:style w:type="paragraph" w:styleId="Footer">
    <w:name w:val="footer"/>
    <w:basedOn w:val="Normal"/>
    <w:link w:val="FooterChar"/>
    <w:uiPriority w:val="99"/>
    <w:rsid w:val="0033378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333784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za">
    <w:name w:val="zał"/>
    <w:basedOn w:val="Heading1"/>
    <w:autoRedefine/>
    <w:uiPriority w:val="99"/>
    <w:rsid w:val="00333784"/>
    <w:pPr>
      <w:keepLines w:val="0"/>
      <w:numPr>
        <w:ilvl w:val="1"/>
        <w:numId w:val="2"/>
      </w:numPr>
      <w:tabs>
        <w:tab w:val="num" w:pos="360"/>
      </w:tabs>
      <w:spacing w:before="0" w:after="120"/>
      <w:ind w:left="0"/>
      <w:jc w:val="right"/>
    </w:pPr>
    <w:rPr>
      <w:rFonts w:ascii="Times New Roman" w:hAnsi="Times New Roman"/>
      <w:bCs w:val="0"/>
      <w:color w:val="auto"/>
      <w:sz w:val="24"/>
      <w:szCs w:val="20"/>
    </w:rPr>
  </w:style>
  <w:style w:type="paragraph" w:customStyle="1" w:styleId="za1">
    <w:name w:val="zał_1"/>
    <w:basedOn w:val="za"/>
    <w:autoRedefine/>
    <w:uiPriority w:val="99"/>
    <w:rsid w:val="00333784"/>
    <w:pPr>
      <w:numPr>
        <w:ilvl w:val="2"/>
      </w:numPr>
      <w:tabs>
        <w:tab w:val="num" w:pos="360"/>
      </w:tabs>
    </w:pPr>
    <w:rPr>
      <w:b w:val="0"/>
    </w:rPr>
  </w:style>
  <w:style w:type="paragraph" w:customStyle="1" w:styleId="zmwpktpkt">
    <w:name w:val="zm_w_pkt_pkt"/>
    <w:basedOn w:val="Normal"/>
    <w:uiPriority w:val="99"/>
    <w:rsid w:val="00333784"/>
    <w:pPr>
      <w:numPr>
        <w:numId w:val="5"/>
      </w:numPr>
      <w:jc w:val="both"/>
    </w:pPr>
    <w:rPr>
      <w:sz w:val="24"/>
    </w:rPr>
  </w:style>
  <w:style w:type="paragraph" w:customStyle="1" w:styleId="zmwpktpkt1">
    <w:name w:val="zm_w_pkt_pkt_1"/>
    <w:basedOn w:val="zmwpktpkt"/>
    <w:uiPriority w:val="99"/>
    <w:rsid w:val="00333784"/>
    <w:pPr>
      <w:numPr>
        <w:ilvl w:val="1"/>
      </w:numPr>
    </w:pPr>
  </w:style>
  <w:style w:type="paragraph" w:customStyle="1" w:styleId="zmwpktpktl">
    <w:name w:val="zm_w_pkt_pkt_l"/>
    <w:basedOn w:val="zmwpktpkt1"/>
    <w:uiPriority w:val="99"/>
    <w:rsid w:val="00333784"/>
    <w:pPr>
      <w:numPr>
        <w:ilvl w:val="2"/>
      </w:numPr>
    </w:pPr>
  </w:style>
  <w:style w:type="paragraph" w:customStyle="1" w:styleId="zmwpktpktt">
    <w:name w:val="zm_w_pkt_pkt_t"/>
    <w:basedOn w:val="zmwpktpktl"/>
    <w:uiPriority w:val="99"/>
    <w:rsid w:val="00333784"/>
    <w:pPr>
      <w:numPr>
        <w:ilvl w:val="3"/>
      </w:numPr>
    </w:pPr>
  </w:style>
  <w:style w:type="paragraph" w:styleId="FootnoteText">
    <w:name w:val="footnote text"/>
    <w:basedOn w:val="Normal"/>
    <w:link w:val="FootnoteTextChar"/>
    <w:uiPriority w:val="99"/>
    <w:semiHidden/>
    <w:rsid w:val="00D318A5"/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D318A5"/>
    <w:rPr>
      <w:rFonts w:ascii="Times New Roman" w:hAnsi="Times New Roman" w:cs="Times New Roman"/>
      <w:sz w:val="20"/>
      <w:szCs w:val="20"/>
      <w:lang w:eastAsia="pl-PL"/>
    </w:rPr>
  </w:style>
  <w:style w:type="character" w:styleId="FootnoteReference">
    <w:name w:val="footnote reference"/>
    <w:basedOn w:val="DefaultParagraphFont"/>
    <w:uiPriority w:val="99"/>
    <w:semiHidden/>
    <w:rsid w:val="00D318A5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8823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</TotalTime>
  <Pages>1</Pages>
  <Words>107</Words>
  <Characters>642</Characters>
  <Application>Microsoft Office Outlook</Application>
  <DocSecurity>8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164 /2014</dc:title>
  <dc:subject/>
  <dc:creator>Misiuk Ewa</dc:creator>
  <cp:keywords/>
  <dc:description/>
  <cp:lastModifiedBy>dkopycinski</cp:lastModifiedBy>
  <cp:revision>4</cp:revision>
  <dcterms:created xsi:type="dcterms:W3CDTF">2014-12-29T14:53:00Z</dcterms:created>
  <dcterms:modified xsi:type="dcterms:W3CDTF">2014-12-29T14:57:00Z</dcterms:modified>
</cp:coreProperties>
</file>