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2889" w:rsidRDefault="00DE2889" w:rsidP="005F694D">
      <w:pPr>
        <w:pStyle w:val="Nagwek1"/>
        <w:spacing w:before="0" w:beforeAutospacing="0" w:after="0" w:afterAutospacing="0"/>
        <w:jc w:val="center"/>
        <w:rPr>
          <w:rFonts w:ascii="Garamond" w:hAnsi="Garamond"/>
          <w:bCs w:val="0"/>
          <w:sz w:val="24"/>
          <w:szCs w:val="24"/>
        </w:rPr>
      </w:pPr>
      <w:r>
        <w:rPr>
          <w:rFonts w:ascii="Garamond" w:hAnsi="Garamond"/>
          <w:bCs w:val="0"/>
          <w:sz w:val="24"/>
          <w:szCs w:val="24"/>
        </w:rPr>
        <w:t>PODLASKI URZĄD WOJEWÓDZKI</w:t>
      </w:r>
    </w:p>
    <w:p w:rsidR="00DE2889" w:rsidRDefault="00DE2889" w:rsidP="005F694D">
      <w:pPr>
        <w:spacing w:line="360" w:lineRule="auto"/>
        <w:jc w:val="center"/>
        <w:rPr>
          <w:rFonts w:ascii="Garamond" w:hAnsi="Garamond"/>
          <w:b/>
        </w:rPr>
      </w:pPr>
      <w:r>
        <w:rPr>
          <w:rFonts w:ascii="Garamond" w:hAnsi="Garamond"/>
          <w:b/>
        </w:rPr>
        <w:t>W  BIAŁYMSTOKU</w:t>
      </w:r>
    </w:p>
    <w:p w:rsidR="00DE2889" w:rsidRDefault="00DE2889" w:rsidP="005F694D">
      <w:pPr>
        <w:spacing w:line="360" w:lineRule="auto"/>
        <w:jc w:val="both"/>
        <w:rPr>
          <w:rFonts w:ascii="Garamond" w:hAnsi="Garamond"/>
          <w:b/>
        </w:rPr>
      </w:pPr>
      <w:r>
        <w:rPr>
          <w:rFonts w:ascii="Garamond" w:hAnsi="Garamond"/>
          <w:b/>
        </w:rPr>
        <w:t>___________________________________________________________________________</w:t>
      </w:r>
    </w:p>
    <w:p w:rsidR="00DE2889" w:rsidRDefault="00DE2889" w:rsidP="005F694D">
      <w:pPr>
        <w:spacing w:line="360" w:lineRule="auto"/>
        <w:jc w:val="right"/>
        <w:rPr>
          <w:rFonts w:ascii="Garamond" w:hAnsi="Garamond"/>
          <w:b/>
        </w:rPr>
      </w:pPr>
      <w:r>
        <w:rPr>
          <w:rFonts w:ascii="Garamond" w:hAnsi="Garamond"/>
          <w:b/>
        </w:rPr>
        <w:t>Egz. Nr 1</w:t>
      </w:r>
    </w:p>
    <w:p w:rsidR="00DE2889" w:rsidRDefault="00DE2889" w:rsidP="005F694D">
      <w:pPr>
        <w:spacing w:line="360" w:lineRule="auto"/>
        <w:jc w:val="right"/>
        <w:rPr>
          <w:rFonts w:ascii="Garamond" w:hAnsi="Garamond"/>
          <w:b/>
        </w:rPr>
      </w:pPr>
    </w:p>
    <w:p w:rsidR="00DE2889" w:rsidRDefault="00DE2889" w:rsidP="005F694D">
      <w:pPr>
        <w:spacing w:line="360" w:lineRule="auto"/>
        <w:jc w:val="both"/>
        <w:rPr>
          <w:rFonts w:ascii="Garamond" w:hAnsi="Garamond"/>
          <w:b/>
        </w:rPr>
      </w:pPr>
    </w:p>
    <w:p w:rsidR="00DE2889" w:rsidRDefault="00DE2889" w:rsidP="005F694D">
      <w:pPr>
        <w:spacing w:line="360" w:lineRule="auto"/>
        <w:jc w:val="both"/>
        <w:rPr>
          <w:rFonts w:ascii="Garamond" w:hAnsi="Garamond"/>
          <w:b/>
        </w:rPr>
      </w:pPr>
    </w:p>
    <w:p w:rsidR="00DE2889" w:rsidRDefault="00DE2889" w:rsidP="005F694D">
      <w:pPr>
        <w:spacing w:line="360" w:lineRule="auto"/>
        <w:jc w:val="both"/>
        <w:rPr>
          <w:rFonts w:ascii="Garamond" w:hAnsi="Garamond"/>
          <w:b/>
        </w:rPr>
      </w:pPr>
    </w:p>
    <w:p w:rsidR="00DE2889" w:rsidRDefault="00DE2889" w:rsidP="005F694D">
      <w:pPr>
        <w:spacing w:line="360" w:lineRule="auto"/>
        <w:jc w:val="both"/>
        <w:rPr>
          <w:rFonts w:ascii="Garamond" w:hAnsi="Garamond"/>
          <w:b/>
        </w:rPr>
      </w:pPr>
    </w:p>
    <w:p w:rsidR="00DE2889" w:rsidRDefault="00DE2889" w:rsidP="005F694D">
      <w:pPr>
        <w:spacing w:line="360" w:lineRule="auto"/>
        <w:jc w:val="both"/>
        <w:rPr>
          <w:rFonts w:ascii="Garamond" w:hAnsi="Garamond"/>
          <w:b/>
        </w:rPr>
      </w:pPr>
    </w:p>
    <w:p w:rsidR="00DE2889" w:rsidRDefault="00DE2889" w:rsidP="005F694D">
      <w:pPr>
        <w:spacing w:line="360" w:lineRule="auto"/>
        <w:jc w:val="both"/>
        <w:rPr>
          <w:rFonts w:ascii="Garamond" w:hAnsi="Garamond"/>
          <w:b/>
        </w:rPr>
      </w:pPr>
    </w:p>
    <w:p w:rsidR="00DE2889" w:rsidRDefault="00DE2889" w:rsidP="005F694D">
      <w:pPr>
        <w:spacing w:line="360" w:lineRule="auto"/>
        <w:jc w:val="both"/>
        <w:rPr>
          <w:rFonts w:ascii="Garamond" w:hAnsi="Garamond"/>
          <w:b/>
        </w:rPr>
      </w:pPr>
    </w:p>
    <w:p w:rsidR="00DE2889" w:rsidRDefault="00DE2889" w:rsidP="005F694D">
      <w:pPr>
        <w:spacing w:line="360" w:lineRule="auto"/>
        <w:jc w:val="center"/>
        <w:rPr>
          <w:b/>
        </w:rPr>
      </w:pPr>
      <w:r>
        <w:rPr>
          <w:b/>
        </w:rPr>
        <w:t>PROTOKÓŁ KONTROLI</w:t>
      </w:r>
    </w:p>
    <w:p w:rsidR="00DE2889" w:rsidRDefault="00DE2889" w:rsidP="005F694D">
      <w:pPr>
        <w:spacing w:line="360" w:lineRule="auto"/>
        <w:jc w:val="center"/>
        <w:rPr>
          <w:b/>
        </w:rPr>
      </w:pPr>
      <w:smartTag w:uri="urn:schemas-microsoft-com:office:smarttags" w:element="PersonName">
        <w:r>
          <w:rPr>
            <w:b/>
          </w:rPr>
          <w:t>pl</w:t>
        </w:r>
      </w:smartTag>
      <w:r>
        <w:rPr>
          <w:b/>
        </w:rPr>
        <w:t>acówki zapewniającej całodobową opiekę osobom niepełnosprawnym</w:t>
      </w:r>
    </w:p>
    <w:p w:rsidR="00DE2889" w:rsidRDefault="00DE2889" w:rsidP="005F694D">
      <w:pPr>
        <w:spacing w:line="360" w:lineRule="auto"/>
        <w:jc w:val="center"/>
        <w:rPr>
          <w:b/>
        </w:rPr>
      </w:pPr>
      <w:r>
        <w:rPr>
          <w:b/>
        </w:rPr>
        <w:t>przewlekle chorym lub osobom w podeszłym wieku</w:t>
      </w:r>
    </w:p>
    <w:p w:rsidR="00DE2889" w:rsidRDefault="00DE2889" w:rsidP="005F694D">
      <w:pPr>
        <w:spacing w:line="360" w:lineRule="auto"/>
        <w:jc w:val="center"/>
        <w:rPr>
          <w:b/>
        </w:rPr>
      </w:pPr>
      <w:r>
        <w:rPr>
          <w:b/>
        </w:rPr>
        <w:t>Domu „Złota Jesień” w Wólce Ratowieckiej 42</w:t>
      </w:r>
    </w:p>
    <w:p w:rsidR="00DE2889" w:rsidRDefault="00DE2889" w:rsidP="005F694D">
      <w:pPr>
        <w:spacing w:line="360" w:lineRule="auto"/>
        <w:jc w:val="center"/>
        <w:rPr>
          <w:b/>
        </w:rPr>
      </w:pPr>
      <w:r>
        <w:rPr>
          <w:b/>
        </w:rPr>
        <w:t>16-020  Czarna Białostocka</w:t>
      </w:r>
    </w:p>
    <w:p w:rsidR="00DE2889" w:rsidRDefault="00DE2889" w:rsidP="005F694D">
      <w:pPr>
        <w:spacing w:line="360" w:lineRule="auto"/>
        <w:jc w:val="center"/>
        <w:rPr>
          <w:rFonts w:ascii="Garamond" w:hAnsi="Garamond"/>
          <w:b/>
        </w:rPr>
      </w:pPr>
    </w:p>
    <w:p w:rsidR="00DE2889" w:rsidRDefault="00DE2889" w:rsidP="005F694D">
      <w:pPr>
        <w:spacing w:line="360" w:lineRule="auto"/>
        <w:jc w:val="center"/>
        <w:rPr>
          <w:rFonts w:ascii="Garamond" w:hAnsi="Garamond"/>
          <w:b/>
        </w:rPr>
      </w:pPr>
    </w:p>
    <w:p w:rsidR="00DE2889" w:rsidRDefault="00DE2889" w:rsidP="005F694D">
      <w:pPr>
        <w:spacing w:line="360" w:lineRule="auto"/>
        <w:jc w:val="center"/>
        <w:rPr>
          <w:rFonts w:ascii="Garamond" w:hAnsi="Garamond"/>
          <w:b/>
        </w:rPr>
      </w:pPr>
    </w:p>
    <w:p w:rsidR="00DE2889" w:rsidRDefault="00DE2889" w:rsidP="005F694D">
      <w:pPr>
        <w:spacing w:line="360" w:lineRule="auto"/>
        <w:jc w:val="center"/>
        <w:rPr>
          <w:rFonts w:ascii="Garamond" w:hAnsi="Garamond"/>
          <w:b/>
        </w:rPr>
      </w:pPr>
    </w:p>
    <w:p w:rsidR="00DE2889" w:rsidRDefault="00DE2889" w:rsidP="005F694D">
      <w:pPr>
        <w:spacing w:line="360" w:lineRule="auto"/>
        <w:jc w:val="center"/>
        <w:rPr>
          <w:rFonts w:ascii="Garamond" w:hAnsi="Garamond"/>
          <w:b/>
        </w:rPr>
      </w:pPr>
    </w:p>
    <w:p w:rsidR="00DE2889" w:rsidRDefault="00DE2889" w:rsidP="005F694D">
      <w:pPr>
        <w:spacing w:line="360" w:lineRule="auto"/>
        <w:jc w:val="center"/>
        <w:rPr>
          <w:rFonts w:ascii="Garamond" w:hAnsi="Garamond"/>
          <w:b/>
        </w:rPr>
      </w:pPr>
    </w:p>
    <w:p w:rsidR="00DE2889" w:rsidRDefault="00DE2889" w:rsidP="005F694D">
      <w:pPr>
        <w:spacing w:line="360" w:lineRule="auto"/>
        <w:jc w:val="center"/>
        <w:rPr>
          <w:rFonts w:ascii="Garamond" w:hAnsi="Garamond"/>
          <w:b/>
        </w:rPr>
      </w:pPr>
    </w:p>
    <w:p w:rsidR="00DE2889" w:rsidRDefault="00DE2889" w:rsidP="005F694D">
      <w:pPr>
        <w:spacing w:line="360" w:lineRule="auto"/>
        <w:jc w:val="center"/>
        <w:rPr>
          <w:rFonts w:ascii="Garamond" w:hAnsi="Garamond"/>
          <w:b/>
        </w:rPr>
      </w:pPr>
    </w:p>
    <w:p w:rsidR="00DE2889" w:rsidRDefault="00DE2889" w:rsidP="005F694D">
      <w:pPr>
        <w:spacing w:line="360" w:lineRule="auto"/>
        <w:jc w:val="center"/>
        <w:rPr>
          <w:rFonts w:ascii="Garamond" w:hAnsi="Garamond"/>
          <w:b/>
        </w:rPr>
      </w:pPr>
    </w:p>
    <w:p w:rsidR="00DE2889" w:rsidRDefault="00DE2889" w:rsidP="005F694D">
      <w:pPr>
        <w:spacing w:line="360" w:lineRule="auto"/>
        <w:jc w:val="center"/>
        <w:rPr>
          <w:rFonts w:ascii="Garamond" w:hAnsi="Garamond"/>
          <w:b/>
        </w:rPr>
      </w:pPr>
    </w:p>
    <w:p w:rsidR="00DE2889" w:rsidRDefault="00DE2889" w:rsidP="005F694D">
      <w:pPr>
        <w:spacing w:line="360" w:lineRule="auto"/>
        <w:jc w:val="center"/>
        <w:rPr>
          <w:rFonts w:ascii="Garamond" w:hAnsi="Garamond"/>
          <w:b/>
        </w:rPr>
      </w:pPr>
    </w:p>
    <w:p w:rsidR="00DE2889" w:rsidRDefault="00DE2889" w:rsidP="005F694D">
      <w:pPr>
        <w:spacing w:line="360" w:lineRule="auto"/>
        <w:jc w:val="center"/>
        <w:rPr>
          <w:rFonts w:ascii="Garamond" w:hAnsi="Garamond"/>
          <w:b/>
        </w:rPr>
      </w:pPr>
    </w:p>
    <w:p w:rsidR="00DE2889" w:rsidRDefault="00DE2889" w:rsidP="005F694D">
      <w:pPr>
        <w:spacing w:line="360" w:lineRule="auto"/>
        <w:jc w:val="center"/>
        <w:rPr>
          <w:rFonts w:ascii="Garamond" w:hAnsi="Garamond"/>
          <w:b/>
        </w:rPr>
      </w:pPr>
    </w:p>
    <w:p w:rsidR="00DE2889" w:rsidRDefault="00DE2889" w:rsidP="005F694D">
      <w:pPr>
        <w:spacing w:line="360" w:lineRule="auto"/>
        <w:jc w:val="center"/>
        <w:rPr>
          <w:rFonts w:ascii="Garamond" w:hAnsi="Garamond"/>
          <w:b/>
        </w:rPr>
      </w:pPr>
    </w:p>
    <w:p w:rsidR="00DE2889" w:rsidRDefault="00DE2889" w:rsidP="005F694D">
      <w:pPr>
        <w:spacing w:line="360" w:lineRule="auto"/>
        <w:jc w:val="center"/>
        <w:rPr>
          <w:rFonts w:ascii="Garamond" w:hAnsi="Garamond"/>
          <w:b/>
        </w:rPr>
      </w:pPr>
    </w:p>
    <w:p w:rsidR="00DE2889" w:rsidRDefault="00DE2889" w:rsidP="005F694D">
      <w:pPr>
        <w:spacing w:line="360" w:lineRule="auto"/>
        <w:jc w:val="both"/>
        <w:rPr>
          <w:rFonts w:ascii="Garamond" w:hAnsi="Garamond"/>
          <w:b/>
        </w:rPr>
      </w:pPr>
      <w:r>
        <w:rPr>
          <w:rFonts w:ascii="Garamond" w:hAnsi="Garamond"/>
          <w:b/>
        </w:rPr>
        <w:t>___________________________________________________________________________</w:t>
      </w:r>
    </w:p>
    <w:p w:rsidR="00DE2889" w:rsidRDefault="00DE2889" w:rsidP="005F694D">
      <w:pPr>
        <w:pStyle w:val="Nagwek1"/>
        <w:spacing w:before="0" w:beforeAutospacing="0" w:after="0" w:afterAutospacing="0"/>
        <w:jc w:val="center"/>
        <w:rPr>
          <w:rFonts w:ascii="Garamond" w:hAnsi="Garamond" w:cs="Arial"/>
          <w:bCs w:val="0"/>
          <w:sz w:val="24"/>
          <w:szCs w:val="24"/>
        </w:rPr>
      </w:pPr>
    </w:p>
    <w:p w:rsidR="00DE2889" w:rsidRDefault="00DE2889" w:rsidP="005F694D">
      <w:pPr>
        <w:pStyle w:val="Nagwek1"/>
        <w:spacing w:before="0" w:beforeAutospacing="0" w:after="0" w:afterAutospacing="0"/>
        <w:jc w:val="center"/>
        <w:rPr>
          <w:rFonts w:ascii="Garamond" w:hAnsi="Garamond"/>
          <w:bCs w:val="0"/>
          <w:sz w:val="24"/>
          <w:szCs w:val="24"/>
        </w:rPr>
      </w:pPr>
      <w:r>
        <w:rPr>
          <w:rFonts w:ascii="Garamond" w:hAnsi="Garamond"/>
          <w:bCs w:val="0"/>
          <w:sz w:val="24"/>
          <w:szCs w:val="24"/>
        </w:rPr>
        <w:t>Białystok – styczeń - 2015 r.</w:t>
      </w:r>
    </w:p>
    <w:p w:rsidR="00DE2889" w:rsidRDefault="00DE2889" w:rsidP="005F694D">
      <w:pPr>
        <w:pStyle w:val="Nagwek1"/>
        <w:spacing w:before="0" w:beforeAutospacing="0" w:after="0" w:afterAutospacing="0" w:line="360" w:lineRule="auto"/>
        <w:jc w:val="center"/>
        <w:rPr>
          <w:rFonts w:ascii="Garamond" w:hAnsi="Garamond"/>
          <w:bCs w:val="0"/>
          <w:sz w:val="24"/>
          <w:szCs w:val="24"/>
        </w:rPr>
      </w:pPr>
      <w:r>
        <w:rPr>
          <w:rFonts w:ascii="Garamond" w:hAnsi="Garamond"/>
          <w:bCs w:val="0"/>
          <w:sz w:val="24"/>
          <w:szCs w:val="24"/>
        </w:rPr>
        <w:lastRenderedPageBreak/>
        <w:t>PROTOKÓŁ</w:t>
      </w:r>
    </w:p>
    <w:p w:rsidR="00DE2889" w:rsidRPr="00300EB5" w:rsidRDefault="00DE2889" w:rsidP="00300EB5">
      <w:pPr>
        <w:jc w:val="both"/>
        <w:rPr>
          <w:rFonts w:ascii="Garamond" w:hAnsi="Garamond"/>
          <w:b/>
        </w:rPr>
      </w:pPr>
      <w:r w:rsidRPr="00300EB5">
        <w:rPr>
          <w:rFonts w:ascii="Garamond" w:hAnsi="Garamond"/>
          <w:b/>
        </w:rPr>
        <w:t>z kontroli kompleksowej placówki zapewniającej całodobową opiekę osobom niepełnosprawnym, przewlekle chorym lub osobom w podeszłym wieku - Domu „Złota Jesień” w Wólce Ratowieckiej  42, 16</w:t>
      </w:r>
      <w:r>
        <w:rPr>
          <w:rFonts w:ascii="Garamond" w:hAnsi="Garamond"/>
          <w:b/>
        </w:rPr>
        <w:t xml:space="preserve"> </w:t>
      </w:r>
      <w:r w:rsidRPr="00300EB5">
        <w:rPr>
          <w:rFonts w:ascii="Garamond" w:hAnsi="Garamond"/>
          <w:b/>
        </w:rPr>
        <w:t>-</w:t>
      </w:r>
      <w:r>
        <w:rPr>
          <w:rFonts w:ascii="Garamond" w:hAnsi="Garamond"/>
          <w:b/>
        </w:rPr>
        <w:t xml:space="preserve"> </w:t>
      </w:r>
      <w:r w:rsidRPr="00300EB5">
        <w:rPr>
          <w:rFonts w:ascii="Garamond" w:hAnsi="Garamond"/>
          <w:b/>
        </w:rPr>
        <w:t>020 Czarna Białostocka przeprowadzonej w dniu 20.01.2015</w:t>
      </w:r>
      <w:r>
        <w:rPr>
          <w:rFonts w:ascii="Garamond" w:hAnsi="Garamond"/>
          <w:b/>
        </w:rPr>
        <w:t xml:space="preserve"> </w:t>
      </w:r>
      <w:r w:rsidRPr="00300EB5">
        <w:rPr>
          <w:rFonts w:ascii="Garamond" w:hAnsi="Garamond"/>
          <w:b/>
        </w:rPr>
        <w:t>r</w:t>
      </w:r>
      <w:r>
        <w:rPr>
          <w:rFonts w:ascii="Garamond" w:hAnsi="Garamond"/>
          <w:b/>
        </w:rPr>
        <w:t>.</w:t>
      </w:r>
    </w:p>
    <w:p w:rsidR="00DE2889" w:rsidRPr="00300EB5" w:rsidRDefault="00DE2889" w:rsidP="00300EB5">
      <w:pPr>
        <w:jc w:val="both"/>
        <w:rPr>
          <w:rFonts w:ascii="Garamond" w:hAnsi="Garamond"/>
        </w:rPr>
      </w:pPr>
      <w:r w:rsidRPr="00300EB5">
        <w:rPr>
          <w:rFonts w:ascii="Garamond" w:hAnsi="Garamond" w:cs="Arial"/>
        </w:rPr>
        <w:tab/>
      </w:r>
      <w:r w:rsidRPr="00300EB5">
        <w:rPr>
          <w:rFonts w:ascii="Garamond" w:hAnsi="Garamond"/>
        </w:rPr>
        <w:t xml:space="preserve">Dom „Złota Jesień” w Wólce Ratowieckiej prowadzony jest w ramach działalności </w:t>
      </w:r>
      <w:r>
        <w:rPr>
          <w:rFonts w:ascii="Garamond" w:hAnsi="Garamond"/>
        </w:rPr>
        <w:t>gospodarczej przez K.K spółka z</w:t>
      </w:r>
      <w:r w:rsidRPr="00300EB5">
        <w:rPr>
          <w:rFonts w:ascii="Garamond" w:hAnsi="Garamond"/>
        </w:rPr>
        <w:t xml:space="preserve"> o. o. 16-020 Czarna Białostocka, Wólka Ratowiecka 42. Spółka posiada zezwolenie Wojewody Podlaskiego (decyzja nr PS-V.90</w:t>
      </w:r>
      <w:r>
        <w:rPr>
          <w:rFonts w:ascii="Garamond" w:hAnsi="Garamond"/>
        </w:rPr>
        <w:t>131-11/2010r. z dnia 11.01.2011</w:t>
      </w:r>
      <w:r w:rsidRPr="00300EB5">
        <w:rPr>
          <w:rFonts w:ascii="Garamond" w:hAnsi="Garamond"/>
        </w:rPr>
        <w:t>r.</w:t>
      </w:r>
      <w:r>
        <w:rPr>
          <w:rFonts w:ascii="Garamond" w:hAnsi="Garamond"/>
        </w:rPr>
        <w:t xml:space="preserve"> zmieniona decyzją nr PS-V.9423.2.5.2012.MN z dnia 16.10.2012 r.</w:t>
      </w:r>
      <w:r w:rsidRPr="00300EB5">
        <w:rPr>
          <w:rFonts w:ascii="Garamond" w:hAnsi="Garamond"/>
        </w:rPr>
        <w:t xml:space="preserve">) na prowadzenie ww. placówki na czas nieokreślony na </w:t>
      </w:r>
      <w:r>
        <w:rPr>
          <w:rFonts w:ascii="Garamond" w:hAnsi="Garamond"/>
        </w:rPr>
        <w:t>137</w:t>
      </w:r>
      <w:r w:rsidRPr="00300EB5">
        <w:rPr>
          <w:rFonts w:ascii="Garamond" w:hAnsi="Garamond"/>
        </w:rPr>
        <w:t xml:space="preserve"> miejsc. Placówka wpisana jest w Rejestrze </w:t>
      </w:r>
      <w:r w:rsidRPr="00300EB5">
        <w:rPr>
          <w:rFonts w:ascii="Garamond" w:hAnsi="Garamond" w:cs="Arial"/>
        </w:rPr>
        <w:t>placówek świadczących usługi osobom wymagającym całodobowej opieki</w:t>
      </w:r>
      <w:r w:rsidRPr="00300EB5">
        <w:rPr>
          <w:rFonts w:ascii="Garamond" w:hAnsi="Garamond"/>
        </w:rPr>
        <w:t xml:space="preserve"> pod poz. nr 25.</w:t>
      </w:r>
    </w:p>
    <w:p w:rsidR="00DE2889" w:rsidRDefault="00DE2889" w:rsidP="00300EB5">
      <w:pPr>
        <w:jc w:val="both"/>
        <w:rPr>
          <w:rFonts w:ascii="Garamond" w:hAnsi="Garamond"/>
        </w:rPr>
      </w:pPr>
    </w:p>
    <w:p w:rsidR="00DE2889" w:rsidRPr="00300EB5" w:rsidRDefault="00DE2889" w:rsidP="00300EB5">
      <w:pPr>
        <w:jc w:val="both"/>
        <w:rPr>
          <w:rFonts w:ascii="Garamond" w:hAnsi="Garamond"/>
        </w:rPr>
      </w:pPr>
      <w:r w:rsidRPr="00300EB5">
        <w:rPr>
          <w:rFonts w:ascii="Garamond" w:hAnsi="Garamond"/>
        </w:rPr>
        <w:t>Adres Placówki:. Wólka Ratowiecka 42, 16-020 Czarna Białostocka</w:t>
      </w:r>
      <w:r>
        <w:rPr>
          <w:rFonts w:ascii="Garamond" w:hAnsi="Garamond"/>
        </w:rPr>
        <w:t xml:space="preserve">.  </w:t>
      </w:r>
      <w:r w:rsidRPr="00300EB5">
        <w:rPr>
          <w:rFonts w:ascii="Garamond" w:hAnsi="Garamond"/>
        </w:rPr>
        <w:t xml:space="preserve">Dyrektorem Placówki jest Pan Kamil </w:t>
      </w:r>
      <w:proofErr w:type="spellStart"/>
      <w:r w:rsidRPr="00300EB5">
        <w:rPr>
          <w:rFonts w:ascii="Garamond" w:hAnsi="Garamond"/>
        </w:rPr>
        <w:t>Klimiuk</w:t>
      </w:r>
      <w:proofErr w:type="spellEnd"/>
      <w:r w:rsidRPr="00300EB5">
        <w:rPr>
          <w:rFonts w:ascii="Garamond" w:hAnsi="Garamond"/>
        </w:rPr>
        <w:t>.</w:t>
      </w:r>
    </w:p>
    <w:p w:rsidR="00DE2889" w:rsidRDefault="00DE2889" w:rsidP="005F694D">
      <w:pPr>
        <w:pStyle w:val="Tekstpodstawowywcity"/>
        <w:spacing w:before="0" w:beforeAutospacing="0" w:after="0" w:afterAutospacing="0" w:line="360" w:lineRule="auto"/>
        <w:jc w:val="both"/>
        <w:rPr>
          <w:rFonts w:ascii="Garamond" w:hAnsi="Garamond"/>
          <w:sz w:val="16"/>
          <w:szCs w:val="16"/>
        </w:rPr>
      </w:pPr>
    </w:p>
    <w:p w:rsidR="00DE2889" w:rsidRDefault="00DE2889" w:rsidP="00300EB5">
      <w:pPr>
        <w:autoSpaceDE w:val="0"/>
        <w:autoSpaceDN w:val="0"/>
        <w:adjustRightInd w:val="0"/>
        <w:jc w:val="both"/>
        <w:rPr>
          <w:rFonts w:ascii="Garamond" w:hAnsi="Garamond" w:cs="Garamond"/>
          <w:iCs/>
        </w:rPr>
      </w:pPr>
      <w:r>
        <w:rPr>
          <w:rFonts w:ascii="Garamond" w:hAnsi="Garamond" w:cs="Garamond"/>
          <w:b/>
          <w:bCs/>
          <w:iCs/>
        </w:rPr>
        <w:t>Kontrolę przeprowadziły</w:t>
      </w:r>
      <w:r>
        <w:rPr>
          <w:rFonts w:ascii="Garamond" w:hAnsi="Garamond" w:cs="Garamond"/>
          <w:iCs/>
        </w:rPr>
        <w:t xml:space="preserve">: Mieczysława Nartowicz – kierownik Oddziału Nadzoru i Kontroli </w:t>
      </w:r>
      <w:r>
        <w:rPr>
          <w:rFonts w:ascii="Garamond" w:hAnsi="Garamond" w:cs="Garamond"/>
          <w:iCs/>
        </w:rPr>
        <w:br/>
        <w:t xml:space="preserve">w Pomocy Społecznej w Wydziale Polityki Społecznej Podlaskiego Urzędu Wojewódzkiego </w:t>
      </w:r>
      <w:r>
        <w:rPr>
          <w:rFonts w:ascii="Garamond" w:hAnsi="Garamond" w:cs="Garamond"/>
          <w:iCs/>
        </w:rPr>
        <w:br/>
        <w:t>w Białymstoku - kierownik zespołu kontrolującego oraz Anna Liszewska – główny specjalista w Wydziale Polityki Społecznej Podlaskiego Urzędu Wojewódzkiego w Białymstoku - członek zespołu kontrolującego, na podstawie upoważnienia Nr PS.V-431.3.2015.MN z dnia 19.01.2015r., wydanego w imieniu Wojewody Podlaskiego przez Andrzeja Kozłowskiego – Dyrektora Wydziału Polityki Społecznej Podlaskiego Urzędu Wojewódzkiego w Białymstoku.</w:t>
      </w:r>
    </w:p>
    <w:p w:rsidR="00DE2889" w:rsidRDefault="00DE2889" w:rsidP="00300EB5">
      <w:pPr>
        <w:autoSpaceDE w:val="0"/>
        <w:autoSpaceDN w:val="0"/>
        <w:adjustRightInd w:val="0"/>
        <w:jc w:val="both"/>
        <w:rPr>
          <w:rFonts w:ascii="Garamond" w:hAnsi="Garamond" w:cs="Garamond"/>
          <w:b/>
          <w:bCs/>
        </w:rPr>
      </w:pPr>
    </w:p>
    <w:p w:rsidR="00DE2889" w:rsidRDefault="00DE2889" w:rsidP="00300EB5">
      <w:pPr>
        <w:autoSpaceDE w:val="0"/>
        <w:autoSpaceDN w:val="0"/>
        <w:adjustRightInd w:val="0"/>
        <w:jc w:val="both"/>
        <w:rPr>
          <w:rFonts w:ascii="Garamond" w:hAnsi="Garamond" w:cs="Garamond"/>
          <w:b/>
          <w:bCs/>
        </w:rPr>
      </w:pPr>
      <w:r>
        <w:rPr>
          <w:rFonts w:ascii="Garamond" w:hAnsi="Garamond" w:cs="Garamond"/>
          <w:b/>
          <w:bCs/>
        </w:rPr>
        <w:t>Przedmiot kontroli</w:t>
      </w:r>
      <w:r>
        <w:rPr>
          <w:rFonts w:ascii="Garamond" w:hAnsi="Garamond" w:cs="Garamond"/>
        </w:rPr>
        <w:t>: przestrzeganie standardów usług socjalno – bytowych oraz przestrzeganie praw osób przebywających w placówce, w okresie od dnia 01.01.2014 r. do dnia kontroli.</w:t>
      </w:r>
    </w:p>
    <w:p w:rsidR="00DE2889" w:rsidRDefault="00DE2889" w:rsidP="005F694D">
      <w:pPr>
        <w:pStyle w:val="Tytu"/>
        <w:spacing w:before="0" w:beforeAutospacing="0" w:after="0" w:afterAutospacing="0"/>
        <w:jc w:val="center"/>
        <w:rPr>
          <w:rStyle w:val="Pogrubienie"/>
          <w:i/>
          <w:sz w:val="18"/>
          <w:szCs w:val="18"/>
        </w:rPr>
      </w:pPr>
    </w:p>
    <w:p w:rsidR="00DE2889" w:rsidRDefault="00DE2889" w:rsidP="005F694D">
      <w:pPr>
        <w:pStyle w:val="Tytu"/>
        <w:spacing w:before="0" w:beforeAutospacing="0" w:after="0" w:afterAutospacing="0"/>
        <w:jc w:val="center"/>
        <w:rPr>
          <w:rStyle w:val="Pogrubienie"/>
          <w:rFonts w:ascii="Garamond" w:hAnsi="Garamond"/>
          <w:sz w:val="28"/>
          <w:szCs w:val="28"/>
        </w:rPr>
      </w:pPr>
      <w:r>
        <w:rPr>
          <w:rStyle w:val="Pogrubienie"/>
          <w:rFonts w:ascii="Garamond" w:hAnsi="Garamond"/>
          <w:sz w:val="28"/>
          <w:szCs w:val="28"/>
        </w:rPr>
        <w:t>Ustalenia kontroli</w:t>
      </w:r>
    </w:p>
    <w:p w:rsidR="00DE2889" w:rsidRDefault="00DE2889" w:rsidP="00300EB5">
      <w:pPr>
        <w:pStyle w:val="Tytu"/>
        <w:spacing w:before="0" w:beforeAutospacing="0" w:after="0" w:afterAutospacing="0"/>
        <w:jc w:val="center"/>
        <w:rPr>
          <w:rStyle w:val="Pogrubienie"/>
          <w:rFonts w:ascii="Garamond" w:hAnsi="Garamond"/>
          <w:i/>
        </w:rPr>
      </w:pPr>
    </w:p>
    <w:p w:rsidR="00DE2889" w:rsidRDefault="00DE2889" w:rsidP="00300EB5">
      <w:pPr>
        <w:tabs>
          <w:tab w:val="num" w:pos="360"/>
        </w:tabs>
        <w:ind w:left="360" w:hanging="360"/>
        <w:jc w:val="both"/>
      </w:pPr>
      <w:r>
        <w:rPr>
          <w:rFonts w:ascii="Garamond" w:hAnsi="Garamond"/>
          <w:b/>
        </w:rPr>
        <w:t>I.</w:t>
      </w:r>
      <w:r>
        <w:rPr>
          <w:rFonts w:ascii="Garamond" w:hAnsi="Garamond"/>
        </w:rPr>
        <w:t>  </w:t>
      </w:r>
      <w:r>
        <w:rPr>
          <w:rFonts w:ascii="Garamond" w:hAnsi="Garamond"/>
          <w:b/>
        </w:rPr>
        <w:t xml:space="preserve">Organizacja placówki i warunki bytowe określone w art. 68 ust 1 pkt 2, ust. 4, ust. 5 </w:t>
      </w:r>
      <w:r>
        <w:rPr>
          <w:rFonts w:ascii="Garamond" w:hAnsi="Garamond"/>
          <w:b/>
        </w:rPr>
        <w:br/>
        <w:t>i ust. 6 oraz art. 68a ustawy z dnia 12 marca o pomocy społecznej (Dz. U. Nr 175, poz. 1362 z późn.  zm.)</w:t>
      </w:r>
    </w:p>
    <w:p w:rsidR="00DE2889" w:rsidRDefault="00DE2889" w:rsidP="00300EB5">
      <w:pPr>
        <w:pStyle w:val="Tekstpodstawowywcity"/>
        <w:spacing w:before="0" w:beforeAutospacing="0" w:after="0" w:afterAutospacing="0"/>
        <w:ind w:firstLine="567"/>
        <w:jc w:val="both"/>
      </w:pPr>
      <w:r>
        <w:rPr>
          <w:rFonts w:ascii="Garamond" w:hAnsi="Garamond"/>
        </w:rPr>
        <w:t>Zgodnie z decyzją PS-V.90131-11/2010 r. z dnia 11.01.2011 r.</w:t>
      </w:r>
      <w:r>
        <w:t xml:space="preserve"> </w:t>
      </w:r>
      <w:r>
        <w:rPr>
          <w:rFonts w:ascii="Garamond" w:hAnsi="Garamond"/>
        </w:rPr>
        <w:t>zmienioną decyzją nr PS-V.9423.2.5.2012.MN z dnia 16.10.2012 r.</w:t>
      </w:r>
      <w:r w:rsidRPr="00300EB5">
        <w:rPr>
          <w:rFonts w:ascii="Garamond" w:hAnsi="Garamond"/>
        </w:rPr>
        <w:t xml:space="preserve"> </w:t>
      </w:r>
      <w:r>
        <w:t xml:space="preserve">K.K Spółka z o. o. w Wólce Ratowieckiej 42 posiada zezwolenie na prowadzenie Domu „Złota Jesień” na czas nieokreślony na 137 miejsc. </w:t>
      </w:r>
    </w:p>
    <w:p w:rsidR="00DE2889" w:rsidRDefault="00DE2889" w:rsidP="00300EB5">
      <w:pPr>
        <w:pStyle w:val="Tekstpodstawowywcity"/>
        <w:spacing w:before="0" w:beforeAutospacing="0" w:after="0" w:afterAutospacing="0"/>
        <w:ind w:firstLine="567"/>
        <w:jc w:val="both"/>
      </w:pPr>
      <w:r>
        <w:t xml:space="preserve">W dniu kontroli w placówce przebywało 82 mieszkańców. W szpitalu przebywało 3 mieszkańców. </w:t>
      </w:r>
    </w:p>
    <w:p w:rsidR="00DE2889" w:rsidRDefault="00DE2889" w:rsidP="00300EB5">
      <w:pPr>
        <w:pStyle w:val="Tekstpodstawowywcity"/>
        <w:spacing w:before="0" w:beforeAutospacing="0" w:after="0" w:afterAutospacing="0"/>
        <w:ind w:firstLine="567"/>
        <w:jc w:val="both"/>
      </w:pPr>
    </w:p>
    <w:p w:rsidR="00DE2889" w:rsidRDefault="00DE2889" w:rsidP="00300EB5">
      <w:pPr>
        <w:tabs>
          <w:tab w:val="num" w:pos="927"/>
        </w:tabs>
        <w:jc w:val="both"/>
        <w:rPr>
          <w:rFonts w:ascii="Garamond" w:hAnsi="Garamond"/>
          <w:b/>
        </w:rPr>
      </w:pPr>
      <w:r>
        <w:rPr>
          <w:rFonts w:ascii="Garamond" w:hAnsi="Garamond"/>
          <w:b/>
        </w:rPr>
        <w:t>a)  miejsce pobytu</w:t>
      </w:r>
    </w:p>
    <w:p w:rsidR="00DE2889" w:rsidRDefault="00DE2889" w:rsidP="00300EB5">
      <w:pPr>
        <w:ind w:firstLine="567"/>
        <w:jc w:val="both"/>
      </w:pPr>
      <w:r>
        <w:t xml:space="preserve">Placówka zlokalizowana jest w dwóch budynkach, tj. w dwukondygnacyjnym budynku posiadającym parter i </w:t>
      </w:r>
      <w:proofErr w:type="spellStart"/>
      <w:r>
        <w:t>I</w:t>
      </w:r>
      <w:proofErr w:type="spellEnd"/>
      <w:r>
        <w:t xml:space="preserve"> piętro przeznaczonym dla 50 mieszkańców oraz parterowym przeznaczonym dla 87 mieszkańców. Budynki pozbawione barier architektonicznych, a w budynku wielokondygnacyjnym w środku zainstalowana jest winda. W dniu kontroli wszyscy mieszkańcy ze względu na ich liczbę (82 osoby) mieszkali w budynku parterowym, drugi budynek dwukondygnacyjny nie był zamieszkały.</w:t>
      </w:r>
    </w:p>
    <w:p w:rsidR="00DE2889" w:rsidRDefault="00DE2889" w:rsidP="00300EB5">
      <w:pPr>
        <w:ind w:firstLine="567"/>
        <w:jc w:val="both"/>
      </w:pPr>
      <w:r>
        <w:t xml:space="preserve">Teren wokół Domu jest ogrodzony i zagospodarowany. Przed budynkiem wyłożone kostką brukową ciągi piesze, ustawione ławki, wykonana fontanna. Brama wjazdowa ze względu na bezpieczeństwo otwierana jest na domofon. </w:t>
      </w:r>
    </w:p>
    <w:p w:rsidR="00DE2889" w:rsidRDefault="00DE2889" w:rsidP="00300EB5">
      <w:pPr>
        <w:ind w:firstLine="567"/>
        <w:jc w:val="both"/>
        <w:rPr>
          <w:rFonts w:ascii="Garamond" w:hAnsi="Garamond"/>
        </w:rPr>
      </w:pPr>
      <w:r>
        <w:rPr>
          <w:rFonts w:ascii="Garamond" w:hAnsi="Garamond"/>
        </w:rPr>
        <w:t xml:space="preserve">Na budynku w widocznym miejscu umieszczona jest tablica zawierająca nazwę placówki, rodzaj posiadanego zezwolenia oraz numer wpisu do rejestru placówek świadczących usługi osobom wymagającym całodobowej opieki, zgodnie z art. 68a pkt 2 ustawy o pomocy społecznej.  </w:t>
      </w:r>
    </w:p>
    <w:p w:rsidR="00DE2889" w:rsidRDefault="00DE2889" w:rsidP="00300EB5">
      <w:pPr>
        <w:jc w:val="both"/>
        <w:rPr>
          <w:rFonts w:ascii="Garamond" w:hAnsi="Garamond"/>
          <w:b/>
        </w:rPr>
      </w:pPr>
      <w:r>
        <w:rPr>
          <w:rFonts w:ascii="Garamond" w:hAnsi="Garamond"/>
          <w:i/>
        </w:rPr>
        <w:lastRenderedPageBreak/>
        <w:tab/>
      </w:r>
      <w:r>
        <w:rPr>
          <w:rFonts w:ascii="Garamond" w:hAnsi="Garamond"/>
        </w:rPr>
        <w:t>Wewnątrz budynku na parterze na tablicy ogłoszeń wywieszona jest informacja, która zawiera nazwę placówki, dane o podmiocie prowadzącym placówkę, jego siedzibie oraz zakresie prowadzonej działalności, zgodnie z art. 68a pkt 3 cytowanej ustawy.</w:t>
      </w:r>
    </w:p>
    <w:p w:rsidR="00DE2889" w:rsidRDefault="00DE2889" w:rsidP="00300EB5">
      <w:pPr>
        <w:pStyle w:val="Tekstpodstawowy"/>
        <w:spacing w:before="0" w:beforeAutospacing="0" w:after="0" w:afterAutospacing="0"/>
        <w:rPr>
          <w:rFonts w:ascii="Garamond" w:hAnsi="Garamond"/>
        </w:rPr>
      </w:pPr>
      <w:r>
        <w:rPr>
          <w:rFonts w:ascii="Garamond" w:hAnsi="Garamond"/>
        </w:rPr>
        <w:t>W placówce znajdują się następujące pomieszczenia:</w:t>
      </w:r>
    </w:p>
    <w:p w:rsidR="00DE2889" w:rsidRDefault="00DE2889" w:rsidP="00300EB5">
      <w:pPr>
        <w:pStyle w:val="Tekstpodstawowy"/>
        <w:spacing w:before="0" w:beforeAutospacing="0" w:after="0" w:afterAutospacing="0"/>
        <w:rPr>
          <w:rFonts w:ascii="Garamond" w:hAnsi="Garamond"/>
        </w:rPr>
      </w:pPr>
      <w:r w:rsidRPr="00AC2C84">
        <w:rPr>
          <w:rFonts w:ascii="Garamond" w:hAnsi="Garamond"/>
          <w:b/>
          <w:u w:val="single"/>
        </w:rPr>
        <w:t>Budynek parterowy</w:t>
      </w:r>
      <w:r>
        <w:rPr>
          <w:rFonts w:ascii="Garamond" w:hAnsi="Garamond"/>
        </w:rPr>
        <w:t xml:space="preserve"> – zamieszkały przez mieszkańców, tj.</w:t>
      </w:r>
    </w:p>
    <w:p w:rsidR="00DE2889" w:rsidRDefault="00DE2889" w:rsidP="00C02B2D">
      <w:pPr>
        <w:jc w:val="both"/>
        <w:rPr>
          <w:rFonts w:ascii="Garamond" w:hAnsi="Garamond" w:cs="Garamond"/>
        </w:rPr>
      </w:pPr>
      <w:r>
        <w:rPr>
          <w:rFonts w:ascii="Garamond" w:hAnsi="Garamond" w:cs="Garamond"/>
        </w:rPr>
        <w:t>- pokoje mieszkalne:</w:t>
      </w:r>
    </w:p>
    <w:p w:rsidR="00DE2889" w:rsidRPr="00641B69" w:rsidRDefault="00DE2889" w:rsidP="00C02B2D">
      <w:pPr>
        <w:numPr>
          <w:ilvl w:val="0"/>
          <w:numId w:val="7"/>
        </w:numPr>
        <w:jc w:val="both"/>
        <w:rPr>
          <w:rFonts w:ascii="Garamond" w:hAnsi="Garamond" w:cs="Garamond"/>
        </w:rPr>
      </w:pPr>
      <w:r>
        <w:rPr>
          <w:rFonts w:ascii="Garamond" w:hAnsi="Garamond" w:cs="Garamond"/>
        </w:rPr>
        <w:t xml:space="preserve">42 pokoje dwuosobowe o pow. </w:t>
      </w:r>
      <w:smartTag w:uri="urn:schemas-microsoft-com:office:smarttags" w:element="metricconverter">
        <w:smartTagPr>
          <w:attr w:name="ProductID" w:val="11,82 m2"/>
        </w:smartTagPr>
        <w:r>
          <w:rPr>
            <w:rFonts w:ascii="Garamond" w:hAnsi="Garamond" w:cs="Garamond"/>
          </w:rPr>
          <w:t xml:space="preserve">11,80 </w:t>
        </w:r>
        <w:r w:rsidRPr="00641B69">
          <w:rPr>
            <w:rFonts w:ascii="Garamond" w:hAnsi="Garamond"/>
          </w:rPr>
          <w:t>m</w:t>
        </w:r>
        <w:r w:rsidRPr="00641B69">
          <w:rPr>
            <w:rFonts w:ascii="Garamond" w:hAnsi="Garamond"/>
            <w:vertAlign w:val="superscript"/>
          </w:rPr>
          <w:t>2</w:t>
        </w:r>
      </w:smartTag>
      <w:r>
        <w:rPr>
          <w:rFonts w:ascii="Garamond" w:hAnsi="Garamond"/>
        </w:rPr>
        <w:t>, pomiędzy dwoma pokojami znajduje się łazienka wyposażona w sedes, prysznic i umywalkę,</w:t>
      </w:r>
    </w:p>
    <w:p w:rsidR="00DE2889" w:rsidRPr="00641B69" w:rsidRDefault="00DE2889" w:rsidP="00C02B2D">
      <w:pPr>
        <w:numPr>
          <w:ilvl w:val="0"/>
          <w:numId w:val="7"/>
        </w:numPr>
        <w:jc w:val="both"/>
        <w:rPr>
          <w:rFonts w:ascii="Garamond" w:hAnsi="Garamond" w:cs="Garamond"/>
        </w:rPr>
      </w:pPr>
      <w:r>
        <w:rPr>
          <w:rFonts w:ascii="Garamond" w:hAnsi="Garamond"/>
        </w:rPr>
        <w:t xml:space="preserve">3 pokoje jednoosobowe o pow. </w:t>
      </w:r>
      <w:smartTag w:uri="urn:schemas-microsoft-com:office:smarttags" w:element="metricconverter">
        <w:smartTagPr>
          <w:attr w:name="ProductID" w:val="11,82 m2"/>
        </w:smartTagPr>
        <w:r w:rsidRPr="00641B69">
          <w:rPr>
            <w:rFonts w:ascii="Garamond" w:hAnsi="Garamond"/>
          </w:rPr>
          <w:t>1</w:t>
        </w:r>
        <w:r>
          <w:rPr>
            <w:rFonts w:ascii="Garamond" w:hAnsi="Garamond"/>
          </w:rPr>
          <w:t xml:space="preserve">2,60 </w:t>
        </w:r>
        <w:r w:rsidRPr="00641B69">
          <w:rPr>
            <w:rFonts w:ascii="Garamond" w:hAnsi="Garamond"/>
          </w:rPr>
          <w:t>m</w:t>
        </w:r>
        <w:r w:rsidRPr="00641B69">
          <w:rPr>
            <w:rFonts w:ascii="Garamond" w:hAnsi="Garamond"/>
            <w:vertAlign w:val="superscript"/>
          </w:rPr>
          <w:t>2</w:t>
        </w:r>
      </w:smartTag>
      <w:r>
        <w:rPr>
          <w:rFonts w:ascii="Garamond" w:hAnsi="Garamond"/>
        </w:rPr>
        <w:t>, każdy z łazienką wyposażoną w sedes, prysznic i umywalkę.</w:t>
      </w:r>
    </w:p>
    <w:p w:rsidR="00DE2889" w:rsidRDefault="00DE2889" w:rsidP="00C02B2D">
      <w:pPr>
        <w:jc w:val="both"/>
        <w:rPr>
          <w:rFonts w:ascii="Garamond" w:hAnsi="Garamond"/>
        </w:rPr>
      </w:pPr>
      <w:r>
        <w:rPr>
          <w:rFonts w:ascii="Garamond" w:hAnsi="Garamond"/>
        </w:rPr>
        <w:t>- gabinet pielęgniarsko-lekarski,</w:t>
      </w:r>
    </w:p>
    <w:p w:rsidR="00DE2889" w:rsidRDefault="00DE2889" w:rsidP="00C02B2D">
      <w:pPr>
        <w:jc w:val="both"/>
        <w:rPr>
          <w:rFonts w:ascii="Garamond" w:hAnsi="Garamond"/>
        </w:rPr>
      </w:pPr>
      <w:r>
        <w:rPr>
          <w:rFonts w:ascii="Garamond" w:hAnsi="Garamond"/>
        </w:rPr>
        <w:t>- 2 świetlice,</w:t>
      </w:r>
    </w:p>
    <w:p w:rsidR="00DE2889" w:rsidRDefault="00DE2889" w:rsidP="00C02B2D">
      <w:pPr>
        <w:jc w:val="both"/>
        <w:rPr>
          <w:rFonts w:ascii="Garamond" w:hAnsi="Garamond"/>
        </w:rPr>
      </w:pPr>
      <w:r>
        <w:rPr>
          <w:rFonts w:ascii="Garamond" w:hAnsi="Garamond"/>
        </w:rPr>
        <w:t xml:space="preserve">- pokój do rehabilitacji, wyposażony, min. w fotel masujący, rotor nożny, rowerek, </w:t>
      </w:r>
    </w:p>
    <w:p w:rsidR="00DE2889" w:rsidRDefault="00DE2889" w:rsidP="00C02B2D">
      <w:pPr>
        <w:jc w:val="both"/>
        <w:rPr>
          <w:rFonts w:ascii="Garamond" w:hAnsi="Garamond"/>
        </w:rPr>
      </w:pPr>
      <w:r>
        <w:rPr>
          <w:rFonts w:ascii="Garamond" w:hAnsi="Garamond"/>
        </w:rPr>
        <w:t xml:space="preserve">- pomieszczenia administracyjne, </w:t>
      </w:r>
    </w:p>
    <w:p w:rsidR="00DE2889" w:rsidRDefault="00DE2889" w:rsidP="00C02B2D">
      <w:pPr>
        <w:jc w:val="both"/>
        <w:rPr>
          <w:rFonts w:ascii="Garamond" w:hAnsi="Garamond"/>
        </w:rPr>
      </w:pPr>
      <w:r>
        <w:rPr>
          <w:rFonts w:ascii="Garamond" w:hAnsi="Garamond"/>
        </w:rPr>
        <w:t>- pokój prezesa,</w:t>
      </w:r>
    </w:p>
    <w:p w:rsidR="00DE2889" w:rsidRDefault="00DE2889" w:rsidP="00C02B2D">
      <w:pPr>
        <w:jc w:val="both"/>
        <w:rPr>
          <w:rFonts w:ascii="Garamond" w:hAnsi="Garamond"/>
        </w:rPr>
      </w:pPr>
      <w:r>
        <w:rPr>
          <w:rFonts w:ascii="Garamond" w:hAnsi="Garamond"/>
        </w:rPr>
        <w:t>- sala do terapii zajęciowej,</w:t>
      </w:r>
    </w:p>
    <w:p w:rsidR="00DE2889" w:rsidRDefault="00DE2889" w:rsidP="00C02B2D">
      <w:pPr>
        <w:jc w:val="both"/>
        <w:rPr>
          <w:rFonts w:ascii="Garamond" w:hAnsi="Garamond"/>
        </w:rPr>
      </w:pPr>
      <w:r>
        <w:rPr>
          <w:rFonts w:ascii="Garamond" w:hAnsi="Garamond"/>
        </w:rPr>
        <w:t>- pokój odwiedzin z aneksem kuchennym,</w:t>
      </w:r>
    </w:p>
    <w:p w:rsidR="00DE2889" w:rsidRDefault="00DE2889" w:rsidP="00C02B2D">
      <w:pPr>
        <w:jc w:val="both"/>
        <w:rPr>
          <w:rFonts w:ascii="Garamond" w:hAnsi="Garamond"/>
        </w:rPr>
      </w:pPr>
      <w:r>
        <w:rPr>
          <w:rFonts w:ascii="Garamond" w:hAnsi="Garamond"/>
        </w:rPr>
        <w:t>- jadalnia z pomieszczeniami przeznaczonymi do wydawania posiłków,</w:t>
      </w:r>
    </w:p>
    <w:p w:rsidR="00DE2889" w:rsidRDefault="00DE2889" w:rsidP="00C02B2D">
      <w:pPr>
        <w:jc w:val="both"/>
        <w:rPr>
          <w:rFonts w:ascii="Garamond" w:hAnsi="Garamond"/>
        </w:rPr>
      </w:pPr>
      <w:r>
        <w:rPr>
          <w:rFonts w:ascii="Garamond" w:hAnsi="Garamond"/>
        </w:rPr>
        <w:t>- 2 łazienki ogólnodostępne, w tym jedna pełniąca funkcję pomocniczego pomieszczenia do prania i suszenia,</w:t>
      </w:r>
    </w:p>
    <w:p w:rsidR="00DE2889" w:rsidRDefault="00DE2889" w:rsidP="00C02B2D">
      <w:pPr>
        <w:jc w:val="both"/>
        <w:rPr>
          <w:rFonts w:ascii="Garamond" w:hAnsi="Garamond"/>
        </w:rPr>
      </w:pPr>
      <w:r>
        <w:rPr>
          <w:rFonts w:ascii="Garamond" w:hAnsi="Garamond"/>
        </w:rPr>
        <w:t>- jadalnia,</w:t>
      </w:r>
    </w:p>
    <w:p w:rsidR="00DE2889" w:rsidRDefault="00DE2889" w:rsidP="00C02B2D">
      <w:pPr>
        <w:jc w:val="both"/>
        <w:rPr>
          <w:rFonts w:ascii="Garamond" w:hAnsi="Garamond"/>
        </w:rPr>
      </w:pPr>
      <w:r>
        <w:rPr>
          <w:rFonts w:ascii="Garamond" w:hAnsi="Garamond"/>
        </w:rPr>
        <w:t xml:space="preserve">- pokój socjalny opiekunek w którym podłączony jest monitoring obiektu i korytarzy, </w:t>
      </w:r>
    </w:p>
    <w:p w:rsidR="00DE2889" w:rsidRDefault="00DE2889" w:rsidP="00C02B2D">
      <w:pPr>
        <w:jc w:val="both"/>
        <w:rPr>
          <w:rFonts w:ascii="Garamond" w:hAnsi="Garamond" w:cs="Garamond"/>
        </w:rPr>
      </w:pPr>
      <w:r>
        <w:rPr>
          <w:rFonts w:ascii="Garamond" w:hAnsi="Garamond"/>
        </w:rPr>
        <w:t xml:space="preserve">- 4 pomieszczenia przeznaczone na magazynki, </w:t>
      </w:r>
    </w:p>
    <w:p w:rsidR="00DE2889" w:rsidRPr="00357AE1" w:rsidRDefault="00DE2889" w:rsidP="00C02B2D">
      <w:pPr>
        <w:jc w:val="both"/>
        <w:rPr>
          <w:rFonts w:ascii="Garamond" w:hAnsi="Garamond" w:cs="Garamond"/>
        </w:rPr>
      </w:pPr>
      <w:r>
        <w:rPr>
          <w:rFonts w:ascii="Garamond" w:hAnsi="Garamond" w:cs="Garamond"/>
        </w:rPr>
        <w:t>- pralnia.</w:t>
      </w:r>
    </w:p>
    <w:p w:rsidR="00DE2889" w:rsidRDefault="00DE2889" w:rsidP="00300EB5">
      <w:pPr>
        <w:pStyle w:val="Tekstpodstawowy"/>
        <w:spacing w:before="0" w:beforeAutospacing="0" w:after="0" w:afterAutospacing="0"/>
        <w:rPr>
          <w:rFonts w:ascii="Garamond" w:hAnsi="Garamond"/>
        </w:rPr>
      </w:pPr>
    </w:p>
    <w:p w:rsidR="00DE2889" w:rsidRDefault="00DE2889" w:rsidP="00300EB5">
      <w:pPr>
        <w:pStyle w:val="Tekstpodstawowy"/>
        <w:spacing w:before="0" w:beforeAutospacing="0" w:after="0" w:afterAutospacing="0"/>
        <w:rPr>
          <w:rFonts w:ascii="Garamond" w:hAnsi="Garamond"/>
        </w:rPr>
      </w:pPr>
      <w:r w:rsidRPr="00AC2C84">
        <w:rPr>
          <w:rFonts w:ascii="Garamond" w:hAnsi="Garamond"/>
          <w:b/>
          <w:u w:val="single"/>
        </w:rPr>
        <w:t>Budynek dwukondygnacyjny</w:t>
      </w:r>
      <w:r>
        <w:rPr>
          <w:rFonts w:ascii="Garamond" w:hAnsi="Garamond"/>
        </w:rPr>
        <w:t xml:space="preserve"> –  w dniu kontroli nie zamieszkały.</w:t>
      </w:r>
    </w:p>
    <w:p w:rsidR="00DE2889" w:rsidRDefault="00DE2889" w:rsidP="00300EB5">
      <w:pPr>
        <w:pStyle w:val="Tekstpodstawowy"/>
        <w:spacing w:before="0" w:beforeAutospacing="0" w:after="0" w:afterAutospacing="0"/>
        <w:rPr>
          <w:rFonts w:ascii="Garamond" w:hAnsi="Garamond"/>
          <w:u w:val="single"/>
        </w:rPr>
      </w:pPr>
      <w:r>
        <w:rPr>
          <w:rFonts w:ascii="Garamond" w:hAnsi="Garamond"/>
          <w:u w:val="single"/>
        </w:rPr>
        <w:t>Na parterze:</w:t>
      </w:r>
    </w:p>
    <w:p w:rsidR="00DE2889" w:rsidRDefault="00DE2889" w:rsidP="00300EB5">
      <w:pPr>
        <w:pStyle w:val="Tekstpodstawowy"/>
        <w:spacing w:before="0" w:beforeAutospacing="0" w:after="0" w:afterAutospacing="0"/>
        <w:rPr>
          <w:rFonts w:ascii="Garamond" w:hAnsi="Garamond"/>
        </w:rPr>
      </w:pPr>
      <w:r>
        <w:rPr>
          <w:rFonts w:ascii="Garamond" w:hAnsi="Garamond"/>
        </w:rPr>
        <w:t>- pokój dyrektora,</w:t>
      </w:r>
    </w:p>
    <w:p w:rsidR="00DE2889" w:rsidRDefault="00DE2889" w:rsidP="00300EB5">
      <w:pPr>
        <w:pStyle w:val="Tekstpodstawowy"/>
        <w:spacing w:before="0" w:beforeAutospacing="0" w:after="0" w:afterAutospacing="0"/>
        <w:rPr>
          <w:rFonts w:ascii="Garamond" w:hAnsi="Garamond"/>
        </w:rPr>
      </w:pPr>
      <w:r>
        <w:rPr>
          <w:rFonts w:ascii="Garamond" w:hAnsi="Garamond"/>
        </w:rPr>
        <w:t>- toaleta personelu,</w:t>
      </w:r>
    </w:p>
    <w:p w:rsidR="00DE2889" w:rsidRDefault="00DE2889" w:rsidP="00300EB5">
      <w:pPr>
        <w:pStyle w:val="Tekstpodstawowy"/>
        <w:spacing w:before="0" w:beforeAutospacing="0" w:after="0" w:afterAutospacing="0"/>
        <w:rPr>
          <w:rFonts w:ascii="Garamond" w:hAnsi="Garamond"/>
        </w:rPr>
      </w:pPr>
      <w:r>
        <w:rPr>
          <w:rFonts w:ascii="Garamond" w:hAnsi="Garamond"/>
        </w:rPr>
        <w:t>- toaleta mieszkańców wyposażona w sedes,</w:t>
      </w:r>
    </w:p>
    <w:p w:rsidR="00DE2889" w:rsidRDefault="00DE2889" w:rsidP="00300EB5">
      <w:pPr>
        <w:pStyle w:val="Tekstpodstawowy"/>
        <w:spacing w:before="0" w:beforeAutospacing="0" w:after="0" w:afterAutospacing="0"/>
        <w:rPr>
          <w:rFonts w:ascii="Garamond" w:hAnsi="Garamond"/>
        </w:rPr>
      </w:pPr>
      <w:r>
        <w:rPr>
          <w:rFonts w:ascii="Garamond" w:hAnsi="Garamond"/>
        </w:rPr>
        <w:t>- jadalnia,</w:t>
      </w:r>
    </w:p>
    <w:p w:rsidR="00DE2889" w:rsidRDefault="00DE2889" w:rsidP="00300EB5">
      <w:pPr>
        <w:pStyle w:val="Tekstpodstawowy"/>
        <w:spacing w:before="0" w:beforeAutospacing="0" w:after="0" w:afterAutospacing="0"/>
        <w:rPr>
          <w:rFonts w:ascii="Garamond" w:hAnsi="Garamond"/>
        </w:rPr>
      </w:pPr>
      <w:r>
        <w:rPr>
          <w:rFonts w:ascii="Garamond" w:hAnsi="Garamond"/>
        </w:rPr>
        <w:t>- kuchnia, w której przygotowywane są posiłki,</w:t>
      </w:r>
    </w:p>
    <w:p w:rsidR="00DE2889" w:rsidRDefault="00DE2889" w:rsidP="00300EB5">
      <w:pPr>
        <w:pStyle w:val="Tekstpodstawowy"/>
        <w:spacing w:before="0" w:beforeAutospacing="0" w:after="0" w:afterAutospacing="0"/>
        <w:rPr>
          <w:rFonts w:ascii="Garamond" w:hAnsi="Garamond"/>
        </w:rPr>
      </w:pPr>
      <w:r>
        <w:rPr>
          <w:rFonts w:ascii="Garamond" w:hAnsi="Garamond"/>
        </w:rPr>
        <w:t>- pokój dziennego pobytu,</w:t>
      </w:r>
    </w:p>
    <w:p w:rsidR="00DE2889" w:rsidRDefault="00DE2889" w:rsidP="00300EB5">
      <w:pPr>
        <w:pStyle w:val="Tekstpodstawowy"/>
        <w:spacing w:before="0" w:beforeAutospacing="0" w:after="0" w:afterAutospacing="0"/>
        <w:rPr>
          <w:rFonts w:ascii="Garamond" w:hAnsi="Garamond"/>
        </w:rPr>
      </w:pPr>
      <w:r>
        <w:rPr>
          <w:rFonts w:ascii="Garamond" w:hAnsi="Garamond"/>
        </w:rPr>
        <w:t>- pomocnicze pomieszczenie do prania i suszenia w pomieszczeniu pralni,</w:t>
      </w:r>
    </w:p>
    <w:p w:rsidR="00DE2889" w:rsidRDefault="00DE2889" w:rsidP="00300EB5">
      <w:pPr>
        <w:pStyle w:val="Tekstpodstawowy"/>
        <w:spacing w:before="0" w:beforeAutospacing="0" w:after="0" w:afterAutospacing="0"/>
        <w:rPr>
          <w:rFonts w:ascii="Garamond" w:hAnsi="Garamond"/>
        </w:rPr>
      </w:pPr>
      <w:r>
        <w:rPr>
          <w:rFonts w:ascii="Garamond" w:hAnsi="Garamond"/>
        </w:rPr>
        <w:t>- magazyn środków czystości,</w:t>
      </w:r>
    </w:p>
    <w:p w:rsidR="00DE2889" w:rsidRDefault="00DE2889" w:rsidP="00300EB5">
      <w:pPr>
        <w:pStyle w:val="Tekstpodstawowy"/>
        <w:spacing w:before="0" w:beforeAutospacing="0" w:after="0" w:afterAutospacing="0"/>
        <w:rPr>
          <w:rFonts w:ascii="Garamond" w:hAnsi="Garamond"/>
        </w:rPr>
      </w:pPr>
      <w:r>
        <w:rPr>
          <w:rFonts w:ascii="Garamond" w:hAnsi="Garamond"/>
        </w:rPr>
        <w:t>- 2 łazienki wyposażone łącznie w: 4 prysznice, wannę, 4 umywalki, 5 sedesów, 4 umywalki</w:t>
      </w:r>
    </w:p>
    <w:p w:rsidR="00DE2889" w:rsidRDefault="00DE2889" w:rsidP="00300EB5">
      <w:pPr>
        <w:numPr>
          <w:ilvl w:val="0"/>
          <w:numId w:val="1"/>
        </w:numPr>
        <w:jc w:val="both"/>
        <w:rPr>
          <w:rFonts w:ascii="Garamond" w:hAnsi="Garamond"/>
        </w:rPr>
      </w:pPr>
      <w:r>
        <w:rPr>
          <w:rFonts w:ascii="Garamond" w:hAnsi="Garamond"/>
        </w:rPr>
        <w:t>pokoje mieszkalne:</w:t>
      </w:r>
    </w:p>
    <w:p w:rsidR="00DE2889" w:rsidRDefault="00DE2889" w:rsidP="00300EB5">
      <w:pPr>
        <w:numPr>
          <w:ilvl w:val="0"/>
          <w:numId w:val="2"/>
        </w:numPr>
        <w:tabs>
          <w:tab w:val="num" w:pos="720"/>
        </w:tabs>
        <w:ind w:left="720"/>
        <w:jc w:val="both"/>
        <w:rPr>
          <w:rFonts w:ascii="Garamond" w:hAnsi="Garamond"/>
        </w:rPr>
      </w:pPr>
      <w:r>
        <w:rPr>
          <w:rFonts w:ascii="Garamond" w:hAnsi="Garamond"/>
        </w:rPr>
        <w:t>9 pokoi dwuosobowych o powierzchni odpowiednio: 13,15m</w:t>
      </w:r>
      <w:r>
        <w:rPr>
          <w:rFonts w:ascii="Garamond" w:hAnsi="Garamond"/>
          <w:vertAlign w:val="superscript"/>
        </w:rPr>
        <w:t>2</w:t>
      </w:r>
      <w:r>
        <w:rPr>
          <w:rFonts w:ascii="Garamond" w:hAnsi="Garamond"/>
        </w:rPr>
        <w:t>, 12,93m</w:t>
      </w:r>
      <w:r>
        <w:rPr>
          <w:rFonts w:ascii="Garamond" w:hAnsi="Garamond"/>
          <w:vertAlign w:val="superscript"/>
        </w:rPr>
        <w:t>2</w:t>
      </w:r>
      <w:r>
        <w:rPr>
          <w:rFonts w:ascii="Garamond" w:hAnsi="Garamond"/>
        </w:rPr>
        <w:t>, 12,20m</w:t>
      </w:r>
      <w:r>
        <w:rPr>
          <w:rFonts w:ascii="Garamond" w:hAnsi="Garamond"/>
          <w:vertAlign w:val="superscript"/>
        </w:rPr>
        <w:t>2</w:t>
      </w:r>
      <w:r>
        <w:rPr>
          <w:rFonts w:ascii="Garamond" w:hAnsi="Garamond"/>
        </w:rPr>
        <w:t>, 12,20m</w:t>
      </w:r>
      <w:r>
        <w:rPr>
          <w:rFonts w:ascii="Garamond" w:hAnsi="Garamond"/>
          <w:vertAlign w:val="superscript"/>
        </w:rPr>
        <w:t>2</w:t>
      </w:r>
      <w:r>
        <w:rPr>
          <w:rFonts w:ascii="Garamond" w:hAnsi="Garamond"/>
        </w:rPr>
        <w:t>, 11,82m</w:t>
      </w:r>
      <w:r>
        <w:rPr>
          <w:rFonts w:ascii="Garamond" w:hAnsi="Garamond"/>
          <w:vertAlign w:val="superscript"/>
        </w:rPr>
        <w:t>2</w:t>
      </w:r>
      <w:r>
        <w:rPr>
          <w:rFonts w:ascii="Garamond" w:hAnsi="Garamond"/>
        </w:rPr>
        <w:t xml:space="preserve"> , 11,90m</w:t>
      </w:r>
      <w:r>
        <w:rPr>
          <w:rFonts w:ascii="Garamond" w:hAnsi="Garamond"/>
          <w:vertAlign w:val="superscript"/>
        </w:rPr>
        <w:t>2</w:t>
      </w:r>
      <w:r>
        <w:rPr>
          <w:rFonts w:ascii="Garamond" w:hAnsi="Garamond"/>
        </w:rPr>
        <w:t xml:space="preserve"> , 11,82m</w:t>
      </w:r>
      <w:r>
        <w:rPr>
          <w:rFonts w:ascii="Garamond" w:hAnsi="Garamond"/>
          <w:vertAlign w:val="superscript"/>
        </w:rPr>
        <w:t>2</w:t>
      </w:r>
      <w:r>
        <w:rPr>
          <w:rFonts w:ascii="Garamond" w:hAnsi="Garamond"/>
        </w:rPr>
        <w:t xml:space="preserve">, </w:t>
      </w:r>
      <w:smartTag w:uri="urn:schemas-microsoft-com:office:smarttags" w:element="metricconverter">
        <w:smartTagPr>
          <w:attr w:name="ProductID" w:val="11,82 m2"/>
        </w:smartTagPr>
        <w:r>
          <w:rPr>
            <w:rFonts w:ascii="Garamond" w:hAnsi="Garamond"/>
          </w:rPr>
          <w:t>12,11 m</w:t>
        </w:r>
        <w:r>
          <w:rPr>
            <w:rFonts w:ascii="Garamond" w:hAnsi="Garamond"/>
            <w:vertAlign w:val="superscript"/>
          </w:rPr>
          <w:t>2</w:t>
        </w:r>
      </w:smartTag>
      <w:r>
        <w:rPr>
          <w:rFonts w:ascii="Garamond" w:hAnsi="Garamond"/>
        </w:rPr>
        <w:t xml:space="preserve">, </w:t>
      </w:r>
      <w:smartTag w:uri="urn:schemas-microsoft-com:office:smarttags" w:element="metricconverter">
        <w:smartTagPr>
          <w:attr w:name="ProductID" w:val="11,82 m2"/>
        </w:smartTagPr>
        <w:r>
          <w:rPr>
            <w:rFonts w:ascii="Garamond" w:hAnsi="Garamond"/>
          </w:rPr>
          <w:t>13,56 m</w:t>
        </w:r>
        <w:r>
          <w:rPr>
            <w:rFonts w:ascii="Garamond" w:hAnsi="Garamond"/>
            <w:vertAlign w:val="superscript"/>
          </w:rPr>
          <w:t>2</w:t>
        </w:r>
      </w:smartTag>
      <w:r>
        <w:rPr>
          <w:rFonts w:ascii="Garamond" w:hAnsi="Garamond"/>
        </w:rPr>
        <w:t xml:space="preserve">, </w:t>
      </w:r>
    </w:p>
    <w:p w:rsidR="00DE2889" w:rsidRDefault="00DE2889" w:rsidP="00300EB5">
      <w:pPr>
        <w:jc w:val="both"/>
        <w:rPr>
          <w:rFonts w:ascii="Garamond" w:hAnsi="Garamond"/>
          <w:u w:val="single"/>
        </w:rPr>
      </w:pPr>
      <w:r>
        <w:rPr>
          <w:rFonts w:ascii="Garamond" w:hAnsi="Garamond"/>
          <w:u w:val="single"/>
        </w:rPr>
        <w:t>Na I piętrze:</w:t>
      </w:r>
    </w:p>
    <w:p w:rsidR="00DE2889" w:rsidRDefault="00DE2889" w:rsidP="00300EB5">
      <w:pPr>
        <w:numPr>
          <w:ilvl w:val="0"/>
          <w:numId w:val="1"/>
        </w:numPr>
        <w:jc w:val="both"/>
        <w:rPr>
          <w:rFonts w:ascii="Garamond" w:hAnsi="Garamond"/>
        </w:rPr>
      </w:pPr>
      <w:r>
        <w:rPr>
          <w:rFonts w:ascii="Garamond" w:hAnsi="Garamond"/>
        </w:rPr>
        <w:t>gabinet lekarski,</w:t>
      </w:r>
    </w:p>
    <w:p w:rsidR="00DE2889" w:rsidRDefault="00DE2889" w:rsidP="00300EB5">
      <w:pPr>
        <w:numPr>
          <w:ilvl w:val="0"/>
          <w:numId w:val="1"/>
        </w:numPr>
        <w:jc w:val="both"/>
        <w:rPr>
          <w:rFonts w:ascii="Garamond" w:hAnsi="Garamond"/>
        </w:rPr>
      </w:pPr>
      <w:r>
        <w:rPr>
          <w:rFonts w:ascii="Garamond" w:hAnsi="Garamond"/>
        </w:rPr>
        <w:t>palarnia,</w:t>
      </w:r>
    </w:p>
    <w:p w:rsidR="00DE2889" w:rsidRDefault="00DE2889" w:rsidP="00300EB5">
      <w:pPr>
        <w:numPr>
          <w:ilvl w:val="0"/>
          <w:numId w:val="1"/>
        </w:numPr>
        <w:jc w:val="both"/>
        <w:rPr>
          <w:rFonts w:ascii="Garamond" w:hAnsi="Garamond"/>
        </w:rPr>
      </w:pPr>
      <w:r>
        <w:rPr>
          <w:rFonts w:ascii="Garamond" w:hAnsi="Garamond"/>
        </w:rPr>
        <w:t>magazyn czystej pościeli,</w:t>
      </w:r>
    </w:p>
    <w:p w:rsidR="00DE2889" w:rsidRDefault="00DE2889" w:rsidP="00300EB5">
      <w:pPr>
        <w:numPr>
          <w:ilvl w:val="0"/>
          <w:numId w:val="1"/>
        </w:numPr>
        <w:jc w:val="both"/>
        <w:rPr>
          <w:rFonts w:ascii="Garamond" w:hAnsi="Garamond"/>
        </w:rPr>
      </w:pPr>
      <w:r>
        <w:rPr>
          <w:rFonts w:ascii="Garamond" w:hAnsi="Garamond"/>
        </w:rPr>
        <w:t>pokój socjalny,</w:t>
      </w:r>
    </w:p>
    <w:p w:rsidR="00DE2889" w:rsidRDefault="00DE2889" w:rsidP="00300EB5">
      <w:pPr>
        <w:numPr>
          <w:ilvl w:val="0"/>
          <w:numId w:val="1"/>
        </w:numPr>
        <w:jc w:val="both"/>
        <w:rPr>
          <w:rFonts w:ascii="Garamond" w:hAnsi="Garamond"/>
        </w:rPr>
      </w:pPr>
      <w:r>
        <w:rPr>
          <w:rFonts w:ascii="Garamond" w:hAnsi="Garamond"/>
        </w:rPr>
        <w:t>pokój socjalny pracowników,</w:t>
      </w:r>
    </w:p>
    <w:p w:rsidR="00DE2889" w:rsidRDefault="00DE2889" w:rsidP="00300EB5">
      <w:pPr>
        <w:numPr>
          <w:ilvl w:val="0"/>
          <w:numId w:val="1"/>
        </w:numPr>
        <w:jc w:val="both"/>
        <w:rPr>
          <w:rFonts w:ascii="Garamond" w:hAnsi="Garamond"/>
        </w:rPr>
      </w:pPr>
      <w:r>
        <w:rPr>
          <w:rFonts w:ascii="Garamond" w:hAnsi="Garamond"/>
        </w:rPr>
        <w:t>pokoje mieszkalne:</w:t>
      </w:r>
    </w:p>
    <w:p w:rsidR="00DE2889" w:rsidRDefault="00DE2889" w:rsidP="00300EB5">
      <w:pPr>
        <w:numPr>
          <w:ilvl w:val="0"/>
          <w:numId w:val="3"/>
        </w:numPr>
        <w:tabs>
          <w:tab w:val="num" w:pos="720"/>
        </w:tabs>
        <w:ind w:left="720"/>
        <w:jc w:val="both"/>
        <w:rPr>
          <w:rFonts w:ascii="Garamond" w:hAnsi="Garamond"/>
        </w:rPr>
      </w:pPr>
      <w:r>
        <w:rPr>
          <w:rFonts w:ascii="Garamond" w:hAnsi="Garamond"/>
        </w:rPr>
        <w:t>pokój jednoosobowy o powierzchni odpowiednio: 10,00m</w:t>
      </w:r>
      <w:r>
        <w:rPr>
          <w:rFonts w:ascii="Garamond" w:hAnsi="Garamond"/>
          <w:vertAlign w:val="superscript"/>
        </w:rPr>
        <w:t>2</w:t>
      </w:r>
      <w:r>
        <w:rPr>
          <w:rFonts w:ascii="Garamond" w:hAnsi="Garamond"/>
        </w:rPr>
        <w:t xml:space="preserve">; </w:t>
      </w:r>
    </w:p>
    <w:p w:rsidR="00DE2889" w:rsidRDefault="00DE2889" w:rsidP="00300EB5">
      <w:pPr>
        <w:numPr>
          <w:ilvl w:val="0"/>
          <w:numId w:val="3"/>
        </w:numPr>
        <w:tabs>
          <w:tab w:val="num" w:pos="720"/>
        </w:tabs>
        <w:ind w:left="720"/>
        <w:jc w:val="both"/>
        <w:rPr>
          <w:rFonts w:ascii="Garamond" w:hAnsi="Garamond"/>
        </w:rPr>
      </w:pPr>
      <w:r>
        <w:rPr>
          <w:rFonts w:ascii="Garamond" w:hAnsi="Garamond"/>
        </w:rPr>
        <w:t>14 pokoi dwuosobowych o powierzchni odpowiednio:16,35m</w:t>
      </w:r>
      <w:r>
        <w:rPr>
          <w:rFonts w:ascii="Garamond" w:hAnsi="Garamond"/>
          <w:vertAlign w:val="superscript"/>
        </w:rPr>
        <w:t>2</w:t>
      </w:r>
      <w:r>
        <w:rPr>
          <w:rFonts w:ascii="Garamond" w:hAnsi="Garamond"/>
        </w:rPr>
        <w:t>; 13,42m</w:t>
      </w:r>
      <w:r>
        <w:rPr>
          <w:rFonts w:ascii="Garamond" w:hAnsi="Garamond"/>
          <w:vertAlign w:val="superscript"/>
        </w:rPr>
        <w:t>2</w:t>
      </w:r>
      <w:r>
        <w:rPr>
          <w:rFonts w:ascii="Garamond" w:hAnsi="Garamond"/>
        </w:rPr>
        <w:t>; 13,28m</w:t>
      </w:r>
      <w:r>
        <w:rPr>
          <w:rFonts w:ascii="Garamond" w:hAnsi="Garamond"/>
          <w:vertAlign w:val="superscript"/>
        </w:rPr>
        <w:t>2</w:t>
      </w:r>
      <w:r>
        <w:rPr>
          <w:rFonts w:ascii="Garamond" w:hAnsi="Garamond"/>
        </w:rPr>
        <w:t>; 14,19m</w:t>
      </w:r>
      <w:r>
        <w:rPr>
          <w:rFonts w:ascii="Garamond" w:hAnsi="Garamond"/>
          <w:vertAlign w:val="superscript"/>
        </w:rPr>
        <w:t>2</w:t>
      </w:r>
      <w:r>
        <w:rPr>
          <w:rFonts w:ascii="Garamond" w:hAnsi="Garamond"/>
        </w:rPr>
        <w:t>; 12,20m</w:t>
      </w:r>
      <w:r>
        <w:rPr>
          <w:rFonts w:ascii="Garamond" w:hAnsi="Garamond"/>
          <w:vertAlign w:val="superscript"/>
        </w:rPr>
        <w:t>2</w:t>
      </w:r>
      <w:r>
        <w:rPr>
          <w:rFonts w:ascii="Garamond" w:hAnsi="Garamond"/>
        </w:rPr>
        <w:t>; 12,96m</w:t>
      </w:r>
      <w:r>
        <w:rPr>
          <w:rFonts w:ascii="Garamond" w:hAnsi="Garamond"/>
          <w:vertAlign w:val="superscript"/>
        </w:rPr>
        <w:t>2</w:t>
      </w:r>
      <w:r>
        <w:rPr>
          <w:rFonts w:ascii="Garamond" w:hAnsi="Garamond"/>
        </w:rPr>
        <w:t>; 11,82m</w:t>
      </w:r>
      <w:r>
        <w:rPr>
          <w:rFonts w:ascii="Garamond" w:hAnsi="Garamond"/>
          <w:vertAlign w:val="superscript"/>
        </w:rPr>
        <w:t>2</w:t>
      </w:r>
      <w:r>
        <w:rPr>
          <w:rFonts w:ascii="Garamond" w:hAnsi="Garamond"/>
        </w:rPr>
        <w:t>; 12,96m</w:t>
      </w:r>
      <w:r>
        <w:rPr>
          <w:rFonts w:ascii="Garamond" w:hAnsi="Garamond"/>
          <w:vertAlign w:val="superscript"/>
        </w:rPr>
        <w:t>2</w:t>
      </w:r>
      <w:r>
        <w:rPr>
          <w:rFonts w:ascii="Garamond" w:hAnsi="Garamond"/>
        </w:rPr>
        <w:t xml:space="preserve">, </w:t>
      </w:r>
      <w:smartTag w:uri="urn:schemas-microsoft-com:office:smarttags" w:element="metricconverter">
        <w:smartTagPr>
          <w:attr w:name="ProductID" w:val="11,82 m2"/>
        </w:smartTagPr>
        <w:r>
          <w:rPr>
            <w:rFonts w:ascii="Garamond" w:hAnsi="Garamond"/>
          </w:rPr>
          <w:t>11,82 m</w:t>
        </w:r>
        <w:r>
          <w:rPr>
            <w:rFonts w:ascii="Garamond" w:hAnsi="Garamond"/>
            <w:vertAlign w:val="superscript"/>
          </w:rPr>
          <w:t>2</w:t>
        </w:r>
      </w:smartTag>
      <w:r>
        <w:rPr>
          <w:rFonts w:ascii="Garamond" w:hAnsi="Garamond"/>
        </w:rPr>
        <w:t>, 11,90m</w:t>
      </w:r>
      <w:r>
        <w:rPr>
          <w:rFonts w:ascii="Garamond" w:hAnsi="Garamond"/>
          <w:vertAlign w:val="superscript"/>
        </w:rPr>
        <w:t>2</w:t>
      </w:r>
      <w:r>
        <w:rPr>
          <w:rFonts w:ascii="Garamond" w:hAnsi="Garamond"/>
        </w:rPr>
        <w:t>, 12,96m</w:t>
      </w:r>
      <w:r>
        <w:rPr>
          <w:rFonts w:ascii="Garamond" w:hAnsi="Garamond"/>
          <w:vertAlign w:val="superscript"/>
        </w:rPr>
        <w:t>2</w:t>
      </w:r>
      <w:r>
        <w:rPr>
          <w:rFonts w:ascii="Garamond" w:hAnsi="Garamond"/>
        </w:rPr>
        <w:t>, 12,52m</w:t>
      </w:r>
      <w:r>
        <w:rPr>
          <w:rFonts w:ascii="Garamond" w:hAnsi="Garamond"/>
          <w:vertAlign w:val="superscript"/>
        </w:rPr>
        <w:t>2</w:t>
      </w:r>
      <w:r>
        <w:rPr>
          <w:rFonts w:ascii="Garamond" w:hAnsi="Garamond"/>
        </w:rPr>
        <w:t>, 12,76m</w:t>
      </w:r>
      <w:r>
        <w:rPr>
          <w:rFonts w:ascii="Garamond" w:hAnsi="Garamond"/>
          <w:vertAlign w:val="superscript"/>
        </w:rPr>
        <w:t>2</w:t>
      </w:r>
      <w:r>
        <w:rPr>
          <w:rFonts w:ascii="Garamond" w:hAnsi="Garamond"/>
        </w:rPr>
        <w:t>, 13,48m</w:t>
      </w:r>
      <w:r>
        <w:rPr>
          <w:rFonts w:ascii="Garamond" w:hAnsi="Garamond"/>
          <w:vertAlign w:val="superscript"/>
        </w:rPr>
        <w:t>2</w:t>
      </w:r>
      <w:r>
        <w:rPr>
          <w:rFonts w:ascii="Garamond" w:hAnsi="Garamond"/>
        </w:rPr>
        <w:t xml:space="preserve">, </w:t>
      </w:r>
    </w:p>
    <w:p w:rsidR="00DE2889" w:rsidRDefault="00DE2889" w:rsidP="00300EB5">
      <w:pPr>
        <w:numPr>
          <w:ilvl w:val="0"/>
          <w:numId w:val="3"/>
        </w:numPr>
        <w:tabs>
          <w:tab w:val="num" w:pos="720"/>
        </w:tabs>
        <w:ind w:left="720"/>
        <w:jc w:val="both"/>
        <w:rPr>
          <w:rFonts w:ascii="Garamond" w:hAnsi="Garamond"/>
        </w:rPr>
      </w:pPr>
      <w:r>
        <w:rPr>
          <w:rFonts w:ascii="Garamond" w:hAnsi="Garamond"/>
        </w:rPr>
        <w:t>pokój trzyosobowy o powierzchni 19,60m</w:t>
      </w:r>
      <w:r>
        <w:rPr>
          <w:rFonts w:ascii="Garamond" w:hAnsi="Garamond"/>
          <w:vertAlign w:val="superscript"/>
        </w:rPr>
        <w:t>2</w:t>
      </w:r>
      <w:r>
        <w:rPr>
          <w:rFonts w:ascii="Garamond" w:hAnsi="Garamond"/>
        </w:rPr>
        <w:t>;</w:t>
      </w:r>
    </w:p>
    <w:p w:rsidR="00DE2889" w:rsidRDefault="00DE2889" w:rsidP="00300EB5">
      <w:pPr>
        <w:numPr>
          <w:ilvl w:val="0"/>
          <w:numId w:val="1"/>
        </w:numPr>
        <w:jc w:val="both"/>
        <w:rPr>
          <w:rFonts w:ascii="Garamond" w:hAnsi="Garamond"/>
        </w:rPr>
      </w:pPr>
      <w:r>
        <w:rPr>
          <w:rFonts w:ascii="Garamond" w:hAnsi="Garamond"/>
        </w:rPr>
        <w:lastRenderedPageBreak/>
        <w:t>3 łazienki wyposażone łącznie w: 3 prysznice, 2 wanny, 7 sedesów, 3 umywalki,</w:t>
      </w:r>
    </w:p>
    <w:p w:rsidR="00DE2889" w:rsidRDefault="00DE2889" w:rsidP="00300EB5">
      <w:pPr>
        <w:ind w:firstLine="567"/>
        <w:jc w:val="both"/>
        <w:rPr>
          <w:rFonts w:ascii="Garamond" w:hAnsi="Garamond"/>
        </w:rPr>
      </w:pPr>
    </w:p>
    <w:p w:rsidR="00DE2889" w:rsidRPr="0090522C" w:rsidRDefault="00DE2889" w:rsidP="00AC2C84">
      <w:pPr>
        <w:ind w:firstLine="567"/>
        <w:jc w:val="both"/>
        <w:rPr>
          <w:rFonts w:ascii="Garamond" w:hAnsi="Garamond"/>
        </w:rPr>
      </w:pPr>
      <w:r w:rsidRPr="0090522C">
        <w:rPr>
          <w:rFonts w:ascii="Garamond" w:hAnsi="Garamond"/>
        </w:rPr>
        <w:t>Wszystkie pokoje mieszkalne posiadają wymagany ustawą metraż</w:t>
      </w:r>
      <w:r>
        <w:rPr>
          <w:rFonts w:ascii="Garamond" w:hAnsi="Garamond"/>
        </w:rPr>
        <w:t>, przy czym w budynku piętrowym 3 pokoje dwuosobowe na parterze, 3 pokoje dwuosobowe na I piętrze oraz wszystkie pokoje dwuosobowe w budynku parterowym spełniają normy powierzchniowe przy uwzględnieniu 5% odstępstwa od wymaganej powierzchni, zgodnie z art. 68 ust. 4 pkt 3d ustawy o pomocy społecznej. Pokoje mieszkalne oraz pomieszczenia placówki urządzone są estetycznie, udekorowane pracami wykonanymi w ramach zajęć z terapii zajęciowej. W</w:t>
      </w:r>
      <w:r w:rsidRPr="0090522C">
        <w:rPr>
          <w:rFonts w:ascii="Garamond" w:hAnsi="Garamond"/>
        </w:rPr>
        <w:t>yposażone są zgodnie z obowiązującymi wymogami</w:t>
      </w:r>
      <w:r>
        <w:rPr>
          <w:rFonts w:ascii="Garamond" w:hAnsi="Garamond"/>
        </w:rPr>
        <w:t>,</w:t>
      </w:r>
      <w:r w:rsidRPr="0090522C">
        <w:rPr>
          <w:rFonts w:ascii="Garamond" w:hAnsi="Garamond"/>
        </w:rPr>
        <w:t xml:space="preserve"> tj. w łóżka, szafki przyłóżkowe, szafy ubraniowe, stoliki oraz krzesła w liczbie osób zamieszkujących w pokoju. </w:t>
      </w:r>
      <w:r>
        <w:rPr>
          <w:rFonts w:ascii="Garamond" w:hAnsi="Garamond"/>
        </w:rPr>
        <w:t>Ponadto, w części pokoi znajdują się telewizory i lodówki, a we wszystkich lampki nocne.</w:t>
      </w:r>
    </w:p>
    <w:p w:rsidR="00DE2889" w:rsidRDefault="00DE2889" w:rsidP="00AC2C84">
      <w:pPr>
        <w:ind w:firstLine="709"/>
        <w:jc w:val="both"/>
        <w:rPr>
          <w:rFonts w:ascii="Garamond" w:hAnsi="Garamond"/>
        </w:rPr>
      </w:pPr>
      <w:r>
        <w:rPr>
          <w:rFonts w:ascii="Garamond" w:hAnsi="Garamond"/>
        </w:rPr>
        <w:t xml:space="preserve">Budynek </w:t>
      </w:r>
      <w:r w:rsidRPr="0090522C">
        <w:rPr>
          <w:rFonts w:ascii="Garamond" w:hAnsi="Garamond"/>
        </w:rPr>
        <w:t>spełnia wymagane standardy w zakresie zapewnienia warunków sanitarnych, gdzie zgodnie z obowiązującymi przepisami liczba łazienek powinna zapewniać możliwość korzystania z nich przez nie więcej niż pięć osób, a w przypadku toalet – pr</w:t>
      </w:r>
      <w:r>
        <w:rPr>
          <w:rFonts w:ascii="Garamond" w:hAnsi="Garamond"/>
        </w:rPr>
        <w:t xml:space="preserve">zez nie więcej niż cztery osoby, tj. </w:t>
      </w:r>
    </w:p>
    <w:p w:rsidR="00DE2889" w:rsidRDefault="00DE2889" w:rsidP="00AC2C84">
      <w:pPr>
        <w:jc w:val="both"/>
        <w:rPr>
          <w:rFonts w:ascii="Garamond" w:hAnsi="Garamond"/>
        </w:rPr>
      </w:pPr>
      <w:r>
        <w:rPr>
          <w:rFonts w:ascii="Garamond" w:hAnsi="Garamond"/>
        </w:rPr>
        <w:t>- w budynku parterowym na 50 miejsc placówka zapewnia 3 wanny, 7 pryszniców, 12 sedesów,</w:t>
      </w:r>
    </w:p>
    <w:p w:rsidR="00DE2889" w:rsidRDefault="00DE2889" w:rsidP="00E1457E">
      <w:pPr>
        <w:jc w:val="both"/>
        <w:rPr>
          <w:rFonts w:ascii="Garamond" w:hAnsi="Garamond"/>
        </w:rPr>
      </w:pPr>
      <w:r>
        <w:rPr>
          <w:rFonts w:ascii="Garamond" w:hAnsi="Garamond"/>
        </w:rPr>
        <w:t xml:space="preserve"> - w budynku parterowym przy pokojach jednoosobowych znajdują się łazienki, a w przypadku pokoi dwuosobowych urządzona jest jedna łazienka na dwa pokoje mieszkalne. </w:t>
      </w:r>
    </w:p>
    <w:p w:rsidR="00DE2889" w:rsidRPr="0090522C" w:rsidRDefault="00DE2889" w:rsidP="00E1457E">
      <w:pPr>
        <w:ind w:firstLine="708"/>
        <w:jc w:val="both"/>
        <w:rPr>
          <w:rFonts w:ascii="Garamond" w:hAnsi="Garamond"/>
        </w:rPr>
      </w:pPr>
      <w:r w:rsidRPr="0090522C">
        <w:rPr>
          <w:rFonts w:ascii="Garamond" w:hAnsi="Garamond"/>
        </w:rPr>
        <w:t>Przy wszystkich urządzeniach sanitarnych zamontowane są uchwyty ułatwiające osobom mniej sprawnym korzystanie z tych urządzeń.</w:t>
      </w:r>
    </w:p>
    <w:p w:rsidR="00DE2889" w:rsidRDefault="00DE2889" w:rsidP="00300EB5">
      <w:pPr>
        <w:ind w:firstLine="708"/>
        <w:jc w:val="right"/>
        <w:rPr>
          <w:rFonts w:ascii="Garamond" w:hAnsi="Garamond"/>
          <w:b/>
        </w:rPr>
      </w:pP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b/>
        </w:rPr>
        <w:t>(Akta sprawy Nr 1)</w:t>
      </w:r>
    </w:p>
    <w:p w:rsidR="00DE2889" w:rsidRDefault="00DE2889" w:rsidP="00300EB5">
      <w:pPr>
        <w:pStyle w:val="Tekstpodstawowywcity"/>
        <w:spacing w:before="0" w:beforeAutospacing="0" w:after="0" w:afterAutospacing="0"/>
        <w:ind w:firstLine="708"/>
        <w:jc w:val="both"/>
        <w:rPr>
          <w:rFonts w:ascii="Garamond" w:hAnsi="Garamond"/>
          <w:b/>
        </w:rPr>
      </w:pPr>
      <w:r>
        <w:rPr>
          <w:rFonts w:ascii="Garamond" w:hAnsi="Garamond"/>
        </w:rPr>
        <w:t> </w:t>
      </w:r>
      <w:r>
        <w:rPr>
          <w:rFonts w:ascii="Garamond" w:hAnsi="Garamond"/>
          <w:b/>
        </w:rPr>
        <w:t>b) wyżywienie</w:t>
      </w:r>
    </w:p>
    <w:p w:rsidR="00DE2889" w:rsidRDefault="00DE2889" w:rsidP="00300EB5">
      <w:pPr>
        <w:pStyle w:val="Tekstpodstawowy"/>
        <w:spacing w:before="0" w:beforeAutospacing="0" w:after="0" w:afterAutospacing="0"/>
        <w:ind w:firstLine="708"/>
        <w:jc w:val="both"/>
        <w:rPr>
          <w:rFonts w:ascii="Garamond" w:hAnsi="Garamond"/>
        </w:rPr>
      </w:pPr>
      <w:r>
        <w:rPr>
          <w:rFonts w:ascii="Garamond" w:hAnsi="Garamond"/>
        </w:rPr>
        <w:t xml:space="preserve">Placówka zapewnia mieszkańcom, zgodnie z obowiązującymi standardami trzy posiłki dziennie z zachowaniem 4 godzinnej przerwy między posiłkami. W placówce podawane jest II śniadanie. Posiłki przygotowywane są w kuchni placówki. </w:t>
      </w:r>
    </w:p>
    <w:p w:rsidR="00DE2889" w:rsidRDefault="00DE2889" w:rsidP="00300EB5">
      <w:pPr>
        <w:pStyle w:val="Tekstpodstawowy"/>
        <w:spacing w:before="0" w:beforeAutospacing="0" w:after="0" w:afterAutospacing="0"/>
        <w:ind w:firstLine="708"/>
        <w:jc w:val="both"/>
        <w:rPr>
          <w:rFonts w:ascii="Garamond" w:hAnsi="Garamond" w:cs="Arial"/>
        </w:rPr>
      </w:pPr>
      <w:r>
        <w:rPr>
          <w:rFonts w:ascii="Garamond" w:hAnsi="Garamond"/>
        </w:rPr>
        <w:t>Posiłki podawane są  w następujących godzinach:</w:t>
      </w:r>
    </w:p>
    <w:p w:rsidR="00DE2889" w:rsidRDefault="00DE2889" w:rsidP="00300EB5">
      <w:pPr>
        <w:tabs>
          <w:tab w:val="num" w:pos="360"/>
        </w:tabs>
        <w:ind w:left="360" w:hanging="360"/>
        <w:jc w:val="both"/>
        <w:rPr>
          <w:rFonts w:ascii="Garamond" w:hAnsi="Garamond"/>
        </w:rPr>
      </w:pPr>
      <w:r>
        <w:rPr>
          <w:rFonts w:ascii="Garamond" w:hAnsi="Garamond"/>
        </w:rPr>
        <w:t>a) śniadanie – 8</w:t>
      </w:r>
      <w:r>
        <w:rPr>
          <w:rFonts w:ascii="Garamond" w:hAnsi="Garamond"/>
          <w:vertAlign w:val="superscript"/>
        </w:rPr>
        <w:t xml:space="preserve">00 </w:t>
      </w:r>
      <w:r>
        <w:rPr>
          <w:rFonts w:ascii="Garamond" w:hAnsi="Garamond"/>
        </w:rPr>
        <w:t>– 8</w:t>
      </w:r>
      <w:r>
        <w:rPr>
          <w:rFonts w:ascii="Garamond" w:hAnsi="Garamond"/>
          <w:vertAlign w:val="superscript"/>
        </w:rPr>
        <w:t>30</w:t>
      </w:r>
      <w:r>
        <w:rPr>
          <w:rFonts w:ascii="Garamond" w:hAnsi="Garamond"/>
        </w:rPr>
        <w:t>,</w:t>
      </w:r>
    </w:p>
    <w:p w:rsidR="00DE2889" w:rsidRDefault="00DE2889" w:rsidP="00300EB5">
      <w:pPr>
        <w:tabs>
          <w:tab w:val="num" w:pos="360"/>
        </w:tabs>
        <w:ind w:left="360" w:hanging="360"/>
        <w:jc w:val="both"/>
        <w:rPr>
          <w:rFonts w:ascii="Garamond" w:hAnsi="Garamond"/>
        </w:rPr>
      </w:pPr>
      <w:r>
        <w:rPr>
          <w:rFonts w:ascii="Garamond" w:hAnsi="Garamond"/>
        </w:rPr>
        <w:t>b) II śniadanie – 10</w:t>
      </w:r>
      <w:r>
        <w:rPr>
          <w:rFonts w:ascii="Garamond" w:hAnsi="Garamond"/>
          <w:vertAlign w:val="superscript"/>
        </w:rPr>
        <w:t>30</w:t>
      </w:r>
    </w:p>
    <w:p w:rsidR="00DE2889" w:rsidRDefault="00DE2889" w:rsidP="00300EB5">
      <w:pPr>
        <w:tabs>
          <w:tab w:val="num" w:pos="360"/>
        </w:tabs>
        <w:ind w:left="360" w:hanging="360"/>
        <w:jc w:val="both"/>
        <w:rPr>
          <w:rFonts w:ascii="Garamond" w:hAnsi="Garamond"/>
          <w:vertAlign w:val="superscript"/>
        </w:rPr>
      </w:pPr>
      <w:r>
        <w:rPr>
          <w:rFonts w:ascii="Garamond" w:hAnsi="Garamond"/>
        </w:rPr>
        <w:t>c) obiad – 13</w:t>
      </w:r>
      <w:r>
        <w:rPr>
          <w:rFonts w:ascii="Garamond" w:hAnsi="Garamond"/>
          <w:vertAlign w:val="superscript"/>
        </w:rPr>
        <w:t xml:space="preserve">00 </w:t>
      </w:r>
      <w:r>
        <w:rPr>
          <w:rFonts w:ascii="Garamond" w:hAnsi="Garamond"/>
        </w:rPr>
        <w:t>– 13</w:t>
      </w:r>
      <w:r>
        <w:rPr>
          <w:rFonts w:ascii="Garamond" w:hAnsi="Garamond"/>
          <w:vertAlign w:val="superscript"/>
        </w:rPr>
        <w:t>30</w:t>
      </w:r>
      <w:r>
        <w:rPr>
          <w:rFonts w:ascii="Garamond" w:hAnsi="Garamond"/>
        </w:rPr>
        <w:t>,</w:t>
      </w:r>
    </w:p>
    <w:p w:rsidR="00DE2889" w:rsidRDefault="00DE2889" w:rsidP="00300EB5">
      <w:pPr>
        <w:tabs>
          <w:tab w:val="num" w:pos="360"/>
        </w:tabs>
        <w:ind w:left="360" w:hanging="360"/>
        <w:jc w:val="both"/>
        <w:rPr>
          <w:rFonts w:ascii="Garamond" w:hAnsi="Garamond"/>
        </w:rPr>
      </w:pPr>
      <w:r>
        <w:rPr>
          <w:rFonts w:ascii="Garamond" w:hAnsi="Garamond"/>
        </w:rPr>
        <w:t>d)  kolacja – 18</w:t>
      </w:r>
      <w:r>
        <w:rPr>
          <w:rFonts w:ascii="Garamond" w:hAnsi="Garamond"/>
          <w:vertAlign w:val="superscript"/>
        </w:rPr>
        <w:t>00</w:t>
      </w:r>
      <w:r>
        <w:rPr>
          <w:rFonts w:ascii="Garamond" w:hAnsi="Garamond"/>
        </w:rPr>
        <w:t xml:space="preserve"> – 18</w:t>
      </w:r>
      <w:r>
        <w:rPr>
          <w:rFonts w:ascii="Garamond" w:hAnsi="Garamond"/>
          <w:vertAlign w:val="superscript"/>
        </w:rPr>
        <w:t>30</w:t>
      </w:r>
    </w:p>
    <w:p w:rsidR="00DE2889" w:rsidRPr="00BE4091" w:rsidRDefault="00DE2889" w:rsidP="00300EB5">
      <w:pPr>
        <w:ind w:firstLine="708"/>
        <w:jc w:val="both"/>
        <w:rPr>
          <w:rFonts w:ascii="Garamond" w:hAnsi="Garamond"/>
        </w:rPr>
      </w:pPr>
      <w:r w:rsidRPr="00BE4091">
        <w:rPr>
          <w:rFonts w:ascii="Garamond" w:hAnsi="Garamond"/>
        </w:rPr>
        <w:t xml:space="preserve">Informacja o godzinach wydawania posiłków wywieszona jest na tablicy ogłoszeń przy wejściu do stołówki. </w:t>
      </w:r>
    </w:p>
    <w:p w:rsidR="00DE2889" w:rsidRPr="00AF31A7" w:rsidRDefault="00DE2889" w:rsidP="00300EB5">
      <w:pPr>
        <w:ind w:firstLine="708"/>
        <w:jc w:val="both"/>
        <w:rPr>
          <w:rFonts w:ascii="Garamond" w:hAnsi="Garamond"/>
        </w:rPr>
      </w:pPr>
      <w:r w:rsidRPr="00AF31A7">
        <w:rPr>
          <w:rFonts w:ascii="Garamond" w:hAnsi="Garamond"/>
        </w:rPr>
        <w:t xml:space="preserve">Zgodnie z zaleceniami lekarza przygotowywane są posiłki dietetyczne. </w:t>
      </w:r>
      <w:r w:rsidRPr="00AF31A7">
        <w:rPr>
          <w:rFonts w:ascii="Garamond" w:hAnsi="Garamond"/>
        </w:rPr>
        <w:br/>
        <w:t>W dniu kontroli przygotowywano 21 posiłków dietetycznych odpowiednio: 16 posiłków wg diety cukrz</w:t>
      </w:r>
      <w:r>
        <w:rPr>
          <w:rFonts w:ascii="Garamond" w:hAnsi="Garamond"/>
        </w:rPr>
        <w:t>ycowej oraz</w:t>
      </w:r>
      <w:r w:rsidRPr="00AF31A7">
        <w:rPr>
          <w:rFonts w:ascii="Garamond" w:hAnsi="Garamond"/>
        </w:rPr>
        <w:t xml:space="preserve"> 5 posiłków wg diety bezmlecznej.</w:t>
      </w:r>
    </w:p>
    <w:p w:rsidR="00DE2889" w:rsidRPr="00AF31A7" w:rsidRDefault="00DE2889" w:rsidP="00300EB5">
      <w:pPr>
        <w:ind w:firstLine="708"/>
        <w:jc w:val="both"/>
        <w:rPr>
          <w:rFonts w:ascii="Garamond" w:hAnsi="Garamond"/>
        </w:rPr>
      </w:pPr>
      <w:r w:rsidRPr="00AF31A7">
        <w:rPr>
          <w:rFonts w:ascii="Garamond" w:hAnsi="Garamond"/>
        </w:rPr>
        <w:t xml:space="preserve">Posiłki mieszkańcy spożywają głównie w jadalni. Dwie osoby poruszające się na wózkach inwalidzkich posiłki spożywają na świetlicy, </w:t>
      </w:r>
      <w:r>
        <w:rPr>
          <w:rFonts w:ascii="Garamond" w:hAnsi="Garamond"/>
        </w:rPr>
        <w:t xml:space="preserve">4 </w:t>
      </w:r>
      <w:r w:rsidRPr="00AF31A7">
        <w:rPr>
          <w:rFonts w:ascii="Garamond" w:hAnsi="Garamond"/>
        </w:rPr>
        <w:t>osoby są karmione, jedna osoba ze względu na stan zdrowia spożywa posiłek w pokoju.</w:t>
      </w:r>
    </w:p>
    <w:p w:rsidR="00DE2889" w:rsidRPr="00AF31A7" w:rsidRDefault="00DE2889" w:rsidP="00300EB5">
      <w:pPr>
        <w:pStyle w:val="Tekstpodstawowy"/>
        <w:spacing w:before="0" w:beforeAutospacing="0" w:after="0" w:afterAutospacing="0"/>
        <w:ind w:firstLine="708"/>
        <w:jc w:val="both"/>
        <w:rPr>
          <w:rFonts w:ascii="Garamond" w:hAnsi="Garamond"/>
        </w:rPr>
      </w:pPr>
      <w:r w:rsidRPr="00AF31A7">
        <w:rPr>
          <w:rFonts w:ascii="Garamond" w:hAnsi="Garamond"/>
        </w:rPr>
        <w:t xml:space="preserve">Dom zapewnia mieszkańcom całodobowy dostęp do drobnych posiłków i napojów pomiędzy posiłkami. W lodówce na stołówce znajdowały się przygotowane kanapki, które mieszkańcy mogą </w:t>
      </w:r>
      <w:r>
        <w:rPr>
          <w:rFonts w:ascii="Garamond" w:hAnsi="Garamond"/>
        </w:rPr>
        <w:t>zjeść w ciągu dnia</w:t>
      </w:r>
      <w:r w:rsidRPr="00AF31A7">
        <w:rPr>
          <w:rFonts w:ascii="Garamond" w:hAnsi="Garamond"/>
        </w:rPr>
        <w:t>. Na stołówce ustawiony jest termos z herbatą. Na korytarzu na piętrze ustawiony jest dystrybutor z zimną wodą. Kilku sprawniejszych mieszkańców w pokojach mieszkalnych posiada czajniki bezprzewodowe, w trzech pokojach mieszkańcy mieli lodówki.</w:t>
      </w:r>
    </w:p>
    <w:p w:rsidR="00DE2889" w:rsidRPr="00AF31A7" w:rsidRDefault="00DE2889" w:rsidP="00300EB5">
      <w:pPr>
        <w:pStyle w:val="Tekstpodstawowy"/>
        <w:spacing w:before="0" w:beforeAutospacing="0" w:after="0" w:afterAutospacing="0"/>
        <w:ind w:firstLine="708"/>
        <w:jc w:val="both"/>
        <w:rPr>
          <w:rFonts w:ascii="Garamond" w:hAnsi="Garamond"/>
        </w:rPr>
      </w:pPr>
      <w:r w:rsidRPr="00AF31A7">
        <w:rPr>
          <w:rFonts w:ascii="Garamond" w:hAnsi="Garamond"/>
        </w:rPr>
        <w:t>W trakcie rozmów z mieszkańcami ustalono, że nie brakowało im jedzenia oraz że korzystają z produk</w:t>
      </w:r>
      <w:r>
        <w:rPr>
          <w:rFonts w:ascii="Garamond" w:hAnsi="Garamond"/>
        </w:rPr>
        <w:t>tów, które placówka im zapewnia.</w:t>
      </w:r>
      <w:r w:rsidRPr="00AF31A7">
        <w:rPr>
          <w:rFonts w:ascii="Garamond" w:hAnsi="Garamond"/>
        </w:rPr>
        <w:t xml:space="preserve">  </w:t>
      </w:r>
    </w:p>
    <w:p w:rsidR="00DE2889" w:rsidRDefault="00DE2889" w:rsidP="00300EB5">
      <w:pPr>
        <w:pStyle w:val="Tekstpodstawowywcity"/>
        <w:spacing w:before="0" w:beforeAutospacing="0" w:after="0" w:afterAutospacing="0"/>
        <w:ind w:firstLine="708"/>
        <w:jc w:val="right"/>
        <w:rPr>
          <w:b/>
        </w:rPr>
      </w:pPr>
      <w:r>
        <w:rPr>
          <w:b/>
        </w:rPr>
        <w:tab/>
      </w:r>
      <w:r>
        <w:rPr>
          <w:b/>
        </w:rPr>
        <w:tab/>
        <w:t xml:space="preserve">        (Akta sprawy Nr 2)</w:t>
      </w:r>
    </w:p>
    <w:p w:rsidR="00DE2889" w:rsidRDefault="00DE2889" w:rsidP="00300EB5">
      <w:pPr>
        <w:pStyle w:val="Tekstpodstawowywcity"/>
        <w:spacing w:before="0" w:beforeAutospacing="0" w:after="0" w:afterAutospacing="0"/>
        <w:ind w:firstLine="708"/>
        <w:jc w:val="right"/>
        <w:rPr>
          <w:b/>
        </w:rPr>
      </w:pPr>
    </w:p>
    <w:p w:rsidR="00DE2889" w:rsidRDefault="00DE2889" w:rsidP="00300EB5">
      <w:pPr>
        <w:pStyle w:val="Tekstpodstawowy"/>
        <w:spacing w:before="0" w:beforeAutospacing="0" w:after="0" w:afterAutospacing="0"/>
        <w:ind w:firstLine="708"/>
        <w:jc w:val="both"/>
        <w:rPr>
          <w:rFonts w:ascii="Garamond" w:hAnsi="Garamond"/>
        </w:rPr>
      </w:pPr>
      <w:r>
        <w:rPr>
          <w:rFonts w:ascii="Garamond" w:hAnsi="Garamond"/>
        </w:rPr>
        <w:t>Placówka jest pod nadzorem służb sanitarnych. W okresie objętym kontrolą Państwowy Powiatowy Inspektorat Sanitarny w Białymstoku przeprowadził następujące kontrole:</w:t>
      </w:r>
    </w:p>
    <w:p w:rsidR="00DE2889" w:rsidRDefault="00DE2889" w:rsidP="00300EB5">
      <w:pPr>
        <w:pStyle w:val="Tekstpodstawowy"/>
        <w:spacing w:before="0" w:beforeAutospacing="0" w:after="0" w:afterAutospacing="0"/>
        <w:jc w:val="both"/>
        <w:rPr>
          <w:rFonts w:ascii="Garamond" w:hAnsi="Garamond"/>
        </w:rPr>
      </w:pPr>
      <w:r>
        <w:rPr>
          <w:rFonts w:ascii="Garamond" w:hAnsi="Garamond"/>
        </w:rPr>
        <w:lastRenderedPageBreak/>
        <w:t>- w dniu 10.10.2014 r., w zakresie oceny stanu sanitarnego decyzją Nr HK-455/D/14 z dnia 03.11.2014 r. nakazano z terminem wykonania do 27.03.2015 r.:</w:t>
      </w:r>
    </w:p>
    <w:p w:rsidR="00DE2889" w:rsidRDefault="00DE2889" w:rsidP="00BE4091">
      <w:pPr>
        <w:pStyle w:val="Tekstpodstawowy"/>
        <w:numPr>
          <w:ilvl w:val="0"/>
          <w:numId w:val="13"/>
        </w:numPr>
        <w:spacing w:before="0" w:beforeAutospacing="0" w:after="0" w:afterAutospacing="0"/>
        <w:jc w:val="both"/>
        <w:rPr>
          <w:rFonts w:ascii="Garamond" w:hAnsi="Garamond"/>
        </w:rPr>
      </w:pPr>
      <w:r>
        <w:rPr>
          <w:rFonts w:ascii="Garamond" w:hAnsi="Garamond"/>
        </w:rPr>
        <w:t>zapewnić natrysk dla pensjonariuszy w łazience przy jednym pokoju mieszkalnym,</w:t>
      </w:r>
    </w:p>
    <w:p w:rsidR="00DE2889" w:rsidRDefault="00DE2889" w:rsidP="00BE4091">
      <w:pPr>
        <w:pStyle w:val="Tekstpodstawowy"/>
        <w:numPr>
          <w:ilvl w:val="0"/>
          <w:numId w:val="13"/>
        </w:numPr>
        <w:spacing w:before="0" w:beforeAutospacing="0" w:after="0" w:afterAutospacing="0"/>
        <w:jc w:val="both"/>
        <w:rPr>
          <w:rFonts w:ascii="Garamond" w:hAnsi="Garamond"/>
        </w:rPr>
      </w:pPr>
      <w:r>
        <w:rPr>
          <w:rFonts w:ascii="Garamond" w:hAnsi="Garamond"/>
        </w:rPr>
        <w:t>doprowadzić do właściwego stanu sanitarnego ściany w 17 pokojach mieszkalnych,</w:t>
      </w:r>
    </w:p>
    <w:p w:rsidR="00DE2889" w:rsidRDefault="00DE2889" w:rsidP="00BE4091">
      <w:pPr>
        <w:pStyle w:val="Tekstpodstawowy"/>
        <w:numPr>
          <w:ilvl w:val="0"/>
          <w:numId w:val="13"/>
        </w:numPr>
        <w:spacing w:before="0" w:beforeAutospacing="0" w:after="0" w:afterAutospacing="0"/>
        <w:jc w:val="both"/>
        <w:rPr>
          <w:rFonts w:ascii="Garamond" w:hAnsi="Garamond"/>
        </w:rPr>
      </w:pPr>
      <w:r>
        <w:rPr>
          <w:rFonts w:ascii="Garamond" w:hAnsi="Garamond"/>
        </w:rPr>
        <w:t>doprowadzić do właściwego stanu sanitarnego ściany korytarza pomiędzy dwoma pokojami,</w:t>
      </w:r>
    </w:p>
    <w:p w:rsidR="00DE2889" w:rsidRDefault="00DE2889" w:rsidP="00BE4091">
      <w:pPr>
        <w:pStyle w:val="Tekstpodstawowy"/>
        <w:numPr>
          <w:ilvl w:val="0"/>
          <w:numId w:val="13"/>
        </w:numPr>
        <w:spacing w:before="0" w:beforeAutospacing="0" w:after="0" w:afterAutospacing="0"/>
        <w:jc w:val="both"/>
        <w:rPr>
          <w:rFonts w:ascii="Garamond" w:hAnsi="Garamond"/>
        </w:rPr>
      </w:pPr>
      <w:r>
        <w:rPr>
          <w:rFonts w:ascii="Garamond" w:hAnsi="Garamond"/>
        </w:rPr>
        <w:t>zaopatrzyć w osłonę punkt świetlny w łazience przy jednym pokoju mieszkalnym,</w:t>
      </w:r>
    </w:p>
    <w:p w:rsidR="00DE2889" w:rsidRDefault="00DE2889" w:rsidP="00BE4091">
      <w:pPr>
        <w:pStyle w:val="Tekstpodstawowy"/>
        <w:numPr>
          <w:ilvl w:val="0"/>
          <w:numId w:val="13"/>
        </w:numPr>
        <w:spacing w:before="0" w:beforeAutospacing="0" w:after="0" w:afterAutospacing="0"/>
        <w:jc w:val="both"/>
        <w:rPr>
          <w:rFonts w:ascii="Garamond" w:hAnsi="Garamond"/>
        </w:rPr>
      </w:pPr>
      <w:r>
        <w:rPr>
          <w:rFonts w:ascii="Garamond" w:hAnsi="Garamond"/>
        </w:rPr>
        <w:t xml:space="preserve">zabezpieczyć kratką kanał wentylacyjny w łazience przy jednym pokoju mieszkalnym. </w:t>
      </w:r>
    </w:p>
    <w:p w:rsidR="00DE2889" w:rsidRDefault="00DE2889" w:rsidP="00300EB5">
      <w:pPr>
        <w:pStyle w:val="Tekstpodstawowy"/>
        <w:spacing w:before="0" w:beforeAutospacing="0" w:after="0" w:afterAutospacing="0"/>
        <w:jc w:val="both"/>
        <w:rPr>
          <w:rFonts w:ascii="Garamond" w:hAnsi="Garamond"/>
        </w:rPr>
      </w:pPr>
      <w:r>
        <w:rPr>
          <w:rFonts w:ascii="Garamond" w:hAnsi="Garamond"/>
        </w:rPr>
        <w:t>- w dniu 05.12.2014 r. kontrola kompleksowa w bloku żywienia. Decyzją nr HŻ2680/D/14 z dnia 23.12.2014 r. z terminem wykonania do 30.01.2015 r. nakazano:</w:t>
      </w:r>
    </w:p>
    <w:p w:rsidR="00DE2889" w:rsidRPr="00106264" w:rsidRDefault="00DE2889" w:rsidP="00300EB5">
      <w:pPr>
        <w:pStyle w:val="Tekstpodstawowy"/>
        <w:spacing w:before="0" w:beforeAutospacing="0" w:after="0" w:afterAutospacing="0"/>
        <w:jc w:val="both"/>
        <w:rPr>
          <w:rFonts w:ascii="Garamond" w:hAnsi="Garamond"/>
        </w:rPr>
      </w:pPr>
      <w:r>
        <w:rPr>
          <w:rFonts w:ascii="Garamond" w:hAnsi="Garamond"/>
        </w:rPr>
        <w:t xml:space="preserve">- w pomieszczeniu kuchni zapewnić prawidłowe warunki do przechowywania drobnego sprzętu pomocniczego oraz okazać do wglądu potwierdzającą kontrolę obecności szkodników w placówce. </w:t>
      </w:r>
    </w:p>
    <w:p w:rsidR="00DE2889" w:rsidRPr="00106264" w:rsidRDefault="00DE2889" w:rsidP="00300EB5">
      <w:pPr>
        <w:ind w:firstLine="708"/>
        <w:jc w:val="both"/>
        <w:rPr>
          <w:rFonts w:ascii="Garamond" w:hAnsi="Garamond"/>
        </w:rPr>
      </w:pPr>
      <w:r w:rsidRPr="00106264">
        <w:rPr>
          <w:rFonts w:ascii="Garamond" w:hAnsi="Garamond"/>
        </w:rPr>
        <w:t>Zgodnie z wyjaśnieniami Dyrektora ww. zalecenia</w:t>
      </w:r>
      <w:r>
        <w:rPr>
          <w:rFonts w:ascii="Garamond" w:hAnsi="Garamond"/>
        </w:rPr>
        <w:t xml:space="preserve"> są w trakcie realizacji</w:t>
      </w:r>
      <w:r w:rsidRPr="00106264">
        <w:rPr>
          <w:rFonts w:ascii="Garamond" w:hAnsi="Garamond"/>
        </w:rPr>
        <w:t xml:space="preserve">. </w:t>
      </w:r>
    </w:p>
    <w:p w:rsidR="00DE2889" w:rsidRDefault="00DE2889" w:rsidP="00300EB5">
      <w:pPr>
        <w:ind w:firstLine="708"/>
        <w:jc w:val="both"/>
        <w:rPr>
          <w:rFonts w:ascii="Garamond" w:hAnsi="Garamond"/>
        </w:rPr>
      </w:pPr>
      <w:r>
        <w:rPr>
          <w:rFonts w:ascii="Garamond" w:hAnsi="Garamond"/>
          <w:b/>
        </w:rPr>
        <w:t xml:space="preserve">c) utrzymanie czystości </w:t>
      </w:r>
    </w:p>
    <w:p w:rsidR="00DE2889" w:rsidRDefault="00DE2889" w:rsidP="00300EB5">
      <w:pPr>
        <w:pStyle w:val="Tekstpodstawowywcity"/>
        <w:spacing w:before="0" w:beforeAutospacing="0" w:after="0" w:afterAutospacing="0"/>
        <w:ind w:firstLine="708"/>
        <w:jc w:val="both"/>
        <w:rPr>
          <w:rFonts w:ascii="Garamond" w:hAnsi="Garamond"/>
        </w:rPr>
      </w:pPr>
      <w:r>
        <w:rPr>
          <w:rFonts w:ascii="Garamond" w:hAnsi="Garamond"/>
        </w:rPr>
        <w:t xml:space="preserve">Środki higieny osobistej (m. in. mydło, szampon, pasta do zębów) oraz środki czystości wszystkim mieszkańcom zapewnia placówka lub rodzina. U osób sprawniejszych środki higieniczne znajdowały się w pokojach mieszkalnych. Natomiast u osób, których stan zdrowia na to nie pozwala środki czystości znajdują się w pomieszczeniu pralni. Pomoc przy zabiegach higienicznych oraz w utrzymaniu czystości, strzyżeniu i goleniu świadczą mieszkańcom wszystkie osoby zatrudnione w placówce. </w:t>
      </w:r>
    </w:p>
    <w:p w:rsidR="00DE2889" w:rsidRDefault="00DE2889" w:rsidP="00300EB5">
      <w:pPr>
        <w:pStyle w:val="Tekstpodstawowywcity"/>
        <w:spacing w:before="0" w:beforeAutospacing="0" w:after="0" w:afterAutospacing="0"/>
        <w:ind w:firstLine="708"/>
        <w:jc w:val="both"/>
        <w:rPr>
          <w:rFonts w:ascii="Garamond" w:hAnsi="Garamond"/>
        </w:rPr>
      </w:pPr>
      <w:r>
        <w:rPr>
          <w:rFonts w:ascii="Garamond" w:hAnsi="Garamond"/>
        </w:rPr>
        <w:t xml:space="preserve">Odzież i pościel mieszkańców prana jest w pralni Domu. W trakcie kontroli ustalono, że w szafach mieszkańców była czysta odzież i pościel. </w:t>
      </w:r>
    </w:p>
    <w:p w:rsidR="00DE2889" w:rsidRDefault="00DE2889" w:rsidP="00300EB5">
      <w:pPr>
        <w:pStyle w:val="Tekstpodstawowywcity"/>
        <w:spacing w:before="0" w:beforeAutospacing="0" w:after="0" w:afterAutospacing="0"/>
        <w:ind w:firstLine="708"/>
        <w:jc w:val="both"/>
      </w:pPr>
      <w:r>
        <w:t xml:space="preserve">Ze względu na stan zdrowia nikt z mieszkańców nie wykonuje drobnych przepierek. </w:t>
      </w:r>
    </w:p>
    <w:p w:rsidR="00DE2889" w:rsidRDefault="00DE2889" w:rsidP="00300EB5">
      <w:pPr>
        <w:ind w:firstLine="708"/>
        <w:jc w:val="both"/>
        <w:rPr>
          <w:rFonts w:ascii="Garamond" w:hAnsi="Garamond"/>
        </w:rPr>
      </w:pPr>
      <w:r>
        <w:rPr>
          <w:rFonts w:ascii="Garamond" w:hAnsi="Garamond"/>
        </w:rPr>
        <w:t>Zgodnie z wyjaśnieniami Dyrektora wszystkie pomieszczenia placówki sprzątane są codziennie, które sprząta osoba zatrudniona na umowę o pracę w pełnym wymiarze czasu pracy.</w:t>
      </w:r>
    </w:p>
    <w:p w:rsidR="00DE2889" w:rsidRDefault="00DE2889" w:rsidP="00300EB5">
      <w:pPr>
        <w:ind w:firstLine="708"/>
        <w:jc w:val="both"/>
        <w:rPr>
          <w:rFonts w:ascii="Garamond" w:hAnsi="Garamond"/>
        </w:rPr>
      </w:pPr>
      <w:r>
        <w:rPr>
          <w:rFonts w:ascii="Garamond" w:hAnsi="Garamond"/>
        </w:rPr>
        <w:t xml:space="preserve">Ubrania mieszkańców znajdują się w szafach ubraniowych i szafkach przyłóżkowych w pokojach mieszkalnych. Ubrania były poukładane, niezniszczone, podpisane tak by po praniu wróciły do mieszkańca. </w:t>
      </w:r>
    </w:p>
    <w:p w:rsidR="00DE2889" w:rsidRDefault="00DE2889" w:rsidP="00300EB5">
      <w:pPr>
        <w:ind w:firstLine="708"/>
        <w:jc w:val="both"/>
        <w:rPr>
          <w:rFonts w:ascii="Garamond" w:hAnsi="Garamond"/>
        </w:rPr>
      </w:pPr>
      <w:r>
        <w:rPr>
          <w:rFonts w:ascii="Garamond" w:hAnsi="Garamond"/>
        </w:rPr>
        <w:t xml:space="preserve">W trakcie rozmów z mieszkańcami wypowiadali się oni pozytywnie o opiece w placówce, potwierdzili, że przychodzi do nich lekarz, a ilość jedzenia jest wystarczająca. </w:t>
      </w:r>
    </w:p>
    <w:p w:rsidR="00DE2889" w:rsidRDefault="00DE2889" w:rsidP="00300EB5">
      <w:pPr>
        <w:ind w:firstLine="708"/>
        <w:jc w:val="both"/>
        <w:rPr>
          <w:rFonts w:ascii="Garamond" w:hAnsi="Garamond"/>
        </w:rPr>
      </w:pPr>
    </w:p>
    <w:p w:rsidR="00DE2889" w:rsidRPr="00BE4091" w:rsidRDefault="00DE2889" w:rsidP="00300EB5">
      <w:pPr>
        <w:tabs>
          <w:tab w:val="num" w:pos="180"/>
        </w:tabs>
        <w:ind w:left="360" w:hanging="360"/>
        <w:jc w:val="both"/>
        <w:rPr>
          <w:rFonts w:ascii="Garamond" w:hAnsi="Garamond"/>
          <w:b/>
        </w:rPr>
      </w:pPr>
      <w:r w:rsidRPr="00BE4091">
        <w:rPr>
          <w:rFonts w:ascii="Garamond" w:hAnsi="Garamond"/>
          <w:b/>
        </w:rPr>
        <w:t>II. Poziom świadczonych usług opiekuńczych określonych w art. 68 ust.1 pkt 1, ust. 3 ustawy z dnia 12 marca o pomocy społecznej (Dz. U. Nr 175, poz. 1362 z późn. zm.).</w:t>
      </w:r>
    </w:p>
    <w:p w:rsidR="00DE2889" w:rsidRPr="00BE4091" w:rsidRDefault="00DE2889" w:rsidP="00300EB5">
      <w:pPr>
        <w:pStyle w:val="Tekstpodstawowywcity"/>
        <w:spacing w:before="0" w:beforeAutospacing="0" w:after="0" w:afterAutospacing="0"/>
        <w:ind w:firstLine="708"/>
        <w:jc w:val="both"/>
        <w:rPr>
          <w:rFonts w:ascii="Garamond" w:hAnsi="Garamond"/>
        </w:rPr>
      </w:pPr>
      <w:r w:rsidRPr="00BE4091">
        <w:rPr>
          <w:rFonts w:ascii="Garamond" w:hAnsi="Garamond"/>
        </w:rPr>
        <w:t>Według stanu na dzień kontroli w placówce przebywało 82 mieszkańców w wieku od 52 lat do 98 lat. Najczęściej występujące schorzenia mieszkańców to: otępienie starcze, choroba Alzheimera, nadciśnienie tętnicze, choroby układu krążenia, cukrzyca. Wśród mieszkańców 4 osoby są ubezwłasnowolnione dla których opiekunami prawnymi są członkowie rodzin.</w:t>
      </w:r>
    </w:p>
    <w:p w:rsidR="00DE2889" w:rsidRPr="00BE4091" w:rsidRDefault="00DE2889" w:rsidP="00300EB5">
      <w:pPr>
        <w:pStyle w:val="Tekstpodstawowywcity"/>
        <w:spacing w:before="0" w:beforeAutospacing="0" w:after="0" w:afterAutospacing="0"/>
        <w:ind w:firstLine="708"/>
        <w:jc w:val="both"/>
        <w:rPr>
          <w:rFonts w:ascii="Garamond" w:hAnsi="Garamond"/>
        </w:rPr>
      </w:pPr>
      <w:r w:rsidRPr="00BE4091">
        <w:rPr>
          <w:rFonts w:ascii="Garamond" w:hAnsi="Garamond"/>
        </w:rPr>
        <w:t>Większość mieszkańców (71 osób) wymaga wsparcia w wykonywaniu czynności życia codziennego. Samodzielnie czynności życia codziennego wykonuje 7 osób, 4 osoby wymagają stałej pomocy  w codziennym funkcjonowaniu, a 4 osoby są leżące.</w:t>
      </w:r>
    </w:p>
    <w:p w:rsidR="00DE2889" w:rsidRPr="00BE4091" w:rsidRDefault="00DE2889" w:rsidP="00300EB5">
      <w:pPr>
        <w:pStyle w:val="Tekstpodstawowywcity"/>
        <w:spacing w:before="0" w:beforeAutospacing="0" w:after="0" w:afterAutospacing="0"/>
        <w:ind w:firstLine="540"/>
        <w:jc w:val="both"/>
        <w:rPr>
          <w:rFonts w:ascii="Garamond" w:hAnsi="Garamond"/>
        </w:rPr>
      </w:pPr>
      <w:r w:rsidRPr="00BE4091">
        <w:rPr>
          <w:rFonts w:ascii="Garamond" w:hAnsi="Garamond"/>
        </w:rPr>
        <w:t>Wśród mieszkańców 9 osób porusza się na wózku inwalidzkim</w:t>
      </w:r>
      <w:r>
        <w:rPr>
          <w:rFonts w:ascii="Garamond" w:hAnsi="Garamond"/>
        </w:rPr>
        <w:t>,</w:t>
      </w:r>
      <w:r w:rsidRPr="00BE4091">
        <w:rPr>
          <w:rFonts w:ascii="Garamond" w:hAnsi="Garamond"/>
        </w:rPr>
        <w:t xml:space="preserve"> a 20 osób przy pomocy sprzętu ortopedycznego</w:t>
      </w:r>
      <w:r>
        <w:rPr>
          <w:rFonts w:ascii="Garamond" w:hAnsi="Garamond"/>
        </w:rPr>
        <w:t>,</w:t>
      </w:r>
      <w:r w:rsidRPr="00BE4091">
        <w:rPr>
          <w:rFonts w:ascii="Garamond" w:hAnsi="Garamond"/>
        </w:rPr>
        <w:t xml:space="preserve"> tj. balkoniki, laski, kule.</w:t>
      </w:r>
    </w:p>
    <w:p w:rsidR="00DE2889" w:rsidRDefault="00DE2889" w:rsidP="00300EB5">
      <w:pPr>
        <w:pStyle w:val="Tekstpodstawowywcity"/>
        <w:spacing w:before="0" w:beforeAutospacing="0" w:after="0" w:afterAutospacing="0"/>
        <w:ind w:firstLine="540"/>
        <w:jc w:val="right"/>
        <w:rPr>
          <w:rFonts w:ascii="Garamond" w:hAnsi="Garamond"/>
          <w:b/>
        </w:rPr>
      </w:pPr>
      <w:r>
        <w:rPr>
          <w:rFonts w:ascii="Garamond" w:hAnsi="Garamond"/>
          <w:b/>
        </w:rPr>
        <w:t xml:space="preserve"> (Akta sprawy Nr 2)</w:t>
      </w:r>
    </w:p>
    <w:p w:rsidR="00DE2889" w:rsidRDefault="00DE2889" w:rsidP="00300EB5">
      <w:pPr>
        <w:pStyle w:val="Nagwek8"/>
        <w:spacing w:before="0" w:after="0"/>
        <w:ind w:firstLine="708"/>
        <w:jc w:val="both"/>
        <w:rPr>
          <w:rFonts w:ascii="Garamond" w:hAnsi="Garamond" w:cs="Arial"/>
          <w:i w:val="0"/>
        </w:rPr>
      </w:pPr>
      <w:r>
        <w:rPr>
          <w:rStyle w:val="Pogrubienie"/>
          <w:rFonts w:ascii="Garamond" w:hAnsi="Garamond"/>
          <w:i w:val="0"/>
        </w:rPr>
        <w:t>a) opieka zdrowotna i higieniczna</w:t>
      </w:r>
    </w:p>
    <w:p w:rsidR="00DE2889" w:rsidRDefault="00DE2889" w:rsidP="009F2B7F">
      <w:pPr>
        <w:pStyle w:val="Tekstpodstawowywcity"/>
        <w:spacing w:before="0" w:beforeAutospacing="0" w:after="0" w:afterAutospacing="0"/>
        <w:ind w:firstLine="708"/>
        <w:jc w:val="both"/>
        <w:rPr>
          <w:rFonts w:ascii="Garamond" w:hAnsi="Garamond"/>
        </w:rPr>
      </w:pPr>
      <w:r>
        <w:rPr>
          <w:rFonts w:ascii="Garamond" w:hAnsi="Garamond"/>
        </w:rPr>
        <w:t xml:space="preserve">Wszyscy mieszkańcy Domu mają wypełnione deklaracje do lekarza rodzinnego NZOZ Praktyka Lekarza Rodzinnego Adama M. Piktel w Sidrze, 16-124 Sidra, ul. Sokólska 31 oraz do pielęgniarki w powyższym NZOZ. Lekarz rodziny przyjeżdża na wizyty do mieszkańców dwa razy w tygodniu we wtorki i czwartki. Lekarz rodzinny kieruje mieszkańców na badania oraz do poradni specjalistycznych, do których mieszkańców dowożą rodziny. W przypadku skierowań na </w:t>
      </w:r>
      <w:r>
        <w:rPr>
          <w:rFonts w:ascii="Garamond" w:hAnsi="Garamond"/>
        </w:rPr>
        <w:lastRenderedPageBreak/>
        <w:t>badania laboratoryjne mieszkańcy zawożeni są do laboratorium w Białymstoku. W przypadku pogorszenia stanu zdrowia mieszkańca wzywane jest pogotowie ratunkowe.</w:t>
      </w:r>
    </w:p>
    <w:p w:rsidR="00DE2889" w:rsidRDefault="00DE2889" w:rsidP="00300EB5">
      <w:pPr>
        <w:pStyle w:val="Tekstpodstawowywcity"/>
        <w:spacing w:before="0" w:beforeAutospacing="0" w:after="0" w:afterAutospacing="0"/>
        <w:ind w:firstLine="708"/>
        <w:jc w:val="both"/>
        <w:rPr>
          <w:rFonts w:ascii="Garamond" w:hAnsi="Garamond"/>
        </w:rPr>
      </w:pPr>
      <w:r>
        <w:rPr>
          <w:rFonts w:ascii="Garamond" w:hAnsi="Garamond"/>
        </w:rPr>
        <w:t xml:space="preserve">Ponadto, około 40 mieszkańców jest pod opieką lekarza psychiatry. Przyjeżdża na wizyty do Placówki raz w miesiącu, we czwartki. </w:t>
      </w:r>
    </w:p>
    <w:p w:rsidR="00DE2889" w:rsidRDefault="00DE2889" w:rsidP="00300EB5">
      <w:pPr>
        <w:pStyle w:val="Tekstpodstawowywcity"/>
        <w:spacing w:before="0" w:beforeAutospacing="0" w:after="0" w:afterAutospacing="0"/>
        <w:ind w:firstLine="708"/>
        <w:jc w:val="both"/>
        <w:rPr>
          <w:rFonts w:ascii="Garamond" w:hAnsi="Garamond"/>
        </w:rPr>
      </w:pPr>
      <w:r>
        <w:rPr>
          <w:rFonts w:ascii="Garamond" w:hAnsi="Garamond"/>
        </w:rPr>
        <w:t xml:space="preserve">Leki mieszkańców znajdują się gabinecie lekarsko-pielęgniarskim. Leki mieszkańcom rozkładają i podają pielęgniarki, a w niedzielę przygotowane wcześniej przez pielęgniarkę leki podaje opiekunka.  </w:t>
      </w:r>
    </w:p>
    <w:p w:rsidR="00DE2889" w:rsidRDefault="00DE2889" w:rsidP="00300EB5">
      <w:pPr>
        <w:pStyle w:val="Tekstpodstawowywcity"/>
        <w:spacing w:before="0" w:beforeAutospacing="0" w:after="0" w:afterAutospacing="0"/>
        <w:ind w:firstLine="708"/>
        <w:jc w:val="both"/>
        <w:rPr>
          <w:rFonts w:ascii="Garamond" w:hAnsi="Garamond"/>
        </w:rPr>
      </w:pPr>
      <w:r>
        <w:rPr>
          <w:rFonts w:ascii="Garamond" w:hAnsi="Garamond"/>
        </w:rPr>
        <w:t xml:space="preserve">Mieszkańcy korzystają z dofinansowania do </w:t>
      </w:r>
      <w:proofErr w:type="spellStart"/>
      <w:r>
        <w:rPr>
          <w:rFonts w:ascii="Garamond" w:hAnsi="Garamond"/>
        </w:rPr>
        <w:t>pieluchomajtek</w:t>
      </w:r>
      <w:proofErr w:type="spellEnd"/>
      <w:r>
        <w:rPr>
          <w:rFonts w:ascii="Garamond" w:hAnsi="Garamond"/>
        </w:rPr>
        <w:t xml:space="preserve">. Zlecenia w tym zakresie ma 50 osób. Na terenie placówki nie był stosowany przymus bezpośredni. </w:t>
      </w:r>
    </w:p>
    <w:p w:rsidR="00DE2889" w:rsidRDefault="00DE2889" w:rsidP="00300EB5">
      <w:pPr>
        <w:pStyle w:val="Tekstpodstawowywcity"/>
        <w:spacing w:before="0" w:beforeAutospacing="0" w:after="0" w:afterAutospacing="0"/>
        <w:ind w:firstLine="708"/>
        <w:jc w:val="both"/>
        <w:rPr>
          <w:rFonts w:ascii="Garamond" w:hAnsi="Garamond"/>
        </w:rPr>
      </w:pPr>
      <w:r>
        <w:rPr>
          <w:rFonts w:ascii="Garamond" w:hAnsi="Garamond"/>
        </w:rPr>
        <w:t>Usługi opiekuńcze na rzecz mieszkańców świadczy 16 osób:</w:t>
      </w:r>
    </w:p>
    <w:p w:rsidR="00DE2889" w:rsidRDefault="00DE2889" w:rsidP="00300EB5">
      <w:pPr>
        <w:pStyle w:val="Tekstpodstawowywcity"/>
        <w:numPr>
          <w:ilvl w:val="0"/>
          <w:numId w:val="4"/>
        </w:numPr>
        <w:tabs>
          <w:tab w:val="num" w:pos="360"/>
        </w:tabs>
        <w:spacing w:before="0" w:beforeAutospacing="0" w:after="0" w:afterAutospacing="0"/>
        <w:ind w:left="360"/>
        <w:jc w:val="both"/>
        <w:rPr>
          <w:rFonts w:ascii="Garamond" w:hAnsi="Garamond"/>
        </w:rPr>
      </w:pPr>
      <w:r>
        <w:rPr>
          <w:rFonts w:ascii="Garamond" w:hAnsi="Garamond"/>
        </w:rPr>
        <w:t xml:space="preserve">12 opiekunek, w tym 10 zatrudnionych na podstawie umowy o pracę, a 2 zatrudnione na podstawie umowy zlecenia, </w:t>
      </w:r>
    </w:p>
    <w:p w:rsidR="00DE2889" w:rsidRDefault="00DE2889" w:rsidP="00300EB5">
      <w:pPr>
        <w:pStyle w:val="Tekstpodstawowywcity"/>
        <w:numPr>
          <w:ilvl w:val="0"/>
          <w:numId w:val="4"/>
        </w:numPr>
        <w:tabs>
          <w:tab w:val="num" w:pos="360"/>
        </w:tabs>
        <w:spacing w:before="0" w:beforeAutospacing="0" w:after="0" w:afterAutospacing="0"/>
        <w:ind w:left="360"/>
        <w:jc w:val="both"/>
        <w:rPr>
          <w:rFonts w:ascii="Garamond" w:hAnsi="Garamond"/>
        </w:rPr>
      </w:pPr>
      <w:r>
        <w:rPr>
          <w:rFonts w:ascii="Garamond" w:hAnsi="Garamond"/>
        </w:rPr>
        <w:t>3 pielęgniarki – zatrudnione na umowę o pracę,</w:t>
      </w:r>
    </w:p>
    <w:p w:rsidR="00DE2889" w:rsidRDefault="00DE2889" w:rsidP="00300EB5">
      <w:pPr>
        <w:pStyle w:val="Tekstpodstawowywcity"/>
        <w:numPr>
          <w:ilvl w:val="0"/>
          <w:numId w:val="4"/>
        </w:numPr>
        <w:tabs>
          <w:tab w:val="num" w:pos="360"/>
        </w:tabs>
        <w:spacing w:before="0" w:beforeAutospacing="0" w:after="0" w:afterAutospacing="0"/>
        <w:ind w:left="360"/>
        <w:jc w:val="both"/>
        <w:rPr>
          <w:rFonts w:ascii="Garamond" w:hAnsi="Garamond"/>
        </w:rPr>
      </w:pPr>
      <w:r>
        <w:rPr>
          <w:rFonts w:ascii="Garamond" w:hAnsi="Garamond"/>
        </w:rPr>
        <w:t>fizjoterapeuta - zatrudniony na umowę o pracę.</w:t>
      </w:r>
    </w:p>
    <w:p w:rsidR="00DE2889" w:rsidRDefault="00DE2889" w:rsidP="00300EB5">
      <w:pPr>
        <w:pStyle w:val="Tekstpodstawowywcity"/>
        <w:spacing w:before="0" w:beforeAutospacing="0" w:after="0" w:afterAutospacing="0"/>
        <w:ind w:firstLine="708"/>
        <w:jc w:val="both"/>
        <w:rPr>
          <w:rFonts w:ascii="Garamond" w:hAnsi="Garamond"/>
        </w:rPr>
      </w:pPr>
      <w:r>
        <w:rPr>
          <w:rFonts w:ascii="Garamond" w:hAnsi="Garamond"/>
        </w:rPr>
        <w:t>Opiekunki pracują w systemie dwuzmianowym, tj. 6</w:t>
      </w:r>
      <w:r>
        <w:rPr>
          <w:rFonts w:ascii="Garamond" w:hAnsi="Garamond"/>
          <w:vertAlign w:val="superscript"/>
        </w:rPr>
        <w:t>00</w:t>
      </w:r>
      <w:r>
        <w:rPr>
          <w:rFonts w:ascii="Garamond" w:hAnsi="Garamond"/>
        </w:rPr>
        <w:t>-18</w:t>
      </w:r>
      <w:r>
        <w:rPr>
          <w:rFonts w:ascii="Garamond" w:hAnsi="Garamond"/>
          <w:vertAlign w:val="superscript"/>
        </w:rPr>
        <w:t>00</w:t>
      </w:r>
      <w:r>
        <w:rPr>
          <w:rFonts w:ascii="Garamond" w:hAnsi="Garamond"/>
        </w:rPr>
        <w:t xml:space="preserve"> oraz 18</w:t>
      </w:r>
      <w:r>
        <w:rPr>
          <w:rFonts w:ascii="Garamond" w:hAnsi="Garamond"/>
          <w:vertAlign w:val="superscript"/>
        </w:rPr>
        <w:t>00</w:t>
      </w:r>
      <w:r>
        <w:rPr>
          <w:rFonts w:ascii="Garamond" w:hAnsi="Garamond"/>
        </w:rPr>
        <w:t>-6</w:t>
      </w:r>
      <w:r>
        <w:rPr>
          <w:rFonts w:ascii="Garamond" w:hAnsi="Garamond"/>
          <w:vertAlign w:val="superscript"/>
        </w:rPr>
        <w:t>00</w:t>
      </w:r>
      <w:r>
        <w:rPr>
          <w:rFonts w:ascii="Garamond" w:hAnsi="Garamond"/>
        </w:rPr>
        <w:t>, pielęgniarki pracują w godzinach 7</w:t>
      </w:r>
      <w:r>
        <w:rPr>
          <w:rFonts w:ascii="Garamond" w:hAnsi="Garamond"/>
          <w:vertAlign w:val="superscript"/>
        </w:rPr>
        <w:t>00</w:t>
      </w:r>
      <w:r>
        <w:rPr>
          <w:rFonts w:ascii="Garamond" w:hAnsi="Garamond"/>
        </w:rPr>
        <w:t>-15</w:t>
      </w:r>
      <w:r>
        <w:rPr>
          <w:rFonts w:ascii="Garamond" w:hAnsi="Garamond"/>
          <w:vertAlign w:val="superscript"/>
        </w:rPr>
        <w:t>00</w:t>
      </w:r>
      <w:r>
        <w:rPr>
          <w:rFonts w:ascii="Garamond" w:hAnsi="Garamond"/>
        </w:rPr>
        <w:t xml:space="preserve"> i 9</w:t>
      </w:r>
      <w:r>
        <w:rPr>
          <w:rFonts w:ascii="Garamond" w:hAnsi="Garamond"/>
          <w:vertAlign w:val="superscript"/>
        </w:rPr>
        <w:t>00</w:t>
      </w:r>
      <w:r>
        <w:rPr>
          <w:rFonts w:ascii="Garamond" w:hAnsi="Garamond"/>
        </w:rPr>
        <w:t>-17</w:t>
      </w:r>
      <w:r>
        <w:rPr>
          <w:rFonts w:ascii="Garamond" w:hAnsi="Garamond"/>
          <w:vertAlign w:val="superscript"/>
        </w:rPr>
        <w:t>00</w:t>
      </w:r>
      <w:r>
        <w:rPr>
          <w:rFonts w:ascii="Garamond" w:hAnsi="Garamond"/>
        </w:rPr>
        <w:t xml:space="preserve"> oraz fizjoterapeuta w godzinach 6</w:t>
      </w:r>
      <w:r>
        <w:rPr>
          <w:rFonts w:ascii="Garamond" w:hAnsi="Garamond"/>
          <w:vertAlign w:val="superscript"/>
        </w:rPr>
        <w:t>00</w:t>
      </w:r>
      <w:r>
        <w:rPr>
          <w:rFonts w:ascii="Garamond" w:hAnsi="Garamond"/>
        </w:rPr>
        <w:t>-14</w:t>
      </w:r>
      <w:r>
        <w:rPr>
          <w:rFonts w:ascii="Garamond" w:hAnsi="Garamond"/>
          <w:vertAlign w:val="superscript"/>
        </w:rPr>
        <w:t>00</w:t>
      </w:r>
      <w:r>
        <w:rPr>
          <w:rFonts w:ascii="Garamond" w:hAnsi="Garamond"/>
        </w:rPr>
        <w:t>.</w:t>
      </w:r>
    </w:p>
    <w:p w:rsidR="00DE2889" w:rsidRDefault="00DE2889" w:rsidP="00300EB5">
      <w:pPr>
        <w:pStyle w:val="Tekstpodstawowywcity"/>
        <w:spacing w:before="0" w:beforeAutospacing="0" w:after="0" w:afterAutospacing="0"/>
        <w:ind w:firstLine="708"/>
        <w:jc w:val="both"/>
        <w:rPr>
          <w:rFonts w:ascii="Garamond" w:hAnsi="Garamond"/>
        </w:rPr>
      </w:pPr>
      <w:r>
        <w:rPr>
          <w:rFonts w:ascii="Garamond" w:hAnsi="Garamond"/>
        </w:rPr>
        <w:t>Zgodnie z grafikiem na miesiąc styczeń 2015 r. w dniu 20.01.2015 r. obsada personelu przedstawiała się następująco:</w:t>
      </w:r>
    </w:p>
    <w:p w:rsidR="00DE2889" w:rsidRDefault="00DE2889" w:rsidP="00300EB5">
      <w:pPr>
        <w:pStyle w:val="Tekstpodstawowywcity"/>
        <w:spacing w:before="0" w:beforeAutospacing="0" w:after="0" w:afterAutospacing="0"/>
        <w:jc w:val="both"/>
        <w:rPr>
          <w:rFonts w:ascii="Garamond" w:hAnsi="Garamond"/>
        </w:rPr>
      </w:pPr>
      <w:r>
        <w:rPr>
          <w:rFonts w:ascii="Garamond" w:hAnsi="Garamond"/>
        </w:rPr>
        <w:t>- w godzinach 6</w:t>
      </w:r>
      <w:r>
        <w:rPr>
          <w:rFonts w:ascii="Garamond" w:hAnsi="Garamond"/>
          <w:vertAlign w:val="superscript"/>
        </w:rPr>
        <w:t>00</w:t>
      </w:r>
      <w:r>
        <w:rPr>
          <w:rFonts w:ascii="Garamond" w:hAnsi="Garamond"/>
        </w:rPr>
        <w:t>-18</w:t>
      </w:r>
      <w:r>
        <w:rPr>
          <w:rFonts w:ascii="Garamond" w:hAnsi="Garamond"/>
          <w:vertAlign w:val="superscript"/>
        </w:rPr>
        <w:t>00</w:t>
      </w:r>
      <w:r>
        <w:rPr>
          <w:rFonts w:ascii="Garamond" w:hAnsi="Garamond"/>
        </w:rPr>
        <w:t xml:space="preserve"> – pracowały 2 opiekunki</w:t>
      </w:r>
    </w:p>
    <w:p w:rsidR="00DE2889" w:rsidRDefault="00DE2889" w:rsidP="00300EB5">
      <w:pPr>
        <w:pStyle w:val="Tekstpodstawowywcity"/>
        <w:spacing w:before="0" w:beforeAutospacing="0" w:after="0" w:afterAutospacing="0"/>
        <w:jc w:val="both"/>
        <w:rPr>
          <w:rFonts w:ascii="Garamond" w:hAnsi="Garamond"/>
        </w:rPr>
      </w:pPr>
      <w:r>
        <w:rPr>
          <w:rFonts w:ascii="Garamond" w:hAnsi="Garamond"/>
        </w:rPr>
        <w:t>- w godzinach 7</w:t>
      </w:r>
      <w:r>
        <w:rPr>
          <w:rFonts w:ascii="Garamond" w:hAnsi="Garamond"/>
          <w:vertAlign w:val="superscript"/>
        </w:rPr>
        <w:t>00</w:t>
      </w:r>
      <w:r>
        <w:rPr>
          <w:rFonts w:ascii="Garamond" w:hAnsi="Garamond"/>
        </w:rPr>
        <w:t>-15</w:t>
      </w:r>
      <w:r>
        <w:rPr>
          <w:rFonts w:ascii="Garamond" w:hAnsi="Garamond"/>
          <w:vertAlign w:val="superscript"/>
        </w:rPr>
        <w:t>00</w:t>
      </w:r>
      <w:r>
        <w:rPr>
          <w:rFonts w:ascii="Garamond" w:hAnsi="Garamond"/>
        </w:rPr>
        <w:t xml:space="preserve"> – pielęgniarka,</w:t>
      </w:r>
    </w:p>
    <w:p w:rsidR="00DE2889" w:rsidRDefault="00DE2889" w:rsidP="00C25D71">
      <w:pPr>
        <w:pStyle w:val="Tekstpodstawowywcity"/>
        <w:spacing w:before="0" w:beforeAutospacing="0" w:after="0" w:afterAutospacing="0"/>
        <w:jc w:val="both"/>
        <w:rPr>
          <w:rFonts w:ascii="Garamond" w:hAnsi="Garamond"/>
        </w:rPr>
      </w:pPr>
      <w:r>
        <w:rPr>
          <w:rFonts w:ascii="Garamond" w:hAnsi="Garamond"/>
        </w:rPr>
        <w:t>- w godzinach 9</w:t>
      </w:r>
      <w:r>
        <w:rPr>
          <w:rFonts w:ascii="Garamond" w:hAnsi="Garamond"/>
          <w:vertAlign w:val="superscript"/>
        </w:rPr>
        <w:t>00</w:t>
      </w:r>
      <w:r>
        <w:rPr>
          <w:rFonts w:ascii="Garamond" w:hAnsi="Garamond"/>
        </w:rPr>
        <w:t>-17</w:t>
      </w:r>
      <w:r>
        <w:rPr>
          <w:rFonts w:ascii="Garamond" w:hAnsi="Garamond"/>
          <w:vertAlign w:val="superscript"/>
        </w:rPr>
        <w:t>00</w:t>
      </w:r>
      <w:r>
        <w:rPr>
          <w:rFonts w:ascii="Garamond" w:hAnsi="Garamond"/>
        </w:rPr>
        <w:t xml:space="preserve"> – pielęgniarka,</w:t>
      </w:r>
    </w:p>
    <w:p w:rsidR="00DE2889" w:rsidRDefault="00DE2889" w:rsidP="00300EB5">
      <w:pPr>
        <w:pStyle w:val="Tekstpodstawowywcity"/>
        <w:spacing w:before="0" w:beforeAutospacing="0" w:after="0" w:afterAutospacing="0"/>
        <w:jc w:val="both"/>
        <w:rPr>
          <w:rFonts w:ascii="Garamond" w:hAnsi="Garamond"/>
        </w:rPr>
      </w:pPr>
      <w:r>
        <w:rPr>
          <w:rFonts w:ascii="Garamond" w:hAnsi="Garamond"/>
        </w:rPr>
        <w:t>-  w godzinach 6</w:t>
      </w:r>
      <w:r>
        <w:rPr>
          <w:rFonts w:ascii="Garamond" w:hAnsi="Garamond"/>
          <w:vertAlign w:val="superscript"/>
        </w:rPr>
        <w:t>00</w:t>
      </w:r>
      <w:r>
        <w:rPr>
          <w:rFonts w:ascii="Garamond" w:hAnsi="Garamond"/>
        </w:rPr>
        <w:t>-14</w:t>
      </w:r>
      <w:r>
        <w:rPr>
          <w:rFonts w:ascii="Garamond" w:hAnsi="Garamond"/>
          <w:vertAlign w:val="superscript"/>
        </w:rPr>
        <w:t>00</w:t>
      </w:r>
      <w:r>
        <w:rPr>
          <w:rFonts w:ascii="Garamond" w:hAnsi="Garamond"/>
        </w:rPr>
        <w:t xml:space="preserve"> – fizjoterapeuta </w:t>
      </w:r>
    </w:p>
    <w:p w:rsidR="00DE2889" w:rsidRDefault="00DE2889" w:rsidP="00300EB5">
      <w:pPr>
        <w:pStyle w:val="Tekstpodstawowywcity"/>
        <w:spacing w:before="0" w:beforeAutospacing="0" w:after="0" w:afterAutospacing="0"/>
        <w:jc w:val="both"/>
        <w:rPr>
          <w:rFonts w:ascii="Garamond" w:hAnsi="Garamond"/>
        </w:rPr>
      </w:pPr>
      <w:r>
        <w:rPr>
          <w:rFonts w:ascii="Garamond" w:hAnsi="Garamond"/>
        </w:rPr>
        <w:t>- w godzinach 18</w:t>
      </w:r>
      <w:r>
        <w:rPr>
          <w:rFonts w:ascii="Garamond" w:hAnsi="Garamond"/>
          <w:vertAlign w:val="superscript"/>
        </w:rPr>
        <w:t>00</w:t>
      </w:r>
      <w:r>
        <w:rPr>
          <w:rFonts w:ascii="Garamond" w:hAnsi="Garamond"/>
        </w:rPr>
        <w:t>-6</w:t>
      </w:r>
      <w:r>
        <w:rPr>
          <w:rFonts w:ascii="Garamond" w:hAnsi="Garamond"/>
          <w:vertAlign w:val="superscript"/>
        </w:rPr>
        <w:t>00</w:t>
      </w:r>
      <w:r>
        <w:rPr>
          <w:rFonts w:ascii="Garamond" w:hAnsi="Garamond"/>
        </w:rPr>
        <w:t>- zaplanowane były 2 opiekunki.</w:t>
      </w:r>
    </w:p>
    <w:p w:rsidR="00DE2889" w:rsidRDefault="00DE2889" w:rsidP="00300EB5">
      <w:pPr>
        <w:pStyle w:val="Tekstpodstawowy"/>
        <w:spacing w:before="0" w:beforeAutospacing="0" w:after="0" w:afterAutospacing="0"/>
        <w:ind w:firstLine="708"/>
        <w:jc w:val="both"/>
        <w:rPr>
          <w:rFonts w:ascii="Garamond" w:hAnsi="Garamond"/>
        </w:rPr>
      </w:pPr>
      <w:r>
        <w:rPr>
          <w:rFonts w:ascii="Garamond" w:hAnsi="Garamond"/>
        </w:rPr>
        <w:t xml:space="preserve">Pomoc mieszkańcom, w załatwianiu spraw osobistych i urzędowych świadczy dyrektor placówki. Listy do mieszkańców listonosz zostawia w gabinecie dyrektora i później roznoszą je pracownicy do mieszkańca, natomiast listy z potwierdzeniem odbioru listonosz zanosi bezpośrednio do mieszkańca. W sytuacji, gdy mieszkaniec chce wysłać list przekazuje go dyrektorowi lub listonoszowi. </w:t>
      </w:r>
    </w:p>
    <w:p w:rsidR="00DE2889" w:rsidRDefault="00DE2889" w:rsidP="00300EB5">
      <w:pPr>
        <w:pStyle w:val="Tekstpodstawowywcity"/>
        <w:spacing w:before="0" w:beforeAutospacing="0" w:after="0" w:afterAutospacing="0"/>
        <w:ind w:firstLine="708"/>
        <w:jc w:val="both"/>
        <w:rPr>
          <w:rFonts w:ascii="Garamond" w:hAnsi="Garamond"/>
          <w:b/>
        </w:rPr>
      </w:pPr>
      <w:r>
        <w:rPr>
          <w:rFonts w:ascii="Garamond" w:hAnsi="Garamond"/>
          <w:b/>
        </w:rPr>
        <w:t>b) organizacja czasu wolnego oraz kontakty z otoczeniem</w:t>
      </w:r>
    </w:p>
    <w:p w:rsidR="00DE2889" w:rsidRDefault="00DE2889" w:rsidP="00300EB5">
      <w:pPr>
        <w:pStyle w:val="Tekstpodstawowywcity"/>
        <w:spacing w:before="0" w:beforeAutospacing="0" w:after="0" w:afterAutospacing="0"/>
        <w:ind w:firstLine="708"/>
        <w:jc w:val="both"/>
        <w:rPr>
          <w:rFonts w:ascii="Garamond" w:hAnsi="Garamond"/>
        </w:rPr>
      </w:pPr>
      <w:r>
        <w:rPr>
          <w:rFonts w:ascii="Garamond" w:hAnsi="Garamond"/>
        </w:rPr>
        <w:t>W ramach organizacji czasu wolnego zapewnia się mieszkańcom zajęcia z terapii zajęciowej, które prowadzi instruktor terapii zajęciowej zatrudniony w firmie zewnętrznej. Zajęcia odbywają się codziennie, tj. od poniedziałku do piątku w godzinach od 9</w:t>
      </w:r>
      <w:r>
        <w:rPr>
          <w:rFonts w:ascii="Garamond" w:hAnsi="Garamond"/>
          <w:vertAlign w:val="superscript"/>
        </w:rPr>
        <w:t>00</w:t>
      </w:r>
      <w:r>
        <w:rPr>
          <w:rFonts w:ascii="Garamond" w:hAnsi="Garamond"/>
        </w:rPr>
        <w:t>-17</w:t>
      </w:r>
      <w:r>
        <w:rPr>
          <w:rFonts w:ascii="Garamond" w:hAnsi="Garamond"/>
          <w:vertAlign w:val="superscript"/>
        </w:rPr>
        <w:t>00</w:t>
      </w:r>
      <w:r>
        <w:rPr>
          <w:rFonts w:ascii="Garamond" w:hAnsi="Garamond"/>
        </w:rPr>
        <w:t xml:space="preserve">. Zajęcia odbywają się w świetlicy. Ponadto, w sali do rehabilitacji prowadzone są zajęcia usprawniające. W zajęciach biorą udział wszyscy mieszkańcy. Dla osób leżących prowadzona jest rehabilitacji przyłóżkowa. </w:t>
      </w:r>
    </w:p>
    <w:p w:rsidR="00DE2889" w:rsidRDefault="00DE2889" w:rsidP="00300EB5">
      <w:pPr>
        <w:pStyle w:val="Tekstpodstawowywcity"/>
        <w:spacing w:before="0" w:beforeAutospacing="0" w:after="0" w:afterAutospacing="0"/>
        <w:ind w:firstLine="708"/>
        <w:jc w:val="both"/>
        <w:rPr>
          <w:rFonts w:ascii="Garamond" w:hAnsi="Garamond"/>
        </w:rPr>
      </w:pPr>
      <w:r>
        <w:rPr>
          <w:rFonts w:ascii="Garamond" w:hAnsi="Garamond"/>
        </w:rPr>
        <w:t xml:space="preserve">W świetlicy znajdują się również książki, które mogą mieszkańcy czytać oraz wykładana jest prasa kolorowa przynoszona przez pracowników oraz kupowana przez Placówkę, tj. Party, Kurier Poranny, gazety z programem telewizyjnym, Gazeta Wyborcza oraz Angora. Jedna mieszkanka korzysta z czytelni mówionej. Książki mieszkance wypożycza Dyrektor placówki. </w:t>
      </w:r>
    </w:p>
    <w:p w:rsidR="00DE2889" w:rsidRDefault="00DE2889" w:rsidP="00300EB5">
      <w:pPr>
        <w:pStyle w:val="Tekstpodstawowy"/>
        <w:spacing w:before="0" w:beforeAutospacing="0" w:after="0" w:afterAutospacing="0"/>
        <w:ind w:firstLine="708"/>
        <w:jc w:val="both"/>
        <w:rPr>
          <w:rFonts w:ascii="Garamond" w:hAnsi="Garamond"/>
        </w:rPr>
      </w:pPr>
      <w:r>
        <w:rPr>
          <w:rFonts w:ascii="Garamond" w:hAnsi="Garamond"/>
        </w:rPr>
        <w:t xml:space="preserve">W trakcie kontroli ustalono, że sposób świadczonych usług uwzględnia stan zdrowia, sprawność fizyczną i intelektualną. Zajęcia prowadzone w placówce dostosowane są przede wszystkim do wieku mieszkańców oraz możliwości osób w niej przebywających. </w:t>
      </w:r>
    </w:p>
    <w:p w:rsidR="00DE2889" w:rsidRDefault="00DE2889" w:rsidP="00300EB5">
      <w:pPr>
        <w:pStyle w:val="Tekstpodstawowy"/>
        <w:spacing w:before="0" w:beforeAutospacing="0" w:after="0" w:afterAutospacing="0"/>
        <w:ind w:firstLine="708"/>
        <w:jc w:val="both"/>
        <w:rPr>
          <w:rFonts w:ascii="Garamond" w:hAnsi="Garamond" w:cs="Arial"/>
        </w:rPr>
      </w:pPr>
    </w:p>
    <w:p w:rsidR="00DE2889" w:rsidRDefault="00DE2889" w:rsidP="00300EB5">
      <w:pPr>
        <w:jc w:val="both"/>
        <w:rPr>
          <w:rFonts w:ascii="Garamond" w:hAnsi="Garamond"/>
        </w:rPr>
      </w:pPr>
      <w:r>
        <w:rPr>
          <w:rFonts w:ascii="Garamond" w:hAnsi="Garamond"/>
          <w:b/>
        </w:rPr>
        <w:t xml:space="preserve">III. Przestrzeganie praw mieszkańców zgodnie z art. 68 ust. 2 ustawy z dnia 12 marca </w:t>
      </w:r>
      <w:r>
        <w:rPr>
          <w:rFonts w:ascii="Garamond" w:hAnsi="Garamond"/>
          <w:b/>
        </w:rPr>
        <w:br/>
        <w:t xml:space="preserve">o pomocy społecznej (Dz. U. Nr 175, poz. 1362 z późn. </w:t>
      </w:r>
      <w:proofErr w:type="spellStart"/>
      <w:r>
        <w:rPr>
          <w:rFonts w:ascii="Garamond" w:hAnsi="Garamond"/>
          <w:b/>
        </w:rPr>
        <w:t>zm</w:t>
      </w:r>
      <w:proofErr w:type="spellEnd"/>
      <w:r>
        <w:rPr>
          <w:rFonts w:ascii="Garamond" w:hAnsi="Garamond"/>
          <w:b/>
        </w:rPr>
        <w:t>)</w:t>
      </w:r>
    </w:p>
    <w:p w:rsidR="00DE2889" w:rsidRDefault="00DE2889" w:rsidP="00300EB5">
      <w:pPr>
        <w:pStyle w:val="Tekstpodstawowy"/>
        <w:spacing w:before="0" w:beforeAutospacing="0" w:after="0" w:afterAutospacing="0"/>
        <w:ind w:firstLine="708"/>
        <w:jc w:val="both"/>
        <w:rPr>
          <w:rFonts w:ascii="Garamond" w:hAnsi="Garamond" w:cs="Arial"/>
          <w:b/>
        </w:rPr>
      </w:pPr>
      <w:r>
        <w:rPr>
          <w:rFonts w:ascii="Garamond" w:hAnsi="Garamond" w:cs="Arial"/>
        </w:rPr>
        <w:t xml:space="preserve">W trakcie kontroli ustalono, że sposób świadczenia usług w placówce odbywa się </w:t>
      </w:r>
      <w:r>
        <w:rPr>
          <w:rFonts w:ascii="Garamond" w:hAnsi="Garamond" w:cs="Arial"/>
        </w:rPr>
        <w:br/>
        <w:t xml:space="preserve">z poszanowaniem praw mieszkańców do wolności, godności, intymności i poczucia bezpieczeństwa. </w:t>
      </w:r>
      <w:r>
        <w:rPr>
          <w:rFonts w:ascii="Garamond" w:hAnsi="Garamond"/>
        </w:rPr>
        <w:t>Mieszkańcy otrzymują pomoc i opiekę dostosowaną do ich potrzeb i stanu psychofizycznego. Prawa mieszkańców wywieszone są na korytarzu przy wejściu do Placówki.</w:t>
      </w:r>
    </w:p>
    <w:p w:rsidR="00DE2889" w:rsidRDefault="00DE2889" w:rsidP="00300EB5">
      <w:pPr>
        <w:pStyle w:val="Tekstpodstawowy"/>
        <w:spacing w:before="0" w:beforeAutospacing="0" w:after="0" w:afterAutospacing="0"/>
        <w:ind w:firstLine="708"/>
        <w:jc w:val="both"/>
        <w:rPr>
          <w:rFonts w:ascii="Garamond" w:hAnsi="Garamond"/>
        </w:rPr>
      </w:pPr>
      <w:r>
        <w:rPr>
          <w:rFonts w:ascii="Garamond" w:hAnsi="Garamond"/>
        </w:rPr>
        <w:t>Teren wokół placówki jest ogrodzony i zagospodarowany. Brama wejściowa otwierana jest na domofon ze względu na bezpieczeństwo mieszkańców. Ze względu na stan zdrowia większość mieszkańców wychodzi na zewnątrz z pracownikiem.</w:t>
      </w:r>
    </w:p>
    <w:p w:rsidR="00DE2889" w:rsidRDefault="00DE2889" w:rsidP="00300EB5">
      <w:pPr>
        <w:pStyle w:val="Tekstpodstawowy"/>
        <w:spacing w:before="0" w:beforeAutospacing="0" w:after="0" w:afterAutospacing="0"/>
        <w:ind w:firstLine="708"/>
        <w:jc w:val="both"/>
        <w:rPr>
          <w:rFonts w:ascii="Garamond" w:hAnsi="Garamond"/>
        </w:rPr>
      </w:pPr>
      <w:r>
        <w:rPr>
          <w:rFonts w:ascii="Garamond" w:hAnsi="Garamond"/>
        </w:rPr>
        <w:lastRenderedPageBreak/>
        <w:t xml:space="preserve">Sposób przeprowadzania zabiegów higienicznych oraz pomoc mieszkańcom </w:t>
      </w:r>
      <w:r>
        <w:rPr>
          <w:rFonts w:ascii="Garamond" w:hAnsi="Garamond"/>
        </w:rPr>
        <w:br/>
        <w:t>w wykonywaniu czynności życia codziennego jest organizowany z zachowaniem i poszanowaniem praw mieszkańców.</w:t>
      </w:r>
    </w:p>
    <w:p w:rsidR="00DE2889" w:rsidRDefault="00DE2889" w:rsidP="00300EB5">
      <w:pPr>
        <w:pStyle w:val="Tekstpodstawowy"/>
        <w:spacing w:before="0" w:beforeAutospacing="0" w:after="0" w:afterAutospacing="0"/>
        <w:ind w:firstLine="708"/>
        <w:jc w:val="both"/>
        <w:rPr>
          <w:rFonts w:ascii="Garamond" w:hAnsi="Garamond"/>
        </w:rPr>
      </w:pPr>
      <w:r>
        <w:rPr>
          <w:rFonts w:ascii="Garamond" w:hAnsi="Garamond"/>
        </w:rPr>
        <w:t xml:space="preserve">Placówka umożliwia mieszkańcom kontakty z rodzinami. W placówce nie ma osób samotnych. Ustalono, że większość mieszkańców ma zachowany kontakt z rodzinami i jest przez nie odwiedzana. Odwiedziny odbywają się praktycznie każdego dnia tygodnia, jednakże najwięcej osób odwiedzających przyjeżdża w soboty i niedziele. Kilku mieszkańców utrzymuje też z rodzinami kontakt telefoniczny. Za rozmowy telefoniczne mieszkańcy nie ponoszą kosztów. Trzech mieszkańców ma także własne telefony komórkowe. </w:t>
      </w:r>
    </w:p>
    <w:p w:rsidR="00DE2889" w:rsidRDefault="00DE2889" w:rsidP="00300EB5">
      <w:pPr>
        <w:pStyle w:val="Tekstpodstawowywcity"/>
        <w:spacing w:before="0" w:beforeAutospacing="0" w:after="0" w:afterAutospacing="0"/>
        <w:ind w:firstLine="708"/>
        <w:jc w:val="both"/>
        <w:rPr>
          <w:rFonts w:ascii="Garamond" w:hAnsi="Garamond"/>
        </w:rPr>
      </w:pPr>
      <w:r>
        <w:rPr>
          <w:rFonts w:ascii="Garamond" w:hAnsi="Garamond"/>
        </w:rPr>
        <w:t xml:space="preserve">Mieszkańcy nie posiadają w pokojach mieszkalnych żadnych środków finansowych. Depozyty mieszkańców prowadzi i przechowuje w kasetce pancernej Prezes spółki. Zgodnie z wyjaśnieniami są to pieniądze, które dla mieszkańca zostawia rodzina, tj. m. in. środki na pokrycie kosztu leków, opłaty za dojazdy do lekarzy specjalistów oraz własne wydatki. Każda osoba ma założoną kopertę w której przechowywane są jej środki finansowe. Wszystkie rozliczenia dokonywane są na podstawie paragonów. Zakupy mieszkańcom na ich prośbę robi głównie dyrektor i inni pracownicy. </w:t>
      </w:r>
    </w:p>
    <w:p w:rsidR="00DE2889" w:rsidRDefault="00DE2889" w:rsidP="00300EB5">
      <w:pPr>
        <w:pStyle w:val="Tekstpodstawowywcity"/>
        <w:spacing w:before="0" w:beforeAutospacing="0" w:after="0" w:afterAutospacing="0"/>
        <w:ind w:firstLine="708"/>
        <w:jc w:val="both"/>
        <w:rPr>
          <w:rFonts w:ascii="Garamond" w:hAnsi="Garamond"/>
        </w:rPr>
      </w:pPr>
      <w:r>
        <w:rPr>
          <w:rFonts w:ascii="Garamond" w:hAnsi="Garamond"/>
        </w:rPr>
        <w:t xml:space="preserve">Opiekę duszpasterską zapewnia ksiądz katolicki z parafii rzymskokatolickiej w Czarnej Wsi Kościelnej. Przyjeżdża on do mieszkańców na zgłoszone potrzeby od mieszkańców oraz zawsze przed głównymi świętami. Odprawia wówczas mszę św. na świetlicy oraz spowiada mieszkańców. Pogrzebem zmarłych mieszkańców zajmują się rodziny. </w:t>
      </w:r>
    </w:p>
    <w:p w:rsidR="00DE2889" w:rsidRDefault="00DE2889" w:rsidP="00300EB5">
      <w:pPr>
        <w:pStyle w:val="Tekstpodstawowywcity"/>
        <w:spacing w:before="0" w:beforeAutospacing="0" w:after="0" w:afterAutospacing="0"/>
        <w:ind w:firstLine="708"/>
        <w:jc w:val="both"/>
        <w:rPr>
          <w:rFonts w:ascii="Garamond" w:hAnsi="Garamond"/>
        </w:rPr>
      </w:pPr>
      <w:r>
        <w:rPr>
          <w:rFonts w:ascii="Garamond" w:hAnsi="Garamond"/>
        </w:rPr>
        <w:t xml:space="preserve">Mieszkańcy nie są meldowani w placówce. Wszyscy mieszkańcy posiadają dowody osobiste. Nikt z mieszkańców nie zgłaszał wcześniej chęci wzięcia udziału w wyborach. W przypadku zgłoszenia takiej chęci możliwość wzięcia udziału w wyborach zostanie zapewniona. </w:t>
      </w:r>
    </w:p>
    <w:p w:rsidR="00DE2889" w:rsidRDefault="00DE2889" w:rsidP="00300EB5">
      <w:pPr>
        <w:pStyle w:val="Tekstpodstawowywcity"/>
        <w:spacing w:before="0" w:beforeAutospacing="0" w:after="0" w:afterAutospacing="0"/>
        <w:ind w:firstLine="708"/>
        <w:jc w:val="both"/>
        <w:rPr>
          <w:rFonts w:ascii="Garamond" w:hAnsi="Garamond"/>
        </w:rPr>
      </w:pPr>
      <w:r>
        <w:rPr>
          <w:rFonts w:ascii="Garamond" w:hAnsi="Garamond"/>
        </w:rPr>
        <w:t xml:space="preserve">Koszt utrzymania dla nowoprzyjętej osoby wynosi 2100 zł, a dla osób już przebywających 2000 zł. </w:t>
      </w:r>
    </w:p>
    <w:p w:rsidR="00DE2889" w:rsidRDefault="00DE2889" w:rsidP="00300EB5">
      <w:pPr>
        <w:pStyle w:val="Tekstpodstawowywcity"/>
        <w:spacing w:before="0" w:beforeAutospacing="0" w:after="0" w:afterAutospacing="0"/>
        <w:ind w:firstLine="708"/>
        <w:jc w:val="both"/>
        <w:rPr>
          <w:rFonts w:ascii="Garamond" w:hAnsi="Garamond"/>
        </w:rPr>
      </w:pPr>
    </w:p>
    <w:p w:rsidR="00DE2889" w:rsidRDefault="00DE2889" w:rsidP="00300EB5">
      <w:pPr>
        <w:pStyle w:val="Tekstpodstawowywcity"/>
        <w:spacing w:before="0" w:beforeAutospacing="0" w:after="0" w:afterAutospacing="0"/>
        <w:jc w:val="both"/>
        <w:rPr>
          <w:rFonts w:ascii="Garamond" w:hAnsi="Garamond"/>
          <w:b/>
        </w:rPr>
      </w:pPr>
      <w:r>
        <w:rPr>
          <w:rFonts w:ascii="Garamond" w:hAnsi="Garamond"/>
          <w:b/>
        </w:rPr>
        <w:t>IV. Dokumentacja osób przebywających w placówce</w:t>
      </w:r>
    </w:p>
    <w:p w:rsidR="00DE2889" w:rsidRDefault="00DE2889" w:rsidP="00300EB5">
      <w:pPr>
        <w:pStyle w:val="Tekstpodstawowywcity"/>
        <w:spacing w:before="0" w:beforeAutospacing="0" w:after="0" w:afterAutospacing="0"/>
        <w:ind w:firstLine="708"/>
        <w:jc w:val="both"/>
        <w:rPr>
          <w:rFonts w:ascii="Garamond" w:hAnsi="Garamond" w:cs="Arial"/>
        </w:rPr>
      </w:pPr>
      <w:r>
        <w:rPr>
          <w:rFonts w:ascii="Garamond" w:hAnsi="Garamond"/>
        </w:rPr>
        <w:t xml:space="preserve">W placówce prowadzona jest dla każdego mieszkańca wymagana art. 68a ustawy </w:t>
      </w:r>
      <w:r>
        <w:rPr>
          <w:rFonts w:ascii="Garamond" w:hAnsi="Garamond"/>
        </w:rPr>
        <w:br/>
        <w:t>o pomocy społecznej dokumentacja. Składają się na nią:    </w:t>
      </w:r>
    </w:p>
    <w:p w:rsidR="00DE2889" w:rsidRDefault="00DE2889" w:rsidP="00300EB5">
      <w:pPr>
        <w:pStyle w:val="Tekstpodstawowywcity"/>
        <w:numPr>
          <w:ilvl w:val="0"/>
          <w:numId w:val="5"/>
        </w:numPr>
        <w:tabs>
          <w:tab w:val="num" w:pos="360"/>
        </w:tabs>
        <w:spacing w:before="0" w:beforeAutospacing="0" w:after="0" w:afterAutospacing="0"/>
        <w:ind w:left="360"/>
        <w:jc w:val="both"/>
        <w:rPr>
          <w:rFonts w:ascii="Garamond" w:hAnsi="Garamond"/>
        </w:rPr>
      </w:pPr>
      <w:r>
        <w:rPr>
          <w:rFonts w:ascii="Garamond" w:hAnsi="Garamond"/>
        </w:rPr>
        <w:t>Umowy o świadczenie usług w placówce, zgodnie z którymi placówka zapewnia:</w:t>
      </w:r>
    </w:p>
    <w:p w:rsidR="00DE2889" w:rsidRDefault="00DE2889" w:rsidP="00300EB5">
      <w:pPr>
        <w:pStyle w:val="Tekstpodstawowywcity"/>
        <w:spacing w:before="0" w:beforeAutospacing="0" w:after="0" w:afterAutospacing="0"/>
        <w:ind w:left="360" w:firstLine="348"/>
        <w:jc w:val="both"/>
        <w:rPr>
          <w:rFonts w:ascii="Garamond" w:hAnsi="Garamond"/>
        </w:rPr>
      </w:pPr>
      <w:r>
        <w:rPr>
          <w:rFonts w:ascii="Garamond" w:hAnsi="Garamond"/>
        </w:rPr>
        <w:t xml:space="preserve">- udzielenie pomocy w podstawowych czynnościach życiowych, </w:t>
      </w:r>
    </w:p>
    <w:p w:rsidR="00DE2889" w:rsidRDefault="00DE2889" w:rsidP="00300EB5">
      <w:pPr>
        <w:pStyle w:val="Tekstpodstawowywcity"/>
        <w:spacing w:before="0" w:beforeAutospacing="0" w:after="0" w:afterAutospacing="0"/>
        <w:ind w:left="360" w:firstLine="348"/>
        <w:jc w:val="both"/>
        <w:rPr>
          <w:rFonts w:ascii="Garamond" w:hAnsi="Garamond"/>
        </w:rPr>
      </w:pPr>
      <w:r>
        <w:rPr>
          <w:rFonts w:ascii="Garamond" w:hAnsi="Garamond"/>
        </w:rPr>
        <w:t>- pielęgnację, w tym pielęgnację w czasie choroby,</w:t>
      </w:r>
    </w:p>
    <w:p w:rsidR="00DE2889" w:rsidRDefault="00DE2889" w:rsidP="00300EB5">
      <w:pPr>
        <w:pStyle w:val="Tekstpodstawowywcity"/>
        <w:spacing w:before="0" w:beforeAutospacing="0" w:after="0" w:afterAutospacing="0"/>
        <w:ind w:left="360" w:firstLine="348"/>
        <w:jc w:val="both"/>
        <w:rPr>
          <w:rFonts w:ascii="Garamond" w:hAnsi="Garamond"/>
        </w:rPr>
      </w:pPr>
      <w:r>
        <w:rPr>
          <w:rFonts w:ascii="Garamond" w:hAnsi="Garamond"/>
        </w:rPr>
        <w:t xml:space="preserve">- opiekę higieniczną, </w:t>
      </w:r>
    </w:p>
    <w:p w:rsidR="00DE2889" w:rsidRDefault="00DE2889" w:rsidP="00300EB5">
      <w:pPr>
        <w:pStyle w:val="Tekstpodstawowywcity"/>
        <w:spacing w:before="0" w:beforeAutospacing="0" w:after="0" w:afterAutospacing="0"/>
        <w:ind w:left="360" w:firstLine="348"/>
        <w:jc w:val="both"/>
        <w:rPr>
          <w:rFonts w:ascii="Garamond" w:hAnsi="Garamond"/>
        </w:rPr>
      </w:pPr>
      <w:r>
        <w:rPr>
          <w:rFonts w:ascii="Garamond" w:hAnsi="Garamond"/>
        </w:rPr>
        <w:t>- pomoc medyczną lekarza rodzinnego,</w:t>
      </w:r>
    </w:p>
    <w:p w:rsidR="00DE2889" w:rsidRDefault="00DE2889" w:rsidP="00300EB5">
      <w:pPr>
        <w:pStyle w:val="Tekstpodstawowywcity"/>
        <w:spacing w:before="0" w:beforeAutospacing="0" w:after="0" w:afterAutospacing="0"/>
        <w:ind w:left="360" w:firstLine="348"/>
        <w:jc w:val="both"/>
        <w:rPr>
          <w:rFonts w:ascii="Garamond" w:hAnsi="Garamond"/>
        </w:rPr>
      </w:pPr>
      <w:r>
        <w:rPr>
          <w:rFonts w:ascii="Garamond" w:hAnsi="Garamond"/>
        </w:rPr>
        <w:t>- niezbędną pomoc w załatwianiu spraw osobistych,</w:t>
      </w:r>
    </w:p>
    <w:p w:rsidR="00DE2889" w:rsidRDefault="00DE2889" w:rsidP="00300EB5">
      <w:pPr>
        <w:pStyle w:val="Tekstpodstawowywcity"/>
        <w:spacing w:before="0" w:beforeAutospacing="0" w:after="0" w:afterAutospacing="0"/>
        <w:ind w:left="360"/>
        <w:jc w:val="both"/>
        <w:rPr>
          <w:rFonts w:ascii="Garamond" w:hAnsi="Garamond"/>
        </w:rPr>
      </w:pPr>
      <w:r>
        <w:rPr>
          <w:rFonts w:ascii="Garamond" w:hAnsi="Garamond"/>
        </w:rPr>
        <w:t>Placówka zapewnia: miejsce pobytu, wyżywienie, utrzymanie czystości. Dodatkowo, zgodnie z § 2 ust. 3 umowy mieszkaniec zobowiązuje się do pokrywania kosztów leków oraz transportu do lekarzy specjalistów, także opłat za wizytę specjalistyczną.</w:t>
      </w:r>
    </w:p>
    <w:p w:rsidR="00DE2889" w:rsidRDefault="00DE2889" w:rsidP="00300EB5">
      <w:pPr>
        <w:pStyle w:val="Tekstpodstawowywcity"/>
        <w:numPr>
          <w:ilvl w:val="0"/>
          <w:numId w:val="5"/>
        </w:numPr>
        <w:tabs>
          <w:tab w:val="num" w:pos="360"/>
        </w:tabs>
        <w:spacing w:before="0" w:beforeAutospacing="0" w:after="0" w:afterAutospacing="0"/>
        <w:ind w:left="360"/>
        <w:jc w:val="both"/>
        <w:rPr>
          <w:rFonts w:ascii="Garamond" w:hAnsi="Garamond"/>
        </w:rPr>
      </w:pPr>
      <w:r>
        <w:rPr>
          <w:rFonts w:ascii="Garamond" w:hAnsi="Garamond"/>
        </w:rPr>
        <w:t>Dane identyfikacyjne osób przebywających w placówce tzw. Książka meldunkowa w której zawarte są dane: imię i nazwisko, PESEL, numer dowodu osobistego, ostatnie miejsce zamieszkania, data przyjęcia i wyjścia z placówki, numer świadczenia emerytalnego, kontakt z rodziną, tj. imię nazwisko opiekuna, adres, telefon.</w:t>
      </w:r>
    </w:p>
    <w:p w:rsidR="00DE2889" w:rsidRDefault="00DE2889" w:rsidP="00300EB5">
      <w:pPr>
        <w:pStyle w:val="Tekstpodstawowywcity"/>
        <w:numPr>
          <w:ilvl w:val="0"/>
          <w:numId w:val="5"/>
        </w:numPr>
        <w:tabs>
          <w:tab w:val="num" w:pos="360"/>
        </w:tabs>
        <w:spacing w:before="0" w:beforeAutospacing="0" w:after="0" w:afterAutospacing="0"/>
        <w:ind w:left="360"/>
        <w:jc w:val="both"/>
        <w:rPr>
          <w:rFonts w:ascii="Garamond" w:hAnsi="Garamond"/>
        </w:rPr>
      </w:pPr>
      <w:r>
        <w:rPr>
          <w:rFonts w:ascii="Garamond" w:hAnsi="Garamond"/>
        </w:rPr>
        <w:t>Książka telefonów do rodzin mieszkańców.</w:t>
      </w:r>
    </w:p>
    <w:p w:rsidR="00DE2889" w:rsidRDefault="00DE2889" w:rsidP="00300EB5">
      <w:pPr>
        <w:pStyle w:val="Tekstpodstawowywcity"/>
        <w:numPr>
          <w:ilvl w:val="0"/>
          <w:numId w:val="5"/>
        </w:numPr>
        <w:tabs>
          <w:tab w:val="num" w:pos="360"/>
        </w:tabs>
        <w:spacing w:before="0" w:beforeAutospacing="0" w:after="0" w:afterAutospacing="0"/>
        <w:ind w:left="360"/>
        <w:jc w:val="both"/>
        <w:rPr>
          <w:rFonts w:ascii="Garamond" w:hAnsi="Garamond"/>
        </w:rPr>
      </w:pPr>
      <w:r>
        <w:rPr>
          <w:rFonts w:ascii="Garamond" w:hAnsi="Garamond"/>
        </w:rPr>
        <w:t>Akta osobowe mieszkańców zawierające, m. in. dokumentację urzędową, wydane orzeczenia, dokumentację z pobytów w szpitalu.</w:t>
      </w:r>
    </w:p>
    <w:p w:rsidR="00DE2889" w:rsidRDefault="00DE2889" w:rsidP="00300EB5">
      <w:pPr>
        <w:pStyle w:val="Tekstpodstawowywcity"/>
        <w:numPr>
          <w:ilvl w:val="0"/>
          <w:numId w:val="5"/>
        </w:numPr>
        <w:tabs>
          <w:tab w:val="num" w:pos="360"/>
        </w:tabs>
        <w:spacing w:before="0" w:beforeAutospacing="0" w:after="0" w:afterAutospacing="0"/>
        <w:ind w:left="360"/>
        <w:jc w:val="both"/>
        <w:rPr>
          <w:rFonts w:ascii="Garamond" w:hAnsi="Garamond"/>
        </w:rPr>
      </w:pPr>
      <w:r>
        <w:rPr>
          <w:rFonts w:ascii="Garamond" w:hAnsi="Garamond"/>
        </w:rPr>
        <w:t xml:space="preserve">Ewidencja przypadków korzystania ze świadczeń zdrowotnych, która zawiera: dane lekarza rodzinnego i lekarza psychiatry, określone daty wizyt w związku z przepisaniem leków, </w:t>
      </w:r>
      <w:proofErr w:type="spellStart"/>
      <w:r>
        <w:rPr>
          <w:rFonts w:ascii="Garamond" w:hAnsi="Garamond"/>
        </w:rPr>
        <w:t>pieluchomajtek</w:t>
      </w:r>
      <w:proofErr w:type="spellEnd"/>
      <w:r>
        <w:rPr>
          <w:rFonts w:ascii="Garamond" w:hAnsi="Garamond"/>
        </w:rPr>
        <w:t xml:space="preserve"> oraz przyjmowane leki.</w:t>
      </w:r>
    </w:p>
    <w:p w:rsidR="00DE2889" w:rsidRDefault="00DE2889" w:rsidP="00300EB5">
      <w:pPr>
        <w:pStyle w:val="Tekstpodstawowywcity"/>
        <w:spacing w:before="0" w:beforeAutospacing="0" w:after="0" w:afterAutospacing="0"/>
        <w:ind w:firstLine="708"/>
        <w:jc w:val="both"/>
        <w:rPr>
          <w:rFonts w:ascii="Garamond" w:hAnsi="Garamond" w:cs="Arial"/>
        </w:rPr>
      </w:pPr>
      <w:r>
        <w:rPr>
          <w:rFonts w:ascii="Garamond" w:hAnsi="Garamond"/>
        </w:rPr>
        <w:t xml:space="preserve">Dokumentacja przechowywana jest w sposób uniemożliwiający dostęp do niej osobom niepowołanym. </w:t>
      </w:r>
    </w:p>
    <w:p w:rsidR="00DE2889" w:rsidRDefault="00DE2889" w:rsidP="00300EB5">
      <w:pPr>
        <w:ind w:firstLine="708"/>
        <w:jc w:val="both"/>
        <w:rPr>
          <w:rFonts w:ascii="Garamond" w:hAnsi="Garamond"/>
        </w:rPr>
      </w:pPr>
      <w:r>
        <w:rPr>
          <w:rFonts w:ascii="Garamond" w:hAnsi="Garamond"/>
        </w:rPr>
        <w:t>Dokonano wpisu do książki kontroli pod pozycją 25.</w:t>
      </w:r>
    </w:p>
    <w:p w:rsidR="00DE2889" w:rsidRDefault="00DE2889" w:rsidP="00300EB5">
      <w:pPr>
        <w:jc w:val="both"/>
        <w:rPr>
          <w:rFonts w:ascii="Garamond" w:hAnsi="Garamond"/>
        </w:rPr>
      </w:pPr>
      <w:r>
        <w:rPr>
          <w:rFonts w:ascii="Garamond" w:hAnsi="Garamond"/>
        </w:rPr>
        <w:lastRenderedPageBreak/>
        <w:tab/>
        <w:t>Protokół sporządzono w dwóch jednobrzmiących egzemplarzach, z których jeden otrzymuje Dyrektor Domu „Złota Jesień” w Wólce Ratowieckiej.</w:t>
      </w:r>
    </w:p>
    <w:p w:rsidR="00DE2889" w:rsidRDefault="00DE2889" w:rsidP="00300EB5">
      <w:pPr>
        <w:jc w:val="both"/>
        <w:rPr>
          <w:rFonts w:ascii="Garamond" w:hAnsi="Garamond"/>
        </w:rPr>
      </w:pPr>
      <w:r>
        <w:rPr>
          <w:rFonts w:ascii="Garamond" w:hAnsi="Garamond"/>
        </w:rPr>
        <w:tab/>
        <w:t>Zgodnie z § 15 ust. 2 pkt 7 oraz § 16 ust. 1, 3 i 4 rozporządzenia Ministra Polityki Społecznej z dnia 23 marca 2005 r. w sprawie nadzoru i kontroli w pomocy społecznej (Dz. U. Nr 61, poz. 543 z późn. zm.) Dyrektorowi Domu „Złota Jesień” w Wólce Ratowieckiej przysługuje prawo do:</w:t>
      </w:r>
    </w:p>
    <w:p w:rsidR="00DE2889" w:rsidRDefault="00DE2889" w:rsidP="00300EB5">
      <w:pPr>
        <w:widowControl w:val="0"/>
        <w:numPr>
          <w:ilvl w:val="0"/>
          <w:numId w:val="6"/>
        </w:numPr>
        <w:autoSpaceDE w:val="0"/>
        <w:autoSpaceDN w:val="0"/>
        <w:jc w:val="both"/>
        <w:rPr>
          <w:rFonts w:ascii="Garamond" w:hAnsi="Garamond"/>
        </w:rPr>
      </w:pPr>
      <w:r>
        <w:rPr>
          <w:rFonts w:ascii="Garamond" w:hAnsi="Garamond"/>
        </w:rPr>
        <w:t>zgłoszenia na piśmie, przed podpisaniem protokołu, umotywowanych zastrzeżeń do ustaleń zawartych w protokole do Dyrektora Wydziału Polityki Społecznej Podlaskiego Urzędu Wojewódzkiego w Białymstoku w terminie 7 dni od dnia jego otrzymania,</w:t>
      </w:r>
    </w:p>
    <w:p w:rsidR="00DE2889" w:rsidRDefault="00DE2889" w:rsidP="00300EB5">
      <w:pPr>
        <w:widowControl w:val="0"/>
        <w:numPr>
          <w:ilvl w:val="0"/>
          <w:numId w:val="6"/>
        </w:numPr>
        <w:autoSpaceDE w:val="0"/>
        <w:autoSpaceDN w:val="0"/>
        <w:jc w:val="both"/>
        <w:rPr>
          <w:rFonts w:ascii="Garamond" w:hAnsi="Garamond"/>
        </w:rPr>
      </w:pPr>
      <w:r>
        <w:rPr>
          <w:rFonts w:ascii="Garamond" w:hAnsi="Garamond"/>
        </w:rPr>
        <w:t>odmowy podpisania protokołu; Dyrektor składa wówczas wyjaśnienia przyczyn tej odmowy w terminie 7 dni od dnia otrzymania protokołu.</w:t>
      </w:r>
    </w:p>
    <w:p w:rsidR="00DE2889" w:rsidRDefault="00DE2889" w:rsidP="00300EB5">
      <w:pPr>
        <w:ind w:firstLine="708"/>
        <w:jc w:val="both"/>
        <w:rPr>
          <w:rFonts w:ascii="Garamond" w:hAnsi="Garamond"/>
          <w:i/>
        </w:rPr>
      </w:pPr>
    </w:p>
    <w:p w:rsidR="00DE2889" w:rsidRDefault="00DE2889" w:rsidP="00300EB5">
      <w:pPr>
        <w:ind w:firstLine="708"/>
        <w:jc w:val="both"/>
        <w:rPr>
          <w:rFonts w:ascii="Garamond" w:hAnsi="Garamond"/>
          <w:i/>
        </w:rPr>
      </w:pPr>
    </w:p>
    <w:p w:rsidR="00DE2889" w:rsidRDefault="00DE2889" w:rsidP="00300EB5">
      <w:pPr>
        <w:widowControl w:val="0"/>
        <w:autoSpaceDE w:val="0"/>
        <w:ind w:left="360" w:hanging="360"/>
        <w:jc w:val="both"/>
        <w:rPr>
          <w:rFonts w:ascii="Garamond" w:hAnsi="Garamond"/>
          <w:i/>
        </w:rPr>
      </w:pPr>
    </w:p>
    <w:p w:rsidR="00DE2889" w:rsidRDefault="00DE2889" w:rsidP="00300EB5">
      <w:pPr>
        <w:spacing w:line="360" w:lineRule="auto"/>
        <w:ind w:left="4956" w:firstLine="708"/>
        <w:rPr>
          <w:rFonts w:ascii="Garamond" w:hAnsi="Garamond"/>
        </w:rPr>
      </w:pPr>
      <w:r>
        <w:rPr>
          <w:rFonts w:ascii="Garamond" w:hAnsi="Garamond"/>
        </w:rPr>
        <w:t xml:space="preserve">    Podpisy kontrolujących</w:t>
      </w:r>
    </w:p>
    <w:p w:rsidR="008E6CF3" w:rsidRDefault="008E6CF3" w:rsidP="00300EB5">
      <w:pPr>
        <w:spacing w:line="360" w:lineRule="auto"/>
        <w:ind w:left="4956" w:firstLine="708"/>
        <w:rPr>
          <w:rFonts w:ascii="Garamond" w:hAnsi="Garamond"/>
        </w:rPr>
      </w:pPr>
    </w:p>
    <w:p w:rsidR="00DE2889" w:rsidRDefault="00DE2889" w:rsidP="00300EB5">
      <w:pPr>
        <w:spacing w:line="360" w:lineRule="auto"/>
        <w:rPr>
          <w:rFonts w:ascii="Garamond" w:hAnsi="Garamond"/>
        </w:rPr>
      </w:pPr>
      <w:r>
        <w:rPr>
          <w:rFonts w:ascii="Garamond" w:hAnsi="Garamond"/>
        </w:rPr>
        <w:tab/>
      </w:r>
      <w:r w:rsidR="008E6CF3" w:rsidRPr="008E6CF3">
        <w:rPr>
          <w:rFonts w:ascii="Garamond" w:hAnsi="Garamond"/>
          <w:sz w:val="20"/>
          <w:szCs w:val="20"/>
        </w:rPr>
        <w:t>DYREKTOR</w:t>
      </w:r>
      <w:r>
        <w:rPr>
          <w:rFonts w:ascii="Garamond" w:hAnsi="Garamond"/>
        </w:rPr>
        <w:tab/>
      </w:r>
      <w:r>
        <w:rPr>
          <w:rFonts w:ascii="Garamond" w:hAnsi="Garamond"/>
        </w:rPr>
        <w:tab/>
      </w:r>
      <w:r>
        <w:rPr>
          <w:rFonts w:ascii="Garamond" w:hAnsi="Garamond"/>
        </w:rPr>
        <w:tab/>
        <w:t xml:space="preserve">                                  1/</w:t>
      </w:r>
      <w:r w:rsidR="008E6CF3">
        <w:rPr>
          <w:rFonts w:ascii="Garamond" w:hAnsi="Garamond"/>
        </w:rPr>
        <w:t xml:space="preserve"> Mieczysława Nartowicz</w:t>
      </w:r>
      <w:r>
        <w:rPr>
          <w:rFonts w:ascii="Garamond" w:hAnsi="Garamond"/>
        </w:rPr>
        <w:t xml:space="preserve"> </w:t>
      </w:r>
      <w:r w:rsidR="008E6CF3">
        <w:rPr>
          <w:rFonts w:ascii="Garamond" w:hAnsi="Garamond"/>
        </w:rPr>
        <w:t xml:space="preserve">      </w:t>
      </w:r>
    </w:p>
    <w:p w:rsidR="00DE2889" w:rsidRDefault="00DE2889" w:rsidP="00300EB5">
      <w:pPr>
        <w:spacing w:line="360" w:lineRule="auto"/>
        <w:rPr>
          <w:rFonts w:ascii="Garamond" w:hAnsi="Garamond"/>
        </w:rPr>
      </w:pPr>
      <w:r>
        <w:rPr>
          <w:rFonts w:ascii="Garamond" w:hAnsi="Garamond"/>
        </w:rPr>
        <w:t xml:space="preserve">            </w:t>
      </w:r>
      <w:r w:rsidR="008E6CF3" w:rsidRPr="008E6CF3">
        <w:rPr>
          <w:rFonts w:ascii="Arabic Typesetting" w:hAnsi="Arabic Typesetting" w:cs="Arabic Typesetting"/>
        </w:rPr>
        <w:t xml:space="preserve">Kamil </w:t>
      </w:r>
      <w:proofErr w:type="spellStart"/>
      <w:r w:rsidR="008E6CF3" w:rsidRPr="008E6CF3">
        <w:rPr>
          <w:rFonts w:ascii="Arabic Typesetting" w:hAnsi="Arabic Typesetting" w:cs="Arabic Typesetting"/>
        </w:rPr>
        <w:t>Klimiuk</w:t>
      </w:r>
      <w:proofErr w:type="spellEnd"/>
      <w:r>
        <w:rPr>
          <w:rFonts w:ascii="Garamond" w:hAnsi="Garamond"/>
        </w:rPr>
        <w:t xml:space="preserve">                                                         </w:t>
      </w:r>
      <w:r w:rsidR="008E6CF3">
        <w:rPr>
          <w:rFonts w:ascii="Garamond" w:hAnsi="Garamond"/>
        </w:rPr>
        <w:t xml:space="preserve">      </w:t>
      </w:r>
      <w:r w:rsidR="00B47037">
        <w:rPr>
          <w:rFonts w:ascii="Garamond" w:hAnsi="Garamond"/>
        </w:rPr>
        <w:t xml:space="preserve"> </w:t>
      </w:r>
      <w:bookmarkStart w:id="0" w:name="_GoBack"/>
      <w:bookmarkEnd w:id="0"/>
      <w:r>
        <w:rPr>
          <w:rFonts w:ascii="Garamond" w:hAnsi="Garamond"/>
        </w:rPr>
        <w:t xml:space="preserve">2/  </w:t>
      </w:r>
      <w:r w:rsidR="008E6CF3">
        <w:rPr>
          <w:rFonts w:ascii="Garamond" w:hAnsi="Garamond"/>
        </w:rPr>
        <w:t>Anna Liszewska</w:t>
      </w:r>
    </w:p>
    <w:p w:rsidR="008E6CF3" w:rsidRDefault="008E6CF3" w:rsidP="00B47037">
      <w:pPr>
        <w:rPr>
          <w:rFonts w:ascii="Garamond" w:hAnsi="Garamond"/>
        </w:rPr>
      </w:pPr>
      <w:r>
        <w:rPr>
          <w:rFonts w:ascii="Garamond" w:hAnsi="Garamond"/>
        </w:rPr>
        <w:t xml:space="preserve">         Kamil </w:t>
      </w:r>
      <w:proofErr w:type="spellStart"/>
      <w:r>
        <w:rPr>
          <w:rFonts w:ascii="Garamond" w:hAnsi="Garamond"/>
        </w:rPr>
        <w:t>Klimiuk</w:t>
      </w:r>
      <w:proofErr w:type="spellEnd"/>
    </w:p>
    <w:p w:rsidR="008E6CF3" w:rsidRDefault="008E6CF3" w:rsidP="00B47037">
      <w:pPr>
        <w:rPr>
          <w:rFonts w:ascii="Garamond" w:hAnsi="Garamond"/>
        </w:rPr>
      </w:pPr>
      <w:r>
        <w:rPr>
          <w:rFonts w:ascii="Garamond" w:hAnsi="Garamond"/>
        </w:rPr>
        <w:t>Wółka Ratowiecka 20.01. 2015</w:t>
      </w:r>
      <w:r>
        <w:rPr>
          <w:rFonts w:ascii="Garamond" w:hAnsi="Garamond"/>
          <w:sz w:val="20"/>
          <w:szCs w:val="20"/>
        </w:rPr>
        <w:t xml:space="preserve">   </w:t>
      </w:r>
    </w:p>
    <w:p w:rsidR="00DE2889" w:rsidRPr="008E6CF3" w:rsidRDefault="00DE2889" w:rsidP="00B47037">
      <w:pPr>
        <w:rPr>
          <w:rFonts w:ascii="Garamond" w:hAnsi="Garamond"/>
        </w:rPr>
      </w:pPr>
      <w:r>
        <w:rPr>
          <w:rFonts w:ascii="Garamond" w:hAnsi="Garamond"/>
          <w:sz w:val="22"/>
          <w:szCs w:val="22"/>
        </w:rPr>
        <w:t>(miejscowość, data, podpis dyrektora)</w:t>
      </w:r>
    </w:p>
    <w:p w:rsidR="00DE2889" w:rsidRDefault="00DE2889" w:rsidP="00300EB5">
      <w:pPr>
        <w:jc w:val="both"/>
        <w:rPr>
          <w:rFonts w:ascii="Garamond" w:hAnsi="Garamond"/>
          <w:i/>
        </w:rPr>
      </w:pPr>
    </w:p>
    <w:p w:rsidR="00DE2889" w:rsidRDefault="00DE2889" w:rsidP="00300EB5">
      <w:pPr>
        <w:jc w:val="both"/>
        <w:rPr>
          <w:rFonts w:ascii="Garamond" w:hAnsi="Garamond"/>
          <w:i/>
        </w:rPr>
      </w:pPr>
    </w:p>
    <w:p w:rsidR="00DE2889" w:rsidRDefault="00DE2889" w:rsidP="00300EB5">
      <w:pPr>
        <w:ind w:firstLine="708"/>
        <w:jc w:val="both"/>
        <w:rPr>
          <w:rFonts w:ascii="Garamond" w:hAnsi="Garamond"/>
          <w:i/>
        </w:rPr>
      </w:pPr>
    </w:p>
    <w:p w:rsidR="00DE2889" w:rsidRDefault="00DE2889" w:rsidP="00300EB5">
      <w:pPr>
        <w:jc w:val="both"/>
        <w:rPr>
          <w:rFonts w:ascii="Garamond" w:hAnsi="Garamond"/>
          <w:i/>
        </w:rPr>
      </w:pPr>
    </w:p>
    <w:p w:rsidR="00DE2889" w:rsidRDefault="00DE2889" w:rsidP="00300EB5"/>
    <w:sectPr w:rsidR="00DE2889" w:rsidSect="00E06E4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Arabic Typesetting">
    <w:panose1 w:val="03020402040406030203"/>
    <w:charset w:val="EE"/>
    <w:family w:val="script"/>
    <w:pitch w:val="variable"/>
    <w:sig w:usb0="A000206F" w:usb1="C0000000" w:usb2="00000008" w:usb3="00000000" w:csb0="000000D3" w:csb1="00000000"/>
  </w:font>
  <w:font w:name="Cambria">
    <w:panose1 w:val="02040503050406030204"/>
    <w:charset w:val="EE"/>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25AFD"/>
    <w:multiLevelType w:val="hybridMultilevel"/>
    <w:tmpl w:val="D06A29F0"/>
    <w:lvl w:ilvl="0" w:tplc="04150001">
      <w:start w:val="1"/>
      <w:numFmt w:val="bullet"/>
      <w:lvlText w:val=""/>
      <w:lvlJc w:val="left"/>
      <w:pPr>
        <w:tabs>
          <w:tab w:val="num" w:pos="1080"/>
        </w:tabs>
        <w:ind w:left="1080" w:hanging="360"/>
      </w:pPr>
      <w:rPr>
        <w:rFonts w:ascii="Symbol" w:hAnsi="Symbol" w:hint="default"/>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1">
    <w:nsid w:val="25B71339"/>
    <w:multiLevelType w:val="hybridMultilevel"/>
    <w:tmpl w:val="6DB07B3E"/>
    <w:lvl w:ilvl="0" w:tplc="0415000F">
      <w:start w:val="1"/>
      <w:numFmt w:val="decimal"/>
      <w:lvlText w:val="%1."/>
      <w:lvlJc w:val="left"/>
      <w:pPr>
        <w:tabs>
          <w:tab w:val="num" w:pos="840"/>
        </w:tabs>
        <w:ind w:left="84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
    <w:nsid w:val="2D3A39CA"/>
    <w:multiLevelType w:val="singleLevel"/>
    <w:tmpl w:val="61B26F9A"/>
    <w:lvl w:ilvl="0">
      <w:numFmt w:val="bullet"/>
      <w:lvlText w:val="-"/>
      <w:lvlJc w:val="left"/>
      <w:pPr>
        <w:tabs>
          <w:tab w:val="num" w:pos="360"/>
        </w:tabs>
        <w:ind w:left="360" w:hanging="360"/>
      </w:pPr>
    </w:lvl>
  </w:abstractNum>
  <w:abstractNum w:abstractNumId="3">
    <w:nsid w:val="3EF2162E"/>
    <w:multiLevelType w:val="hybridMultilevel"/>
    <w:tmpl w:val="54105DC0"/>
    <w:lvl w:ilvl="0" w:tplc="3CDC20B6">
      <w:start w:val="7"/>
      <w:numFmt w:val="bullet"/>
      <w:lvlText w:val="-"/>
      <w:lvlJc w:val="left"/>
      <w:pPr>
        <w:tabs>
          <w:tab w:val="num" w:pos="360"/>
        </w:tabs>
        <w:ind w:left="360" w:hanging="360"/>
      </w:p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4">
    <w:nsid w:val="44942476"/>
    <w:multiLevelType w:val="hybridMultilevel"/>
    <w:tmpl w:val="DE3AD70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nsid w:val="508371DE"/>
    <w:multiLevelType w:val="hybridMultilevel"/>
    <w:tmpl w:val="4FB42306"/>
    <w:lvl w:ilvl="0" w:tplc="6002933C">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
    <w:nsid w:val="511016EA"/>
    <w:multiLevelType w:val="hybridMultilevel"/>
    <w:tmpl w:val="8800DE38"/>
    <w:lvl w:ilvl="0" w:tplc="04150001">
      <w:start w:val="1"/>
      <w:numFmt w:val="bullet"/>
      <w:lvlText w:val=""/>
      <w:lvlJc w:val="left"/>
      <w:pPr>
        <w:tabs>
          <w:tab w:val="num" w:pos="1080"/>
        </w:tabs>
        <w:ind w:left="1080" w:hanging="360"/>
      </w:pPr>
      <w:rPr>
        <w:rFonts w:ascii="Symbol" w:hAnsi="Symbol" w:hint="default"/>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7">
    <w:nsid w:val="599328FC"/>
    <w:multiLevelType w:val="hybridMultilevel"/>
    <w:tmpl w:val="02E44D8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
    <w:nsid w:val="705E047F"/>
    <w:multiLevelType w:val="hybridMultilevel"/>
    <w:tmpl w:val="7A322CB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
    <w:nsid w:val="74BA41F6"/>
    <w:multiLevelType w:val="multilevel"/>
    <w:tmpl w:val="0000000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num w:numId="1">
    <w:abstractNumId w:val="2"/>
  </w:num>
  <w:num w:numId="2">
    <w:abstractNumId w:val="0"/>
  </w:num>
  <w:num w:numId="3">
    <w:abstractNumId w:val="6"/>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9"/>
    <w:lvlOverride w:ilvl="0">
      <w:lvl w:ilvl="0">
        <w:start w:val="1"/>
        <w:numFmt w:val="decimal"/>
        <w:lvlText w:val="%1)"/>
        <w:lvlJc w:val="left"/>
        <w:rPr>
          <w:rFonts w:cs="Times New Roman"/>
        </w:rPr>
      </w:lvl>
    </w:lvlOverride>
    <w:lvlOverride w:ilvl="1">
      <w:lvl w:ilvl="1">
        <w:start w:val="1"/>
        <w:numFmt w:val="lowerLetter"/>
        <w:lvlText w:val="%2)"/>
        <w:lvlJc w:val="left"/>
        <w:rPr>
          <w:rFonts w:cs="Times New Roman"/>
        </w:rPr>
      </w:lvl>
    </w:lvlOverride>
    <w:lvlOverride w:ilvl="2">
      <w:lvl w:ilvl="2">
        <w:start w:val="1"/>
        <w:numFmt w:val="lowerRoman"/>
        <w:lvlText w:val="%3)"/>
        <w:lvlJc w:val="left"/>
        <w:rPr>
          <w:rFonts w:cs="Times New Roman"/>
        </w:rPr>
      </w:lvl>
    </w:lvlOverride>
    <w:lvlOverride w:ilvl="3">
      <w:lvl w:ilvl="3">
        <w:start w:val="1"/>
        <w:numFmt w:val="decimal"/>
        <w:lvlText w:val="(%4)"/>
        <w:lvlJc w:val="left"/>
        <w:rPr>
          <w:rFonts w:cs="Times New Roman"/>
        </w:rPr>
      </w:lvl>
    </w:lvlOverride>
    <w:lvlOverride w:ilvl="4">
      <w:lvl w:ilvl="4">
        <w:start w:val="1"/>
        <w:numFmt w:val="lowerLetter"/>
        <w:lvlText w:val="(%5)"/>
        <w:lvlJc w:val="left"/>
        <w:rPr>
          <w:rFonts w:cs="Times New Roman"/>
        </w:rPr>
      </w:lvl>
    </w:lvlOverride>
    <w:lvlOverride w:ilvl="5">
      <w:lvl w:ilvl="5">
        <w:start w:val="1"/>
        <w:numFmt w:val="lowerRoman"/>
        <w:lvlText w:val="(%6)"/>
        <w:lvlJc w:val="left"/>
        <w:rPr>
          <w:rFonts w:cs="Times New Roman"/>
        </w:rPr>
      </w:lvl>
    </w:lvlOverride>
    <w:lvlOverride w:ilvl="6">
      <w:lvl w:ilvl="6">
        <w:start w:val="1"/>
        <w:numFmt w:val="decimal"/>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9">
    <w:abstractNumId w:val="9"/>
    <w:lvlOverride w:ilvl="0">
      <w:lvl w:ilvl="0">
        <w:start w:val="1"/>
        <w:numFmt w:val="upperRoman"/>
        <w:lvlText w:val="%1."/>
        <w:lvlJc w:val="left"/>
        <w:rPr>
          <w:rFonts w:cs="Times New Roman"/>
        </w:rPr>
      </w:lvl>
    </w:lvlOverride>
    <w:lvlOverride w:ilvl="1">
      <w:lvl w:ilvl="1">
        <w:start w:val="1"/>
        <w:numFmt w:val="upperLetter"/>
        <w:lvlText w:val="%2."/>
        <w:lvlJc w:val="left"/>
        <w:rPr>
          <w:rFonts w:cs="Times New Roman"/>
        </w:rPr>
      </w:lvl>
    </w:lvlOverride>
    <w:lvlOverride w:ilvl="2">
      <w:lvl w:ilvl="2">
        <w:start w:val="1"/>
        <w:numFmt w:val="decimal"/>
        <w:lvlText w:val="%3."/>
        <w:lvlJc w:val="left"/>
        <w:rPr>
          <w:rFonts w:cs="Times New Roman"/>
        </w:rPr>
      </w:lvl>
    </w:lvlOverride>
    <w:lvlOverride w:ilvl="3">
      <w:lvl w:ilvl="3">
        <w:start w:val="1"/>
        <w:numFmt w:val="lowerLetter"/>
        <w:lvlText w:val="%4)"/>
        <w:lvlJc w:val="left"/>
        <w:rPr>
          <w:rFonts w:cs="Times New Roman"/>
        </w:rPr>
      </w:lvl>
    </w:lvlOverride>
    <w:lvlOverride w:ilvl="4">
      <w:lvl w:ilvl="4">
        <w:start w:val="1"/>
        <w:numFmt w:val="decimal"/>
        <w:lvlText w:val="(%5)"/>
        <w:lvlJc w:val="left"/>
        <w:rPr>
          <w:rFonts w:cs="Times New Roman"/>
        </w:rPr>
      </w:lvl>
    </w:lvlOverride>
    <w:lvlOverride w:ilvl="5">
      <w:lvl w:ilvl="5">
        <w:start w:val="1"/>
        <w:numFmt w:val="lowerLetter"/>
        <w:lvlText w:val="(%6)"/>
        <w:lvlJc w:val="left"/>
        <w:rPr>
          <w:rFonts w:cs="Times New Roman"/>
        </w:rPr>
      </w:lvl>
    </w:lvlOverride>
    <w:lvlOverride w:ilvl="6">
      <w:lvl w:ilvl="6">
        <w:start w:val="1"/>
        <w:numFmt w:val="lowerRoman"/>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10">
    <w:abstractNumId w:val="9"/>
    <w:lvlOverride w:ilvl="0">
      <w:lvl w:ilvl="0">
        <w:start w:val="1"/>
        <w:numFmt w:val="decimal"/>
        <w:lvlText w:val="%1."/>
        <w:lvlJc w:val="left"/>
        <w:rPr>
          <w:rFonts w:cs="Times New Roman"/>
        </w:rPr>
      </w:lvl>
    </w:lvlOverride>
    <w:lvlOverride w:ilvl="1">
      <w:lvl w:ilvl="1">
        <w:start w:val="1"/>
        <w:numFmt w:val="decimal"/>
        <w:lvlText w:val="%1.%2."/>
        <w:lvlJc w:val="left"/>
        <w:rPr>
          <w:rFonts w:cs="Times New Roman"/>
        </w:rPr>
      </w:lvl>
    </w:lvlOverride>
    <w:lvlOverride w:ilvl="2">
      <w:lvl w:ilvl="2">
        <w:start w:val="1"/>
        <w:numFmt w:val="decimal"/>
        <w:lvlText w:val="%1.%2.%3."/>
        <w:lvlJc w:val="left"/>
        <w:rPr>
          <w:rFonts w:cs="Times New Roman"/>
        </w:rPr>
      </w:lvl>
    </w:lvlOverride>
    <w:lvlOverride w:ilvl="3">
      <w:lvl w:ilvl="3">
        <w:start w:val="1"/>
        <w:numFmt w:val="decimal"/>
        <w:lvlText w:val="%1.%2.%3.%4."/>
        <w:lvlJc w:val="left"/>
        <w:rPr>
          <w:rFonts w:cs="Times New Roman"/>
        </w:rPr>
      </w:lvl>
    </w:lvlOverride>
    <w:lvlOverride w:ilvl="4">
      <w:lvl w:ilvl="4">
        <w:start w:val="1"/>
        <w:numFmt w:val="decimal"/>
        <w:lvlText w:val="%1.%2.%3.%4.%5."/>
        <w:lvlJc w:val="left"/>
        <w:rPr>
          <w:rFonts w:cs="Times New Roman"/>
        </w:rPr>
      </w:lvl>
    </w:lvlOverride>
    <w:lvlOverride w:ilvl="5">
      <w:lvl w:ilvl="5">
        <w:start w:val="1"/>
        <w:numFmt w:val="decimal"/>
        <w:lvlText w:val="%1.%2.%3.%4.%5.%6."/>
        <w:lvlJc w:val="left"/>
        <w:rPr>
          <w:rFonts w:cs="Times New Roman"/>
        </w:rPr>
      </w:lvl>
    </w:lvlOverride>
    <w:lvlOverride w:ilvl="6">
      <w:lvl w:ilvl="6">
        <w:start w:val="1"/>
        <w:numFmt w:val="decimal"/>
        <w:lvlText w:val="%1.%2.%3.%4.%5.%6.%7."/>
        <w:lvlJc w:val="left"/>
        <w:rPr>
          <w:rFonts w:cs="Times New Roman"/>
        </w:rPr>
      </w:lvl>
    </w:lvlOverride>
    <w:lvlOverride w:ilvl="7">
      <w:lvl w:ilvl="7">
        <w:start w:val="1"/>
        <w:numFmt w:val="decimal"/>
        <w:lvlText w:val="%1.%2.%3.%4.%5.%6.%7.%8."/>
        <w:lvlJc w:val="left"/>
        <w:rPr>
          <w:rFonts w:cs="Times New Roman"/>
        </w:rPr>
      </w:lvl>
    </w:lvlOverride>
    <w:lvlOverride w:ilvl="8">
      <w:lvl w:ilvl="8">
        <w:start w:val="1"/>
        <w:numFmt w:val="decimal"/>
        <w:lvlText w:val="%1.%2.%3.%4.%5.%6.%7.%8.%9."/>
        <w:lvlJc w:val="left"/>
        <w:rPr>
          <w:rFonts w:cs="Times New Roman"/>
        </w:rPr>
      </w:lvl>
    </w:lvlOverride>
  </w:num>
  <w:num w:numId="11">
    <w:abstractNumId w:val="1"/>
  </w:num>
  <w:num w:numId="12">
    <w:abstractNumId w:val="7"/>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694D"/>
    <w:rsid w:val="00106264"/>
    <w:rsid w:val="001079A3"/>
    <w:rsid w:val="00244C71"/>
    <w:rsid w:val="002F3A4E"/>
    <w:rsid w:val="00300EB5"/>
    <w:rsid w:val="00353BB4"/>
    <w:rsid w:val="00357AE1"/>
    <w:rsid w:val="003A54FA"/>
    <w:rsid w:val="003C3646"/>
    <w:rsid w:val="004B4BED"/>
    <w:rsid w:val="005244B6"/>
    <w:rsid w:val="005D4C4D"/>
    <w:rsid w:val="005F694D"/>
    <w:rsid w:val="00641B69"/>
    <w:rsid w:val="007C32AB"/>
    <w:rsid w:val="008E6CF3"/>
    <w:rsid w:val="0090522C"/>
    <w:rsid w:val="00967063"/>
    <w:rsid w:val="009F2B7F"/>
    <w:rsid w:val="00AC2C84"/>
    <w:rsid w:val="00AF31A7"/>
    <w:rsid w:val="00B0246A"/>
    <w:rsid w:val="00B47037"/>
    <w:rsid w:val="00BC73DC"/>
    <w:rsid w:val="00BE4091"/>
    <w:rsid w:val="00C02B2D"/>
    <w:rsid w:val="00C25D71"/>
    <w:rsid w:val="00C94992"/>
    <w:rsid w:val="00DE2889"/>
    <w:rsid w:val="00E06E42"/>
    <w:rsid w:val="00E1457E"/>
    <w:rsid w:val="00FA44B3"/>
    <w:rsid w:val="00FB26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semiHidden="0" w:uiPriority="0" w:unhideWhenUsed="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F694D"/>
    <w:rPr>
      <w:rFonts w:ascii="Times New Roman" w:eastAsia="Times New Roman" w:hAnsi="Times New Roman"/>
      <w:sz w:val="24"/>
      <w:szCs w:val="24"/>
    </w:rPr>
  </w:style>
  <w:style w:type="paragraph" w:styleId="Nagwek1">
    <w:name w:val="heading 1"/>
    <w:basedOn w:val="Normalny"/>
    <w:link w:val="Nagwek1Znak"/>
    <w:uiPriority w:val="99"/>
    <w:qFormat/>
    <w:rsid w:val="005F694D"/>
    <w:pPr>
      <w:spacing w:before="100" w:beforeAutospacing="1" w:after="100" w:afterAutospacing="1"/>
      <w:outlineLvl w:val="0"/>
    </w:pPr>
    <w:rPr>
      <w:b/>
      <w:bCs/>
      <w:kern w:val="36"/>
      <w:sz w:val="48"/>
      <w:szCs w:val="48"/>
    </w:rPr>
  </w:style>
  <w:style w:type="paragraph" w:styleId="Nagwek8">
    <w:name w:val="heading 8"/>
    <w:basedOn w:val="Normalny"/>
    <w:next w:val="Normalny"/>
    <w:link w:val="Nagwek8Znak"/>
    <w:uiPriority w:val="99"/>
    <w:qFormat/>
    <w:rsid w:val="005F694D"/>
    <w:pPr>
      <w:spacing w:before="240" w:after="60"/>
      <w:outlineLvl w:val="7"/>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5F694D"/>
    <w:rPr>
      <w:rFonts w:ascii="Times New Roman" w:hAnsi="Times New Roman" w:cs="Times New Roman"/>
      <w:b/>
      <w:bCs/>
      <w:kern w:val="36"/>
      <w:sz w:val="48"/>
      <w:szCs w:val="48"/>
      <w:lang w:eastAsia="pl-PL"/>
    </w:rPr>
  </w:style>
  <w:style w:type="character" w:customStyle="1" w:styleId="Nagwek8Znak">
    <w:name w:val="Nagłówek 8 Znak"/>
    <w:basedOn w:val="Domylnaczcionkaakapitu"/>
    <w:link w:val="Nagwek8"/>
    <w:uiPriority w:val="99"/>
    <w:semiHidden/>
    <w:locked/>
    <w:rsid w:val="005F694D"/>
    <w:rPr>
      <w:rFonts w:ascii="Times New Roman" w:hAnsi="Times New Roman" w:cs="Times New Roman"/>
      <w:i/>
      <w:iCs/>
      <w:sz w:val="24"/>
      <w:szCs w:val="24"/>
      <w:lang w:eastAsia="pl-PL"/>
    </w:rPr>
  </w:style>
  <w:style w:type="paragraph" w:styleId="Tytu">
    <w:name w:val="Title"/>
    <w:basedOn w:val="Normalny"/>
    <w:link w:val="TytuZnak"/>
    <w:uiPriority w:val="99"/>
    <w:qFormat/>
    <w:rsid w:val="005F694D"/>
    <w:pPr>
      <w:spacing w:before="100" w:beforeAutospacing="1" w:after="100" w:afterAutospacing="1"/>
    </w:pPr>
  </w:style>
  <w:style w:type="character" w:customStyle="1" w:styleId="TytuZnak">
    <w:name w:val="Tytuł Znak"/>
    <w:basedOn w:val="Domylnaczcionkaakapitu"/>
    <w:link w:val="Tytu"/>
    <w:uiPriority w:val="99"/>
    <w:locked/>
    <w:rsid w:val="005F694D"/>
    <w:rPr>
      <w:rFonts w:ascii="Times New Roman" w:hAnsi="Times New Roman" w:cs="Times New Roman"/>
      <w:sz w:val="24"/>
      <w:szCs w:val="24"/>
      <w:lang w:eastAsia="pl-PL"/>
    </w:rPr>
  </w:style>
  <w:style w:type="paragraph" w:styleId="Tekstpodstawowy">
    <w:name w:val="Body Text"/>
    <w:basedOn w:val="Normalny"/>
    <w:link w:val="TekstpodstawowyZnak"/>
    <w:uiPriority w:val="99"/>
    <w:semiHidden/>
    <w:rsid w:val="005F694D"/>
    <w:pPr>
      <w:spacing w:before="100" w:beforeAutospacing="1" w:after="100" w:afterAutospacing="1"/>
    </w:pPr>
  </w:style>
  <w:style w:type="character" w:customStyle="1" w:styleId="TekstpodstawowyZnak">
    <w:name w:val="Tekst podstawowy Znak"/>
    <w:basedOn w:val="Domylnaczcionkaakapitu"/>
    <w:link w:val="Tekstpodstawowy"/>
    <w:uiPriority w:val="99"/>
    <w:semiHidden/>
    <w:locked/>
    <w:rsid w:val="005F694D"/>
    <w:rPr>
      <w:rFonts w:ascii="Times New Roman" w:hAnsi="Times New Roman" w:cs="Times New Roman"/>
      <w:sz w:val="24"/>
      <w:szCs w:val="24"/>
      <w:lang w:eastAsia="pl-PL"/>
    </w:rPr>
  </w:style>
  <w:style w:type="paragraph" w:styleId="Tekstpodstawowywcity">
    <w:name w:val="Body Text Indent"/>
    <w:basedOn w:val="Normalny"/>
    <w:link w:val="TekstpodstawowywcityZnak"/>
    <w:uiPriority w:val="99"/>
    <w:semiHidden/>
    <w:rsid w:val="005F694D"/>
    <w:pPr>
      <w:spacing w:before="100" w:beforeAutospacing="1" w:after="100" w:afterAutospacing="1"/>
    </w:pPr>
  </w:style>
  <w:style w:type="character" w:customStyle="1" w:styleId="TekstpodstawowywcityZnak">
    <w:name w:val="Tekst podstawowy wcięty Znak"/>
    <w:basedOn w:val="Domylnaczcionkaakapitu"/>
    <w:link w:val="Tekstpodstawowywcity"/>
    <w:uiPriority w:val="99"/>
    <w:semiHidden/>
    <w:locked/>
    <w:rsid w:val="005F694D"/>
    <w:rPr>
      <w:rFonts w:ascii="Times New Roman" w:hAnsi="Times New Roman" w:cs="Times New Roman"/>
      <w:sz w:val="24"/>
      <w:szCs w:val="24"/>
      <w:lang w:eastAsia="pl-PL"/>
    </w:rPr>
  </w:style>
  <w:style w:type="character" w:styleId="Pogrubienie">
    <w:name w:val="Strong"/>
    <w:basedOn w:val="Domylnaczcionkaakapitu"/>
    <w:uiPriority w:val="99"/>
    <w:qFormat/>
    <w:rsid w:val="005F694D"/>
    <w:rPr>
      <w:rFonts w:cs="Times New Roman"/>
      <w:b/>
      <w:bCs/>
    </w:rPr>
  </w:style>
  <w:style w:type="paragraph" w:styleId="Tekstdymka">
    <w:name w:val="Balloon Text"/>
    <w:basedOn w:val="Normalny"/>
    <w:link w:val="TekstdymkaZnak"/>
    <w:uiPriority w:val="99"/>
    <w:semiHidden/>
    <w:rsid w:val="00300EB5"/>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300EB5"/>
    <w:rPr>
      <w:rFonts w:ascii="Tahoma"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semiHidden="0" w:uiPriority="0" w:unhideWhenUsed="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F694D"/>
    <w:rPr>
      <w:rFonts w:ascii="Times New Roman" w:eastAsia="Times New Roman" w:hAnsi="Times New Roman"/>
      <w:sz w:val="24"/>
      <w:szCs w:val="24"/>
    </w:rPr>
  </w:style>
  <w:style w:type="paragraph" w:styleId="Nagwek1">
    <w:name w:val="heading 1"/>
    <w:basedOn w:val="Normalny"/>
    <w:link w:val="Nagwek1Znak"/>
    <w:uiPriority w:val="99"/>
    <w:qFormat/>
    <w:rsid w:val="005F694D"/>
    <w:pPr>
      <w:spacing w:before="100" w:beforeAutospacing="1" w:after="100" w:afterAutospacing="1"/>
      <w:outlineLvl w:val="0"/>
    </w:pPr>
    <w:rPr>
      <w:b/>
      <w:bCs/>
      <w:kern w:val="36"/>
      <w:sz w:val="48"/>
      <w:szCs w:val="48"/>
    </w:rPr>
  </w:style>
  <w:style w:type="paragraph" w:styleId="Nagwek8">
    <w:name w:val="heading 8"/>
    <w:basedOn w:val="Normalny"/>
    <w:next w:val="Normalny"/>
    <w:link w:val="Nagwek8Znak"/>
    <w:uiPriority w:val="99"/>
    <w:qFormat/>
    <w:rsid w:val="005F694D"/>
    <w:pPr>
      <w:spacing w:before="240" w:after="60"/>
      <w:outlineLvl w:val="7"/>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5F694D"/>
    <w:rPr>
      <w:rFonts w:ascii="Times New Roman" w:hAnsi="Times New Roman" w:cs="Times New Roman"/>
      <w:b/>
      <w:bCs/>
      <w:kern w:val="36"/>
      <w:sz w:val="48"/>
      <w:szCs w:val="48"/>
      <w:lang w:eastAsia="pl-PL"/>
    </w:rPr>
  </w:style>
  <w:style w:type="character" w:customStyle="1" w:styleId="Nagwek8Znak">
    <w:name w:val="Nagłówek 8 Znak"/>
    <w:basedOn w:val="Domylnaczcionkaakapitu"/>
    <w:link w:val="Nagwek8"/>
    <w:uiPriority w:val="99"/>
    <w:semiHidden/>
    <w:locked/>
    <w:rsid w:val="005F694D"/>
    <w:rPr>
      <w:rFonts w:ascii="Times New Roman" w:hAnsi="Times New Roman" w:cs="Times New Roman"/>
      <w:i/>
      <w:iCs/>
      <w:sz w:val="24"/>
      <w:szCs w:val="24"/>
      <w:lang w:eastAsia="pl-PL"/>
    </w:rPr>
  </w:style>
  <w:style w:type="paragraph" w:styleId="Tytu">
    <w:name w:val="Title"/>
    <w:basedOn w:val="Normalny"/>
    <w:link w:val="TytuZnak"/>
    <w:uiPriority w:val="99"/>
    <w:qFormat/>
    <w:rsid w:val="005F694D"/>
    <w:pPr>
      <w:spacing w:before="100" w:beforeAutospacing="1" w:after="100" w:afterAutospacing="1"/>
    </w:pPr>
  </w:style>
  <w:style w:type="character" w:customStyle="1" w:styleId="TytuZnak">
    <w:name w:val="Tytuł Znak"/>
    <w:basedOn w:val="Domylnaczcionkaakapitu"/>
    <w:link w:val="Tytu"/>
    <w:uiPriority w:val="99"/>
    <w:locked/>
    <w:rsid w:val="005F694D"/>
    <w:rPr>
      <w:rFonts w:ascii="Times New Roman" w:hAnsi="Times New Roman" w:cs="Times New Roman"/>
      <w:sz w:val="24"/>
      <w:szCs w:val="24"/>
      <w:lang w:eastAsia="pl-PL"/>
    </w:rPr>
  </w:style>
  <w:style w:type="paragraph" w:styleId="Tekstpodstawowy">
    <w:name w:val="Body Text"/>
    <w:basedOn w:val="Normalny"/>
    <w:link w:val="TekstpodstawowyZnak"/>
    <w:uiPriority w:val="99"/>
    <w:semiHidden/>
    <w:rsid w:val="005F694D"/>
    <w:pPr>
      <w:spacing w:before="100" w:beforeAutospacing="1" w:after="100" w:afterAutospacing="1"/>
    </w:pPr>
  </w:style>
  <w:style w:type="character" w:customStyle="1" w:styleId="TekstpodstawowyZnak">
    <w:name w:val="Tekst podstawowy Znak"/>
    <w:basedOn w:val="Domylnaczcionkaakapitu"/>
    <w:link w:val="Tekstpodstawowy"/>
    <w:uiPriority w:val="99"/>
    <w:semiHidden/>
    <w:locked/>
    <w:rsid w:val="005F694D"/>
    <w:rPr>
      <w:rFonts w:ascii="Times New Roman" w:hAnsi="Times New Roman" w:cs="Times New Roman"/>
      <w:sz w:val="24"/>
      <w:szCs w:val="24"/>
      <w:lang w:eastAsia="pl-PL"/>
    </w:rPr>
  </w:style>
  <w:style w:type="paragraph" w:styleId="Tekstpodstawowywcity">
    <w:name w:val="Body Text Indent"/>
    <w:basedOn w:val="Normalny"/>
    <w:link w:val="TekstpodstawowywcityZnak"/>
    <w:uiPriority w:val="99"/>
    <w:semiHidden/>
    <w:rsid w:val="005F694D"/>
    <w:pPr>
      <w:spacing w:before="100" w:beforeAutospacing="1" w:after="100" w:afterAutospacing="1"/>
    </w:pPr>
  </w:style>
  <w:style w:type="character" w:customStyle="1" w:styleId="TekstpodstawowywcityZnak">
    <w:name w:val="Tekst podstawowy wcięty Znak"/>
    <w:basedOn w:val="Domylnaczcionkaakapitu"/>
    <w:link w:val="Tekstpodstawowywcity"/>
    <w:uiPriority w:val="99"/>
    <w:semiHidden/>
    <w:locked/>
    <w:rsid w:val="005F694D"/>
    <w:rPr>
      <w:rFonts w:ascii="Times New Roman" w:hAnsi="Times New Roman" w:cs="Times New Roman"/>
      <w:sz w:val="24"/>
      <w:szCs w:val="24"/>
      <w:lang w:eastAsia="pl-PL"/>
    </w:rPr>
  </w:style>
  <w:style w:type="character" w:styleId="Pogrubienie">
    <w:name w:val="Strong"/>
    <w:basedOn w:val="Domylnaczcionkaakapitu"/>
    <w:uiPriority w:val="99"/>
    <w:qFormat/>
    <w:rsid w:val="005F694D"/>
    <w:rPr>
      <w:rFonts w:cs="Times New Roman"/>
      <w:b/>
      <w:bCs/>
    </w:rPr>
  </w:style>
  <w:style w:type="paragraph" w:styleId="Tekstdymka">
    <w:name w:val="Balloon Text"/>
    <w:basedOn w:val="Normalny"/>
    <w:link w:val="TekstdymkaZnak"/>
    <w:uiPriority w:val="99"/>
    <w:semiHidden/>
    <w:rsid w:val="00300EB5"/>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300EB5"/>
    <w:rPr>
      <w:rFonts w:ascii="Tahoma"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80532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8</Pages>
  <Words>2970</Words>
  <Characters>17826</Characters>
  <Application>Microsoft Office Word</Application>
  <DocSecurity>0</DocSecurity>
  <Lines>148</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Nartowicz Mieczysława</dc:creator>
  <cp:lastModifiedBy>Malewska Urszula</cp:lastModifiedBy>
  <cp:revision>3</cp:revision>
  <cp:lastPrinted>2015-01-19T11:33:00Z</cp:lastPrinted>
  <dcterms:created xsi:type="dcterms:W3CDTF">2015-01-27T08:21:00Z</dcterms:created>
  <dcterms:modified xsi:type="dcterms:W3CDTF">2015-02-02T08:01:00Z</dcterms:modified>
</cp:coreProperties>
</file>