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89D" w:rsidRPr="001D589D" w:rsidRDefault="001D589D" w:rsidP="001D589D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 w:rsidRPr="001D589D">
        <w:rPr>
          <w:rFonts w:ascii="Book Antiqua" w:hAnsi="Book Antiqua"/>
          <w:b/>
        </w:rPr>
        <w:t xml:space="preserve">WOJEWÓDZKA KOMISJA LEKARSKA </w:t>
      </w:r>
      <w:r w:rsidRPr="001D589D">
        <w:rPr>
          <w:rFonts w:ascii="Book Antiqua" w:hAnsi="Book Antiqua"/>
          <w:b/>
        </w:rPr>
        <w:tab/>
      </w:r>
      <w:r w:rsidRPr="001D589D">
        <w:rPr>
          <w:rFonts w:ascii="Book Antiqua" w:hAnsi="Book Antiqua"/>
          <w:b/>
        </w:rPr>
        <w:tab/>
      </w:r>
      <w:r w:rsidRPr="001D589D">
        <w:rPr>
          <w:rFonts w:ascii="Book Antiqua" w:hAnsi="Book Antiqua"/>
          <w:b/>
        </w:rPr>
        <w:tab/>
      </w:r>
      <w:r w:rsidRPr="001D589D">
        <w:rPr>
          <w:rFonts w:ascii="Book Antiqua" w:hAnsi="Book Antiqua"/>
          <w:b/>
        </w:rPr>
        <w:tab/>
      </w:r>
      <w:r w:rsidRPr="001D589D">
        <w:rPr>
          <w:rFonts w:ascii="Book Antiqua" w:hAnsi="Book Antiqua"/>
          <w:b/>
        </w:rPr>
        <w:tab/>
      </w:r>
      <w:r w:rsidRPr="001D589D">
        <w:rPr>
          <w:rFonts w:ascii="Book Antiqua" w:hAnsi="Book Antiqua"/>
          <w:b/>
          <w:sz w:val="24"/>
          <w:szCs w:val="24"/>
        </w:rPr>
        <w:t xml:space="preserve">  </w:t>
      </w:r>
    </w:p>
    <w:p w:rsidR="001D589D" w:rsidRPr="001D589D" w:rsidRDefault="001D589D" w:rsidP="001D589D">
      <w:pPr>
        <w:ind w:left="-360" w:hanging="180"/>
        <w:jc w:val="both"/>
        <w:rPr>
          <w:sz w:val="24"/>
          <w:szCs w:val="24"/>
        </w:rPr>
      </w:pPr>
      <w:r w:rsidRPr="001D589D">
        <w:rPr>
          <w:b/>
        </w:rPr>
        <w:tab/>
      </w:r>
      <w:r w:rsidRPr="001D589D">
        <w:rPr>
          <w:rFonts w:ascii="Book Antiqua" w:hAnsi="Book Antiqua"/>
          <w:b/>
        </w:rPr>
        <w:t xml:space="preserve">                     w Białymstoku</w:t>
      </w:r>
      <w:r w:rsidRPr="001D589D">
        <w:tab/>
      </w:r>
      <w:r w:rsidRPr="001D589D">
        <w:tab/>
      </w:r>
      <w:r w:rsidRPr="001D589D">
        <w:tab/>
      </w:r>
      <w:r w:rsidRPr="001D589D">
        <w:tab/>
      </w:r>
      <w:r w:rsidRPr="001D589D">
        <w:tab/>
      </w:r>
      <w:r w:rsidRPr="001D589D">
        <w:tab/>
      </w:r>
      <w:r>
        <w:rPr>
          <w:sz w:val="24"/>
          <w:szCs w:val="24"/>
        </w:rPr>
        <w:t>Białystok, dnia 03</w:t>
      </w:r>
      <w:r w:rsidRPr="001D589D">
        <w:rPr>
          <w:sz w:val="24"/>
          <w:szCs w:val="24"/>
        </w:rPr>
        <w:t xml:space="preserve"> </w:t>
      </w:r>
      <w:r>
        <w:rPr>
          <w:sz w:val="24"/>
          <w:szCs w:val="24"/>
        </w:rPr>
        <w:t>marca</w:t>
      </w:r>
      <w:r w:rsidRPr="001D589D">
        <w:rPr>
          <w:sz w:val="24"/>
          <w:szCs w:val="24"/>
        </w:rPr>
        <w:t xml:space="preserve"> 2015 r.</w:t>
      </w:r>
    </w:p>
    <w:p w:rsidR="001D589D" w:rsidRDefault="001D589D" w:rsidP="001D589D">
      <w:pPr>
        <w:ind w:left="-360" w:hanging="180"/>
        <w:jc w:val="both"/>
        <w:rPr>
          <w:rFonts w:ascii="Book Antiqua" w:hAnsi="Book Antiqua"/>
        </w:rPr>
      </w:pPr>
      <w:r w:rsidRPr="001D589D">
        <w:rPr>
          <w:rFonts w:ascii="Book Antiqua" w:hAnsi="Book Antiqua"/>
        </w:rPr>
        <w:t xml:space="preserve">                       ul. Mickiewicza 3</w:t>
      </w:r>
    </w:p>
    <w:p w:rsidR="001D589D" w:rsidRPr="001D589D" w:rsidRDefault="001D589D" w:rsidP="001D589D">
      <w:pPr>
        <w:ind w:left="-360" w:hanging="180"/>
        <w:jc w:val="both"/>
        <w:rPr>
          <w:rFonts w:ascii="Book Antiqua" w:hAnsi="Book Antiqua"/>
        </w:rPr>
      </w:pPr>
    </w:p>
    <w:p w:rsidR="00EB1B62" w:rsidRDefault="001D589D" w:rsidP="00EB1B62">
      <w:pPr>
        <w:jc w:val="both"/>
        <w:outlineLvl w:val="0"/>
        <w:rPr>
          <w:sz w:val="24"/>
        </w:rPr>
      </w:pPr>
      <w:r>
        <w:rPr>
          <w:sz w:val="24"/>
        </w:rPr>
        <w:t xml:space="preserve">    </w:t>
      </w:r>
      <w:bookmarkStart w:id="0" w:name="_GoBack"/>
      <w:bookmarkEnd w:id="0"/>
      <w:r>
        <w:rPr>
          <w:sz w:val="24"/>
        </w:rPr>
        <w:t>OB-I.6611.5.2015.MB</w:t>
      </w:r>
    </w:p>
    <w:p w:rsidR="00EB1B62" w:rsidRDefault="00EB1B62" w:rsidP="00EB1B62">
      <w:pPr>
        <w:pStyle w:val="Tekstpodstawowywcity"/>
        <w:jc w:val="both"/>
      </w:pPr>
      <w:r w:rsidRPr="00EB1B62">
        <w:tab/>
      </w:r>
      <w:r w:rsidRPr="00EB1B62">
        <w:tab/>
      </w:r>
      <w:r w:rsidRPr="00EB1B62">
        <w:tab/>
      </w:r>
      <w:r w:rsidRPr="00EB1B62">
        <w:tab/>
        <w:t>S P R A W O Z D A N I E</w:t>
      </w:r>
    </w:p>
    <w:p w:rsidR="00EB1B62" w:rsidRPr="00EB1B62" w:rsidRDefault="00EB1B62" w:rsidP="00EB1B62">
      <w:pPr>
        <w:pStyle w:val="Tekstpodstawowywcity"/>
        <w:jc w:val="both"/>
      </w:pPr>
    </w:p>
    <w:p w:rsidR="004952E6" w:rsidRPr="004952E6" w:rsidRDefault="00EB1B62" w:rsidP="004952E6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4952E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z kontroli Powiatowej Komisji Lekarskiej Nr 3 w Białymstoku, przeprowadzonej w dniu 27 lutego 2015 r. przez </w:t>
      </w:r>
      <w:r w:rsidR="004952E6" w:rsidRPr="004952E6">
        <w:rPr>
          <w:rFonts w:ascii="Times New Roman" w:hAnsi="Times New Roman" w:cs="Times New Roman"/>
          <w:b w:val="0"/>
          <w:i w:val="0"/>
          <w:sz w:val="24"/>
          <w:szCs w:val="24"/>
        </w:rPr>
        <w:t>Wojewódzką Komisję Lekarską w Białymstoku, w składzie: przewodnicząc</w:t>
      </w:r>
      <w:r w:rsidR="004952E6">
        <w:rPr>
          <w:rFonts w:ascii="Times New Roman" w:hAnsi="Times New Roman" w:cs="Times New Roman"/>
          <w:b w:val="0"/>
          <w:i w:val="0"/>
          <w:sz w:val="24"/>
          <w:szCs w:val="24"/>
        </w:rPr>
        <w:t>a</w:t>
      </w:r>
      <w:r w:rsidR="004952E6" w:rsidRPr="004952E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lek. med. </w:t>
      </w:r>
      <w:r w:rsidR="004952E6">
        <w:rPr>
          <w:rFonts w:ascii="Times New Roman" w:hAnsi="Times New Roman" w:cs="Times New Roman"/>
          <w:b w:val="0"/>
          <w:i w:val="0"/>
          <w:sz w:val="24"/>
          <w:szCs w:val="24"/>
        </w:rPr>
        <w:t>Jolanta Fiedorowicz</w:t>
      </w:r>
      <w:r w:rsidR="004952E6" w:rsidRPr="004952E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członkowie: lek. med. Leszek Rybiński, </w:t>
      </w:r>
      <w:r w:rsidR="004952E6" w:rsidRPr="004952E6">
        <w:rPr>
          <w:rFonts w:ascii="Times New Roman" w:hAnsi="Times New Roman" w:cs="Times New Roman"/>
          <w:b w:val="0"/>
          <w:i w:val="0"/>
          <w:sz w:val="24"/>
          <w:szCs w:val="24"/>
        </w:rPr>
        <w:br/>
        <w:t xml:space="preserve">Marek Badura. </w:t>
      </w:r>
    </w:p>
    <w:p w:rsidR="00EB1B62" w:rsidRDefault="00EB1B62" w:rsidP="00EB1B62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2015 r., </w:t>
      </w:r>
      <w:r>
        <w:rPr>
          <w:sz w:val="24"/>
        </w:rPr>
        <w:br/>
        <w:t>poz. 144, z późn. zm.).</w:t>
      </w:r>
    </w:p>
    <w:p w:rsidR="00EB1B62" w:rsidRDefault="00EB1B62" w:rsidP="00EB1B6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roku.</w:t>
      </w:r>
    </w:p>
    <w:p w:rsidR="00EB1B62" w:rsidRDefault="00EB1B62" w:rsidP="00EB1B62">
      <w:pPr>
        <w:jc w:val="both"/>
        <w:rPr>
          <w:sz w:val="24"/>
        </w:rPr>
      </w:pPr>
      <w:r>
        <w:rPr>
          <w:sz w:val="24"/>
        </w:rPr>
        <w:tab/>
      </w:r>
    </w:p>
    <w:p w:rsidR="00EB1B62" w:rsidRDefault="00EB1B62" w:rsidP="00EB1B62">
      <w:pPr>
        <w:jc w:val="both"/>
        <w:rPr>
          <w:sz w:val="24"/>
        </w:rPr>
      </w:pPr>
      <w:r>
        <w:rPr>
          <w:sz w:val="24"/>
        </w:rPr>
        <w:t>Przedmiotem kontroli były następujące zagadnienia:</w:t>
      </w:r>
    </w:p>
    <w:p w:rsidR="00EB1B62" w:rsidRDefault="00EB1B62" w:rsidP="00EB1B62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EB1B62" w:rsidRDefault="00EB1B62" w:rsidP="00EB1B62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EB1B62" w:rsidRDefault="00EB1B62" w:rsidP="00EB1B62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EB1B62" w:rsidRDefault="00EB1B62" w:rsidP="00EB1B62">
      <w:pPr>
        <w:pStyle w:val="Tekstpodstawowywcity"/>
        <w:jc w:val="both"/>
      </w:pPr>
    </w:p>
    <w:p w:rsidR="00EB1B62" w:rsidRDefault="00EB1B62" w:rsidP="00EB1B62">
      <w:pPr>
        <w:pStyle w:val="Tekstpodstawowywcity"/>
        <w:ind w:firstLine="0"/>
        <w:jc w:val="both"/>
      </w:pPr>
      <w:r>
        <w:t>Ad 1.</w:t>
      </w:r>
    </w:p>
    <w:p w:rsidR="00EB1B62" w:rsidRDefault="00EB1B62" w:rsidP="00EB1B62">
      <w:pPr>
        <w:pStyle w:val="Tekstpodstawowywcity"/>
        <w:ind w:firstLine="0"/>
        <w:jc w:val="both"/>
      </w:pPr>
    </w:p>
    <w:p w:rsidR="00EB1B62" w:rsidRDefault="00EB1B62" w:rsidP="00EB1B62">
      <w:pPr>
        <w:pStyle w:val="Tekstpodstawowywcity"/>
        <w:ind w:firstLine="0"/>
        <w:jc w:val="both"/>
      </w:pPr>
      <w:r>
        <w:tab/>
        <w:t xml:space="preserve">Siedzibą Powiatowej Komisji Lekarskiej Nr 3 w Białymstoku są pomieszczenia Młodzieżowego Domu Kultury, przy ul. Warszawskiej 79A w Białymstoku. Do działalności komisji zaadaptowano </w:t>
      </w:r>
      <w:r>
        <w:rPr>
          <w:szCs w:val="24"/>
        </w:rPr>
        <w:t>jeden lokal. Sala została bardzo dobrze przystosowane do potrzeb Komisji, nie wnosi się uwag do funkcjonalności i estetyki</w:t>
      </w:r>
      <w:r>
        <w:t xml:space="preserve"> użytkowanego pomieszczenia. Wyposażenie lokalu zapewnia przeprowadzanie badań lekarskich z zapewnieniem intymności badanych przy jednoczesnym sprawnym uzupełnianiu ewidencji wojskowej. Osoby zgłaszają się do komisji o godz. 8</w:t>
      </w:r>
      <w:r>
        <w:rPr>
          <w:vertAlign w:val="superscript"/>
        </w:rPr>
        <w:t>00</w:t>
      </w:r>
      <w:r>
        <w:t xml:space="preserve">. Oczekują na wezwanie w świetlicy, gdzie mają zapewniony dostęp </w:t>
      </w:r>
      <w:r>
        <w:br/>
        <w:t xml:space="preserve">do telewizji, video i aktualnej prasy, a także informatorów dot. służby wojskowej. </w:t>
      </w:r>
    </w:p>
    <w:p w:rsidR="00EB1B62" w:rsidRDefault="00EB1B62" w:rsidP="00EB1B62">
      <w:pPr>
        <w:pStyle w:val="Tekstpodstawowywcity"/>
        <w:ind w:firstLine="0"/>
        <w:jc w:val="both"/>
      </w:pPr>
    </w:p>
    <w:p w:rsidR="00EB1B62" w:rsidRDefault="00EB1B62" w:rsidP="00EB1B62">
      <w:pPr>
        <w:jc w:val="both"/>
        <w:rPr>
          <w:sz w:val="24"/>
        </w:rPr>
      </w:pPr>
      <w:r>
        <w:rPr>
          <w:sz w:val="24"/>
        </w:rPr>
        <w:tab/>
        <w:t xml:space="preserve">W dniu wizytacji komisja lekarska pracowała w pełnym składzie osobowym: </w:t>
      </w:r>
    </w:p>
    <w:p w:rsidR="00EB1B62" w:rsidRDefault="00EB1B62" w:rsidP="00EB1B62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Bogumiła Wójcik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EB1B62" w:rsidRDefault="00EB1B62" w:rsidP="00EB1B62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Stanisław Krzywicki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EB1B62" w:rsidRDefault="00EB1B62" w:rsidP="00EB1B62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Agata Suławko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EB1B62" w:rsidRDefault="00EB1B62" w:rsidP="00EB1B62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EB1B62" w:rsidRDefault="00EB1B62" w:rsidP="00EB1B62">
      <w:pPr>
        <w:pStyle w:val="Tekstpodstawowywcity"/>
        <w:ind w:firstLine="0"/>
        <w:jc w:val="both"/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EB1B62" w:rsidRDefault="00EB1B62" w:rsidP="00EB1B62">
      <w:pPr>
        <w:pStyle w:val="Tekstpodstawowy"/>
        <w:jc w:val="both"/>
        <w:rPr>
          <w:sz w:val="24"/>
        </w:rPr>
      </w:pPr>
    </w:p>
    <w:p w:rsidR="00EB1B62" w:rsidRDefault="00EB1B62" w:rsidP="00EB1B62">
      <w:pPr>
        <w:pStyle w:val="Tekstpodstawowy"/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Stwierdzono, że przeprowadzanie badań i ustalanie zdolności do czynnej służby wojskowej przebiega bardzo sprawnie i bez zakłóceń. 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Zabezpieczenie prac komisji </w:t>
      </w:r>
      <w:r>
        <w:rPr>
          <w:sz w:val="24"/>
          <w:szCs w:val="24"/>
        </w:rPr>
        <w:br/>
        <w:t>pod względem medycznym i organizacyjnym nie budzi zastrzeżeń.</w:t>
      </w:r>
    </w:p>
    <w:p w:rsidR="00EB1B62" w:rsidRDefault="00EB1B62" w:rsidP="00EB1B62">
      <w:pPr>
        <w:pStyle w:val="Tekstpodstawowywcity"/>
        <w:ind w:firstLine="0"/>
        <w:jc w:val="both"/>
      </w:pPr>
      <w:r>
        <w:t>Ad 2.</w:t>
      </w:r>
    </w:p>
    <w:p w:rsidR="00EB1B62" w:rsidRDefault="00EB1B62" w:rsidP="00EB1B62">
      <w:pPr>
        <w:pStyle w:val="Tekstpodstawowywcity"/>
        <w:jc w:val="both"/>
      </w:pPr>
      <w:r>
        <w:t xml:space="preserve">Kontroli poddano decyzje Powiatowej Komisji Lekarskiej Nr 3 w Białymstoku wydane do dnia wizytacji. Ustalono, że orzeczenia pod względem formalno – prawnym odpowiadają wymogom Kodeksu postępowania administracyjnego w zakresie konstrukcji decyzji administracyjnej. </w:t>
      </w:r>
    </w:p>
    <w:p w:rsidR="00EA2126" w:rsidRDefault="00EA2126" w:rsidP="00EA2126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EB1B62" w:rsidRDefault="00EB1B62" w:rsidP="00EB1B62">
      <w:pPr>
        <w:pStyle w:val="Tekstpodstawowywcity"/>
        <w:jc w:val="both"/>
      </w:pPr>
      <w:r>
        <w:t>Orzeczenia Powiatowej Komisji Lekarskiej Nr 3</w:t>
      </w:r>
      <w:r>
        <w:rPr>
          <w:szCs w:val="24"/>
        </w:rPr>
        <w:t xml:space="preserve"> w Białymstoku nie</w:t>
      </w:r>
      <w:r>
        <w:t xml:space="preserve"> były natomiast kontrolowane w zakresie ustalania stopnia zdolności osób wzywanych do pełnienia czynnej służby wojskowej. </w:t>
      </w:r>
    </w:p>
    <w:p w:rsidR="00EB1B62" w:rsidRDefault="00EB1B62" w:rsidP="00EB1B62">
      <w:pPr>
        <w:pStyle w:val="Tekstpodstawowywcity3"/>
        <w:outlineLvl w:val="0"/>
      </w:pPr>
    </w:p>
    <w:p w:rsidR="00EB1B62" w:rsidRDefault="00EA2126" w:rsidP="00EB1B62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 xml:space="preserve">       </w:t>
      </w:r>
      <w:r w:rsidR="00EB1B62">
        <w:rPr>
          <w:szCs w:val="24"/>
        </w:rPr>
        <w:t xml:space="preserve">Stwierdzono, że dokumentacja </w:t>
      </w:r>
      <w:r w:rsidR="00EB1B62">
        <w:t xml:space="preserve">Powiatowej Komisji Lekarskiej Nr 3 w Białymstoku </w:t>
      </w:r>
      <w:r w:rsidR="00EB1B62">
        <w:rPr>
          <w:szCs w:val="24"/>
        </w:rPr>
        <w:t>prowadzona jest bardzo dobrze. W ocenie kontrolujących na podkreślenie zasługuje bardzo sprawna organizacja pracy Powiatowej Komisji Lekarskiej Nr 3 w Białymstoku oraz staranne przygotowanie i prowadzenie dokumentacji związanej</w:t>
      </w:r>
      <w:r>
        <w:rPr>
          <w:szCs w:val="24"/>
        </w:rPr>
        <w:t xml:space="preserve"> </w:t>
      </w:r>
      <w:r w:rsidR="00EB1B62">
        <w:rPr>
          <w:szCs w:val="24"/>
        </w:rPr>
        <w:t>z kwalifikacją wojskową,</w:t>
      </w:r>
      <w:r w:rsidR="00EB1B62">
        <w:t xml:space="preserve"> świadczące </w:t>
      </w:r>
      <w:r>
        <w:br/>
      </w:r>
      <w:r w:rsidR="00EB1B62">
        <w:t>o wysokim profesjonalizmie i zaangażowaniu osób odpowiedzialnych.</w:t>
      </w:r>
      <w:r w:rsidR="00EB1B62">
        <w:rPr>
          <w:szCs w:val="24"/>
        </w:rPr>
        <w:t xml:space="preserve"> Wobec powyższego, pozytywnie oceniono wykonywanie zadań w kontrolowanym zakresie.</w:t>
      </w:r>
    </w:p>
    <w:p w:rsidR="00EB1B62" w:rsidRDefault="00EB1B62" w:rsidP="00EB1B62">
      <w:pPr>
        <w:pStyle w:val="Tekstpodstawowywcity3"/>
        <w:rPr>
          <w:szCs w:val="24"/>
        </w:rPr>
      </w:pPr>
    </w:p>
    <w:p w:rsidR="00EB1B62" w:rsidRDefault="00EB1B62" w:rsidP="00EB1B62">
      <w:pPr>
        <w:pStyle w:val="Tekstpodstawowywcity3"/>
      </w:pPr>
      <w:r>
        <w:rPr>
          <w:szCs w:val="24"/>
        </w:rPr>
        <w:t xml:space="preserve">Wyniki kontroli omówiono z Przewodniczącą Powiatowej Komisji Lekarskiej Nr 3 </w:t>
      </w:r>
      <w:r>
        <w:rPr>
          <w:szCs w:val="24"/>
        </w:rPr>
        <w:br/>
        <w:t>w Białymstoku,</w:t>
      </w:r>
      <w:r>
        <w:t xml:space="preserve"> lek. med. </w:t>
      </w:r>
      <w:r w:rsidR="00B15CF1">
        <w:t>Bogumiłą Wójcik</w:t>
      </w:r>
      <w:r>
        <w:t>. Z ustaleniami kontroli zapoznano także przedstawicielkę Starostwa, Sekretarz Komisji Panią Agatę Suławko.</w:t>
      </w:r>
    </w:p>
    <w:p w:rsidR="00EB1B62" w:rsidRDefault="00EB1B62" w:rsidP="00EB1B62">
      <w:pPr>
        <w:ind w:firstLine="708"/>
        <w:jc w:val="both"/>
        <w:outlineLvl w:val="0"/>
        <w:rPr>
          <w:sz w:val="24"/>
        </w:rPr>
      </w:pPr>
    </w:p>
    <w:p w:rsidR="00EB1B62" w:rsidRDefault="00EB1B62" w:rsidP="00EB1B62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EB1B62" w:rsidRDefault="00EB1B62" w:rsidP="00EB1B62">
      <w:pPr>
        <w:jc w:val="both"/>
        <w:rPr>
          <w:sz w:val="24"/>
        </w:rPr>
      </w:pPr>
    </w:p>
    <w:p w:rsidR="00B15CF1" w:rsidRDefault="00B15CF1" w:rsidP="00EB1B62">
      <w:pPr>
        <w:pStyle w:val="Nagwek3"/>
        <w:ind w:left="1416"/>
      </w:pPr>
    </w:p>
    <w:p w:rsidR="0043312B" w:rsidRDefault="0043312B" w:rsidP="0043312B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43312B" w:rsidRDefault="0043312B" w:rsidP="0043312B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43312B" w:rsidRDefault="0043312B" w:rsidP="0043312B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43312B" w:rsidRDefault="0043312B" w:rsidP="0043312B">
      <w:pPr>
        <w:jc w:val="center"/>
        <w:rPr>
          <w:color w:val="FF0000"/>
          <w:sz w:val="24"/>
        </w:rPr>
      </w:pPr>
    </w:p>
    <w:p w:rsidR="0043312B" w:rsidRDefault="0043312B" w:rsidP="0043312B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43312B" w:rsidRPr="00F170AF" w:rsidRDefault="0043312B" w:rsidP="0043312B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EB1B62" w:rsidRDefault="00EB1B62" w:rsidP="00EB1B62"/>
    <w:p w:rsidR="00EB1B62" w:rsidRDefault="00EB1B62" w:rsidP="00EB1B62"/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B62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30B1F"/>
    <w:rsid w:val="00154A53"/>
    <w:rsid w:val="00172125"/>
    <w:rsid w:val="00175967"/>
    <w:rsid w:val="00195A04"/>
    <w:rsid w:val="001A393A"/>
    <w:rsid w:val="001B38E7"/>
    <w:rsid w:val="001C399A"/>
    <w:rsid w:val="001D010F"/>
    <w:rsid w:val="001D589D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3312B"/>
    <w:rsid w:val="00444CD1"/>
    <w:rsid w:val="00446CFC"/>
    <w:rsid w:val="00454F99"/>
    <w:rsid w:val="0046215F"/>
    <w:rsid w:val="004830F7"/>
    <w:rsid w:val="00483D33"/>
    <w:rsid w:val="004952E6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F3131"/>
    <w:rsid w:val="006F5AF2"/>
    <w:rsid w:val="00705B30"/>
    <w:rsid w:val="00710D99"/>
    <w:rsid w:val="0072188A"/>
    <w:rsid w:val="0073390B"/>
    <w:rsid w:val="00743561"/>
    <w:rsid w:val="00752035"/>
    <w:rsid w:val="007533F4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46BE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15CF1"/>
    <w:rsid w:val="00B201C4"/>
    <w:rsid w:val="00B36CD6"/>
    <w:rsid w:val="00B36F26"/>
    <w:rsid w:val="00B416C8"/>
    <w:rsid w:val="00B441AD"/>
    <w:rsid w:val="00B45AD7"/>
    <w:rsid w:val="00B568DC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65391"/>
    <w:rsid w:val="00E72ABC"/>
    <w:rsid w:val="00E74094"/>
    <w:rsid w:val="00E7732A"/>
    <w:rsid w:val="00E86745"/>
    <w:rsid w:val="00EA2126"/>
    <w:rsid w:val="00EB1B62"/>
    <w:rsid w:val="00EC1B3C"/>
    <w:rsid w:val="00EE0FCF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B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EB1B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B1B62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B1B6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EB1B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EB1B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1B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B1B62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B1B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EB1B62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1B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B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EB1B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B1B62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B1B6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EB1B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EB1B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1B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B1B62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B1B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EB1B62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1B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6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739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6</cp:revision>
  <dcterms:created xsi:type="dcterms:W3CDTF">2015-03-13T07:41:00Z</dcterms:created>
  <dcterms:modified xsi:type="dcterms:W3CDTF">2015-04-13T09:10:00Z</dcterms:modified>
</cp:coreProperties>
</file>