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FB4" w:rsidRDefault="00502FB4" w:rsidP="00502FB4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502FB4" w:rsidRDefault="00502FB4" w:rsidP="00502FB4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502FB4" w:rsidRDefault="00502FB4" w:rsidP="00502FB4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2015.04.03.</w:t>
      </w:r>
    </w:p>
    <w:p w:rsidR="00502FB4" w:rsidRDefault="00502FB4" w:rsidP="00502FB4">
      <w:pPr>
        <w:rPr>
          <w:sz w:val="24"/>
        </w:rPr>
      </w:pPr>
      <w:r>
        <w:rPr>
          <w:sz w:val="24"/>
        </w:rPr>
        <w:t>OB-I.6610.28.2015.MB</w:t>
      </w:r>
    </w:p>
    <w:p w:rsidR="00502FB4" w:rsidRDefault="00502FB4" w:rsidP="00502FB4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502FB4" w:rsidRDefault="00502FB4" w:rsidP="00502FB4">
      <w:pPr>
        <w:pStyle w:val="Nagwek1"/>
      </w:pPr>
      <w:r>
        <w:t>S P R A W O Z D A N I E</w:t>
      </w:r>
    </w:p>
    <w:p w:rsidR="00502FB4" w:rsidRDefault="00502FB4" w:rsidP="00502FB4">
      <w:pPr>
        <w:jc w:val="both"/>
        <w:rPr>
          <w:sz w:val="24"/>
        </w:rPr>
      </w:pPr>
    </w:p>
    <w:p w:rsidR="00502FB4" w:rsidRDefault="00502FB4" w:rsidP="00502FB4">
      <w:pPr>
        <w:pStyle w:val="Nagwek2"/>
        <w:jc w:val="both"/>
      </w:pPr>
      <w:r>
        <w:rPr>
          <w:szCs w:val="24"/>
        </w:rPr>
        <w:t xml:space="preserve">z kontroli przebiegu kwalifikacji wojskowej na terenie Powiatu Monieckiego, przeprowadzonej w dniu 19 marca  2015 r.  przez kierownika Oddziału ds. Ewidencji Ludności i Spraw Wojskowych mgr Marka Józefa Badurę, zatrudnionego w Wydziale Spraw Obywatelskich i Cudzoziemców Podlaskiego Urzędu Wojewódzkiego w Białymstoku, działającego na podstawie upoważnienia </w:t>
      </w:r>
      <w:r>
        <w:t xml:space="preserve">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>przy współudziale przedstawicielki Wojewódzkiego Sztabu Wojskowego w Białymstoku, Pani mgr Małgorzaty Głowackiej</w:t>
      </w:r>
      <w:r>
        <w:rPr>
          <w:szCs w:val="24"/>
        </w:rPr>
        <w:t>.</w:t>
      </w:r>
      <w:r>
        <w:t xml:space="preserve"> </w:t>
      </w:r>
    </w:p>
    <w:p w:rsidR="00502FB4" w:rsidRDefault="00502FB4" w:rsidP="00502FB4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, z późn. zm.).  </w:t>
      </w:r>
    </w:p>
    <w:p w:rsidR="00502FB4" w:rsidRDefault="00502FB4" w:rsidP="00502FB4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502FB4" w:rsidRDefault="00502FB4" w:rsidP="00502FB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502FB4" w:rsidRDefault="00502FB4" w:rsidP="00502FB4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502FB4" w:rsidRDefault="00502FB4" w:rsidP="00502FB4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502FB4" w:rsidRDefault="00502FB4" w:rsidP="00502FB4">
      <w:pPr>
        <w:pStyle w:val="Nagwek2"/>
        <w:jc w:val="both"/>
        <w:rPr>
          <w:szCs w:val="24"/>
        </w:rPr>
      </w:pPr>
    </w:p>
    <w:p w:rsidR="00502FB4" w:rsidRDefault="00502FB4" w:rsidP="00502FB4">
      <w:pPr>
        <w:jc w:val="both"/>
        <w:rPr>
          <w:sz w:val="24"/>
        </w:rPr>
      </w:pPr>
    </w:p>
    <w:p w:rsidR="00502FB4" w:rsidRDefault="00502FB4" w:rsidP="00502FB4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502FB4" w:rsidRDefault="00502FB4" w:rsidP="00502FB4">
      <w:pPr>
        <w:jc w:val="both"/>
        <w:rPr>
          <w:sz w:val="24"/>
        </w:rPr>
      </w:pPr>
    </w:p>
    <w:p w:rsidR="00502FB4" w:rsidRDefault="00502FB4" w:rsidP="00502FB4">
      <w:pPr>
        <w:pStyle w:val="Nagwek2"/>
        <w:jc w:val="both"/>
      </w:pPr>
      <w:r>
        <w:t>Ad. 1</w:t>
      </w:r>
    </w:p>
    <w:p w:rsidR="00502FB4" w:rsidRDefault="00502FB4" w:rsidP="00502FB4">
      <w:pPr>
        <w:pStyle w:val="Nagwek2"/>
        <w:ind w:firstLine="708"/>
        <w:jc w:val="both"/>
      </w:pPr>
      <w:r>
        <w:rPr>
          <w:szCs w:val="24"/>
        </w:rPr>
        <w:t xml:space="preserve">Kwalifikacja wojskowa </w:t>
      </w:r>
      <w:r>
        <w:t xml:space="preserve">na terenie Powiatu Monieckiego przeprowadzana jest </w:t>
      </w:r>
      <w:r>
        <w:br/>
        <w:t xml:space="preserve">w pomieszczeniach Starostwa Powiatowego przy ulicy Słowackiego 5A w Mońkach. Do prac związanych z kwalifikacją zaadaptowano dwa pokoje. Przy przystosowaniu pomieszczeń </w:t>
      </w:r>
      <w:r>
        <w:br/>
        <w:t xml:space="preserve">do badania osób i zakładania dokumentacji wojskowej uwzględniono szczególne wymagania </w:t>
      </w:r>
      <w:r>
        <w:br/>
        <w:t>i specyfikę pracy komisji lekarskiej. Wyposażenie lokalu zapewnia przeprowadzanie badań lekarskich z zapewnieniem intymności badanych przy jednoczesnym sprawnym uzupełnianiu ewidencji wojskowej. Nie wnosi się uwag do estetyki użytkowanych pomieszczeń.</w:t>
      </w:r>
    </w:p>
    <w:p w:rsidR="00502FB4" w:rsidRDefault="00502FB4" w:rsidP="00502FB4">
      <w:pPr>
        <w:ind w:firstLine="708"/>
        <w:jc w:val="both"/>
        <w:rPr>
          <w:sz w:val="24"/>
        </w:rPr>
      </w:pPr>
      <w:r>
        <w:rPr>
          <w:sz w:val="24"/>
        </w:rPr>
        <w:t xml:space="preserve">Osoby zgłaszają się </w:t>
      </w:r>
      <w:r>
        <w:rPr>
          <w:sz w:val="24"/>
          <w:szCs w:val="24"/>
        </w:rPr>
        <w:t>do kwalifikacji</w:t>
      </w:r>
      <w:r>
        <w:rPr>
          <w:sz w:val="24"/>
        </w:rPr>
        <w:t xml:space="preserve"> wojskowej o godz.  11</w:t>
      </w:r>
      <w:r>
        <w:rPr>
          <w:sz w:val="24"/>
          <w:vertAlign w:val="superscript"/>
        </w:rPr>
        <w:t>30</w:t>
      </w:r>
      <w:r>
        <w:rPr>
          <w:sz w:val="24"/>
        </w:rPr>
        <w:t xml:space="preserve">. W sali, w której oczekują na wezwanie mają zapewniony dostęp do aktualnej prasy, mogą też zapoznać się </w:t>
      </w:r>
      <w:r>
        <w:rPr>
          <w:sz w:val="24"/>
        </w:rPr>
        <w:br/>
        <w:t>z informatorami dot. służby wojskowej.</w:t>
      </w:r>
      <w:r>
        <w:rPr>
          <w:sz w:val="24"/>
          <w:szCs w:val="24"/>
        </w:rPr>
        <w:t xml:space="preserve"> </w:t>
      </w:r>
    </w:p>
    <w:p w:rsidR="00502FB4" w:rsidRDefault="00502FB4" w:rsidP="00502FB4">
      <w:pPr>
        <w:jc w:val="both"/>
        <w:rPr>
          <w:sz w:val="24"/>
        </w:rPr>
      </w:pPr>
      <w:r>
        <w:rPr>
          <w:sz w:val="24"/>
        </w:rPr>
        <w:tab/>
        <w:t xml:space="preserve">Ustalono, że codziennie przedstawiciel </w:t>
      </w:r>
      <w:r>
        <w:rPr>
          <w:sz w:val="24"/>
          <w:szCs w:val="24"/>
        </w:rPr>
        <w:t>Wojskowego Komendanta Uzupełnień</w:t>
      </w:r>
      <w:r>
        <w:rPr>
          <w:sz w:val="24"/>
        </w:rPr>
        <w:t xml:space="preserve"> </w:t>
      </w:r>
      <w:r>
        <w:rPr>
          <w:sz w:val="24"/>
        </w:rPr>
        <w:br/>
        <w:t xml:space="preserve">w Białymstoku (w dniu </w:t>
      </w:r>
      <w:r>
        <w:rPr>
          <w:sz w:val="24"/>
          <w:szCs w:val="24"/>
        </w:rPr>
        <w:t xml:space="preserve">kontroli </w:t>
      </w:r>
      <w:r>
        <w:rPr>
          <w:sz w:val="24"/>
        </w:rPr>
        <w:t>Pan Wojciech Niemotko</w:t>
      </w:r>
      <w:r>
        <w:rPr>
          <w:sz w:val="24"/>
          <w:szCs w:val="24"/>
        </w:rPr>
        <w:t xml:space="preserve">) informuje zgromadzoną młodzież </w:t>
      </w:r>
      <w:r>
        <w:rPr>
          <w:sz w:val="24"/>
          <w:szCs w:val="24"/>
        </w:rPr>
        <w:br/>
      </w:r>
      <w:r>
        <w:rPr>
          <w:sz w:val="24"/>
        </w:rPr>
        <w:t xml:space="preserve">o aktualnych regulacjach prawnych związanych z powszechnym obowiązkiem obrony </w:t>
      </w:r>
      <w:r>
        <w:rPr>
          <w:sz w:val="24"/>
        </w:rPr>
        <w:br/>
        <w:t>oraz możliwością odbywania zawodowej służby wojskowej.</w:t>
      </w:r>
    </w:p>
    <w:p w:rsidR="00502FB4" w:rsidRDefault="00502FB4" w:rsidP="00502FB4">
      <w:pPr>
        <w:ind w:firstLine="708"/>
        <w:jc w:val="both"/>
        <w:rPr>
          <w:sz w:val="24"/>
          <w:szCs w:val="24"/>
        </w:rPr>
      </w:pPr>
      <w:r>
        <w:rPr>
          <w:sz w:val="24"/>
        </w:rPr>
        <w:t xml:space="preserve">Łącznie do prac związanych z wprowadzaniem danych do ewidencji wojskowej, wypełnianiem książeczek wojskowych oraz prowadzenia zajęć świetlicowych Starosta </w:t>
      </w:r>
      <w:r>
        <w:rPr>
          <w:sz w:val="24"/>
          <w:szCs w:val="24"/>
        </w:rPr>
        <w:t>Moniecki zatrudnił 5 osób.</w:t>
      </w:r>
    </w:p>
    <w:p w:rsidR="00502FB4" w:rsidRDefault="00502FB4" w:rsidP="00502FB4">
      <w:pPr>
        <w:jc w:val="both"/>
        <w:rPr>
          <w:sz w:val="24"/>
          <w:szCs w:val="24"/>
        </w:rPr>
      </w:pPr>
      <w:r>
        <w:rPr>
          <w:sz w:val="24"/>
        </w:rPr>
        <w:tab/>
        <w:t xml:space="preserve">Kwalifikacja wojskowa na </w:t>
      </w:r>
      <w:r>
        <w:rPr>
          <w:sz w:val="24"/>
          <w:szCs w:val="24"/>
        </w:rPr>
        <w:t xml:space="preserve">terenie Powiatu Monieckiego </w:t>
      </w:r>
      <w:r>
        <w:rPr>
          <w:sz w:val="24"/>
        </w:rPr>
        <w:t xml:space="preserve">przeprowadzana była zgodnie z zapisami art. 32 i 32a ustawy z dnia 21 listopada 1967r. o powszechnym obowiązku obrony Rzeczypospolitej Polskiej </w:t>
      </w:r>
      <w:r>
        <w:rPr>
          <w:sz w:val="24"/>
          <w:szCs w:val="24"/>
        </w:rPr>
        <w:t>(</w:t>
      </w:r>
      <w:r>
        <w:rPr>
          <w:sz w:val="24"/>
        </w:rPr>
        <w:t>Dz. U. z 2015 r., poz. 144</w:t>
      </w:r>
      <w:r>
        <w:rPr>
          <w:sz w:val="24"/>
          <w:szCs w:val="24"/>
        </w:rPr>
        <w:t>, z późn. zm.)</w:t>
      </w:r>
      <w:r>
        <w:rPr>
          <w:sz w:val="24"/>
        </w:rPr>
        <w:t>.</w:t>
      </w:r>
    </w:p>
    <w:p w:rsidR="00502FB4" w:rsidRDefault="00502FB4" w:rsidP="00502FB4">
      <w:pPr>
        <w:ind w:firstLine="708"/>
        <w:jc w:val="both"/>
        <w:rPr>
          <w:sz w:val="24"/>
          <w:szCs w:val="24"/>
        </w:rPr>
      </w:pPr>
    </w:p>
    <w:p w:rsidR="00502FB4" w:rsidRDefault="00502FB4" w:rsidP="00502FB4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Wojskowego Komendanta Uzupełnień w Białymstoku reprezentował </w:t>
      </w:r>
      <w:r>
        <w:rPr>
          <w:sz w:val="24"/>
        </w:rPr>
        <w:t>Pan Wojciech Niemotko</w:t>
      </w:r>
      <w:r>
        <w:rPr>
          <w:sz w:val="24"/>
          <w:szCs w:val="24"/>
        </w:rPr>
        <w:t xml:space="preserve">. 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 w:val="24"/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502FB4" w:rsidRDefault="00502FB4" w:rsidP="00502FB4">
      <w:pPr>
        <w:pStyle w:val="Tekstpodstawowy"/>
      </w:pPr>
      <w:r>
        <w:tab/>
        <w:t xml:space="preserve">Obecny był także przedstawiciel Burmistrza Moniek, Pan Jerzy Tomaszewski, prowadzący dokumentację miejską związaną z kwalifikacją wojskową. </w:t>
      </w:r>
      <w:r>
        <w:rPr>
          <w:szCs w:val="24"/>
        </w:rPr>
        <w:t>Do jego zadań należało także sprawdzanie tożsamości osób podlegających stawieniu się do kwalifikacji wojskowej.</w:t>
      </w:r>
      <w:r>
        <w:t xml:space="preserve"> </w:t>
      </w:r>
    </w:p>
    <w:p w:rsidR="00502FB4" w:rsidRDefault="00502FB4" w:rsidP="00502FB4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>Powiatowa Komisja Lekarska Nr 10 w Mońkach</w:t>
      </w:r>
      <w:r>
        <w:t xml:space="preserve"> </w:t>
      </w:r>
      <w:r>
        <w:rPr>
          <w:sz w:val="24"/>
        </w:rPr>
        <w:t xml:space="preserve">pracowała </w:t>
      </w:r>
      <w:r>
        <w:rPr>
          <w:sz w:val="24"/>
        </w:rPr>
        <w:br/>
        <w:t>w pełnym składzie osobowym:</w:t>
      </w:r>
    </w:p>
    <w:p w:rsidR="00502FB4" w:rsidRDefault="00502FB4" w:rsidP="00502FB4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Jacek Stanisław Franke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502FB4" w:rsidRDefault="00502FB4" w:rsidP="00502FB4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Marta Szklarzewska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502FB4" w:rsidRDefault="00502FB4" w:rsidP="00502FB4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Adam Skutnik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pełniący funkcję sekretarza.</w:t>
      </w:r>
    </w:p>
    <w:p w:rsidR="00502FB4" w:rsidRDefault="00502FB4" w:rsidP="00502FB4">
      <w:pPr>
        <w:pStyle w:val="Tekstpodstawowy"/>
        <w:rPr>
          <w:szCs w:val="24"/>
        </w:rPr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502FB4" w:rsidRDefault="00502FB4" w:rsidP="00502FB4">
      <w:pPr>
        <w:pStyle w:val="Tekstpodstawowywcity"/>
        <w:ind w:left="0"/>
        <w:jc w:val="both"/>
      </w:pPr>
      <w:r>
        <w:t xml:space="preserve"> </w:t>
      </w:r>
    </w:p>
    <w:p w:rsidR="00502FB4" w:rsidRDefault="00502FB4" w:rsidP="00502FB4">
      <w:pPr>
        <w:pStyle w:val="Tekstpodstawowywcity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zadania związane z kwalifikacją wojskową (w tym przeprowadzanie badań i ustalanie zdolności do czynnej służby wojskowej oraz zakładanie ewidencji wojskowej ) przebiegają bardzo sprawnie i bez zakłóceń. Zabezpieczenie kwalifikacji wojskowej pod względem medycznym i organizacyjnym nie budzi zastrzeżeń.</w:t>
      </w:r>
    </w:p>
    <w:p w:rsidR="00502FB4" w:rsidRDefault="00502FB4" w:rsidP="00502FB4">
      <w:pPr>
        <w:jc w:val="both"/>
        <w:rPr>
          <w:sz w:val="24"/>
        </w:rPr>
      </w:pPr>
    </w:p>
    <w:p w:rsidR="00502FB4" w:rsidRDefault="00502FB4" w:rsidP="00502FB4">
      <w:pPr>
        <w:jc w:val="both"/>
        <w:rPr>
          <w:sz w:val="24"/>
        </w:rPr>
      </w:pPr>
      <w:r>
        <w:rPr>
          <w:sz w:val="24"/>
        </w:rPr>
        <w:t>Ad. 2.</w:t>
      </w:r>
    </w:p>
    <w:p w:rsidR="00502FB4" w:rsidRDefault="00502FB4" w:rsidP="00502FB4">
      <w:pPr>
        <w:pStyle w:val="Tekstpodstawowywcity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Powiatu Monieckiego została ogłoszona za pomocą obwieszczeń Wojewody Podlaskiego w dniu 16 stycznia 2015 r. Do stawienia się w siedzibie Powiatowej Komisji Lekarskiej Nr 10 w Mońkach wzywano także za pomocą wezwań imiennych, zgodnych ze wzorem stanowiącym Zał. Nr 1 do rozporządzenia Ministra Spraw Wewnętrznych i Administracji oraz Ministra Obrony Narodowej z dnia 23 listopada 2009 r. </w:t>
      </w:r>
      <w:r>
        <w:rPr>
          <w:sz w:val="24"/>
          <w:szCs w:val="24"/>
        </w:rPr>
        <w:br/>
        <w:t>w sprawie kwalifikacji wojskowej ( Dz. U. Nr 202, poz. 1566 z późn. zm.).</w:t>
      </w:r>
      <w:r>
        <w:rPr>
          <w:sz w:val="24"/>
          <w:szCs w:val="24"/>
        </w:rPr>
        <w:br/>
        <w:t xml:space="preserve">Na podstawie zwrotnych potwierdzeń odbioru korespondencji Miasta Mońki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502FB4" w:rsidRDefault="00502FB4" w:rsidP="00502FB4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 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 xml:space="preserve">w 2015 roku”) podlegały osoby z terenu Miasta Mońki. Listę rocznika 1996 sporządzono </w:t>
      </w:r>
      <w:r>
        <w:rPr>
          <w:sz w:val="24"/>
          <w:szCs w:val="24"/>
        </w:rPr>
        <w:br/>
        <w:t>w oparciu o własny wydruk komputerowy, po czym skonfrontowano ją z zapisami ewidencji ludności Miasta Mońki i rejestrem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 xml:space="preserve">rocznika 1996.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 WKU Białystok.</w:t>
      </w:r>
    </w:p>
    <w:p w:rsidR="00502FB4" w:rsidRDefault="00502FB4" w:rsidP="00502FB4">
      <w:pPr>
        <w:pStyle w:val="Tekstpodstawowywcity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Dokumenty sporządzono w 2 egzemplarzach zgodnie z wymogami określonymi </w:t>
      </w:r>
      <w:r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Nr 202, </w:t>
      </w:r>
      <w:r w:rsidRPr="00502FB4">
        <w:rPr>
          <w:sz w:val="24"/>
          <w:szCs w:val="24"/>
        </w:rPr>
        <w:t xml:space="preserve">poz. 1566 z późn. zm.), rozporządzeniu Ministra Spraw Wewnętrznych </w:t>
      </w:r>
      <w:r w:rsidRPr="00502FB4">
        <w:rPr>
          <w:sz w:val="24"/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 w:rsidRPr="00502FB4">
        <w:rPr>
          <w:sz w:val="24"/>
          <w:szCs w:val="24"/>
        </w:rPr>
        <w:br/>
        <w:t xml:space="preserve">dot. organizacji i przeprowadzenia kwalifikacji wojskowej w 2015 r. sporządzonymi </w:t>
      </w:r>
      <w:r>
        <w:rPr>
          <w:sz w:val="24"/>
          <w:szCs w:val="24"/>
        </w:rPr>
        <w:br/>
      </w:r>
      <w:r w:rsidRPr="00502FB4">
        <w:rPr>
          <w:sz w:val="24"/>
          <w:szCs w:val="24"/>
        </w:rPr>
        <w:t xml:space="preserve">przez Wydział Spraw Obywatelskich i Cudzoziemców Podlaskiego Urzędu Wojewódzkiego </w:t>
      </w:r>
      <w:r w:rsidRPr="00502FB4">
        <w:rPr>
          <w:sz w:val="24"/>
          <w:szCs w:val="24"/>
        </w:rPr>
        <w:br/>
        <w:t>w Białymstoku.</w:t>
      </w:r>
      <w:r>
        <w:rPr>
          <w:sz w:val="24"/>
          <w:szCs w:val="24"/>
        </w:rPr>
        <w:t xml:space="preserve"> </w:t>
      </w:r>
      <w:r w:rsidRPr="00502FB4">
        <w:rPr>
          <w:sz w:val="24"/>
          <w:szCs w:val="24"/>
        </w:rPr>
        <w:t>Listy zostały zatwierdzone przez Burmistrza Moniek. Ustalono, że listy osób podlegających kwalifikacji wojskowej</w:t>
      </w:r>
      <w:r>
        <w:rPr>
          <w:sz w:val="24"/>
          <w:szCs w:val="24"/>
        </w:rPr>
        <w:t xml:space="preserve"> uzupełniane są na bieżąco odpowiednio przez sekretarza komisji lekarskiej i pracownika Miasta Mońki, wpisy do dokumentacji nanoszone są prawidłowo. Skreślenia i dopisania osób dokonywane są wyłącznie w uzasadnionych przypadkach, a ich przyczyny opisywane są we właściwej rubryce.</w:t>
      </w:r>
    </w:p>
    <w:p w:rsidR="00C77E26" w:rsidRDefault="00502FB4" w:rsidP="00C77E26">
      <w:pPr>
        <w:pStyle w:val="Tekstpodstawowywcity3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ramach nadzoru poddano także kontroli sposób sporządzenia i prowadzenia list </w:t>
      </w:r>
      <w:r>
        <w:rPr>
          <w:sz w:val="24"/>
          <w:szCs w:val="24"/>
        </w:rPr>
        <w:br/>
        <w:t>z terenu Powiatu Monieckiego. Listy zostały zatwierdzone, odpowiednio przez Wójta (Burmistrza). Listy rocznika podstawowego zostały sporządzone w oparciu o własne wydruki komputerowe. Dokumenty zostały skonfrontowane z danymi będącymi w dyspozycji ewidencji ludności i rejestrem osób objętych rejestracją</w:t>
      </w:r>
      <w:r>
        <w:rPr>
          <w:b/>
          <w:sz w:val="24"/>
          <w:szCs w:val="24"/>
        </w:rPr>
        <w:t xml:space="preserve"> - </w:t>
      </w:r>
      <w:r>
        <w:rPr>
          <w:sz w:val="24"/>
          <w:szCs w:val="24"/>
        </w:rPr>
        <w:t>rocznika 199</w:t>
      </w:r>
      <w:r w:rsidR="00C77E26">
        <w:rPr>
          <w:sz w:val="24"/>
          <w:szCs w:val="24"/>
        </w:rPr>
        <w:t>6</w:t>
      </w:r>
      <w:r>
        <w:rPr>
          <w:sz w:val="24"/>
          <w:szCs w:val="24"/>
        </w:rPr>
        <w:t xml:space="preserve">.  Listy roczników starszych sporządzono w oparciu o wykazy osób o nieuregulowanym stosunku </w:t>
      </w:r>
      <w:r>
        <w:rPr>
          <w:sz w:val="24"/>
          <w:szCs w:val="24"/>
        </w:rPr>
        <w:br/>
        <w:t xml:space="preserve">do powszechnego obowiązku obrony oraz zestawienia przekazane przez WKU Białystok. Ustalono, że są one uzupełniane na bieżąco przez sekretarza komisji lekarskiej. Wpisy </w:t>
      </w:r>
      <w:r>
        <w:rPr>
          <w:sz w:val="24"/>
          <w:szCs w:val="24"/>
        </w:rPr>
        <w:br/>
        <w:t>do dokumentacji nanoszone są prawidłowo.</w:t>
      </w:r>
      <w:r w:rsidR="00C77E26" w:rsidRPr="00C77E26">
        <w:rPr>
          <w:sz w:val="24"/>
          <w:szCs w:val="24"/>
        </w:rPr>
        <w:t xml:space="preserve"> </w:t>
      </w:r>
      <w:r w:rsidR="00C77E26">
        <w:rPr>
          <w:sz w:val="24"/>
          <w:szCs w:val="24"/>
        </w:rPr>
        <w:t>Osobom kontrolowanym, na bieżąco udzielano instruktażu w całym zakresie kontrolowanej problematyki.</w:t>
      </w:r>
    </w:p>
    <w:p w:rsidR="00502FB4" w:rsidRDefault="00502FB4" w:rsidP="00502FB4">
      <w:pPr>
        <w:pStyle w:val="Tekstpodstawowywcity3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>Ustalono, że wynagrodzenie komisji kształtuje się na ubiegłorocznym poziomie. Uposażenie osób zatrudnionych do prac związanych z wprowadzaniem danych do ewidencji wojskowej, wypełnianiem książeczek wojskowych oraz prowadzenia zajęć świetlicowych wynosi ok.1</w:t>
      </w:r>
      <w:r w:rsidR="00C77E26">
        <w:rPr>
          <w:sz w:val="24"/>
          <w:szCs w:val="24"/>
        </w:rPr>
        <w:t>6</w:t>
      </w:r>
      <w:r>
        <w:rPr>
          <w:sz w:val="24"/>
          <w:szCs w:val="24"/>
        </w:rPr>
        <w:t>00 zł</w:t>
      </w:r>
      <w:r w:rsidR="00C77E2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502FB4" w:rsidRDefault="00502FB4" w:rsidP="00502FB4">
      <w:pPr>
        <w:pStyle w:val="Tekstpodstawowywcity"/>
        <w:ind w:left="0" w:firstLine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>Stwierdzono, że sposób przygotowania oraz organizacja pracy przy kwalifikacji wojskowej w 201</w:t>
      </w:r>
      <w:r w:rsidR="00C77E26">
        <w:rPr>
          <w:sz w:val="24"/>
          <w:szCs w:val="24"/>
        </w:rPr>
        <w:t>5</w:t>
      </w:r>
      <w:r>
        <w:rPr>
          <w:sz w:val="24"/>
          <w:szCs w:val="24"/>
        </w:rPr>
        <w:t xml:space="preserve"> r. nie budzi zastrzeżeń, a dokumentacja prowadzona jest bardzo dobrze. </w:t>
      </w:r>
      <w:r>
        <w:rPr>
          <w:sz w:val="24"/>
          <w:szCs w:val="24"/>
        </w:rPr>
        <w:br/>
        <w:t>W ocenie kontrolujących na szczególne podkreślenie zasługuje stworzenie bardzo dobrych warunków,</w:t>
      </w:r>
      <w:r w:rsidR="00C77E26">
        <w:rPr>
          <w:sz w:val="24"/>
          <w:szCs w:val="24"/>
        </w:rPr>
        <w:t xml:space="preserve"> </w:t>
      </w:r>
      <w:r>
        <w:rPr>
          <w:sz w:val="24"/>
          <w:szCs w:val="24"/>
        </w:rPr>
        <w:t>do pracy osobom przeprowadzającym kwalifikację. Bardzo staranne przygotowanie i prowadzenie dokumentacji związanej z kwalifikacją, zaświadcza o wysokim profesjonalizmie i zaangażowaniu osób odpowiedzialnych. Wobec powyższego, pozytywnie oceniono wykonywanie zadań w kontrolowanym zakresie.</w:t>
      </w:r>
    </w:p>
    <w:p w:rsidR="00502FB4" w:rsidRDefault="00502FB4" w:rsidP="00502FB4">
      <w:pPr>
        <w:pStyle w:val="Tekstpodstawowywcity3"/>
        <w:ind w:left="0" w:firstLine="283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ab/>
        <w:t xml:space="preserve">Wyniki kontroli omówiono z sekretarzem Powiatowej Komisji Lekarskiej Nr 10 </w:t>
      </w:r>
      <w:r>
        <w:rPr>
          <w:sz w:val="24"/>
          <w:szCs w:val="24"/>
        </w:rPr>
        <w:br/>
        <w:t xml:space="preserve">w Mońkach, Panem Adamem Skutnikiem, przedstawicielem Wojskowego Komendanta Uzupełnień w Białymstoku, </w:t>
      </w:r>
      <w:r>
        <w:rPr>
          <w:sz w:val="24"/>
        </w:rPr>
        <w:t>Panem Wojciechem Niemotko</w:t>
      </w:r>
      <w:r>
        <w:rPr>
          <w:sz w:val="24"/>
          <w:szCs w:val="24"/>
        </w:rPr>
        <w:t xml:space="preserve"> i przedstawicielem Burmistrza Miasta Mońki, Panem Jerzym Tomaszewskim. Z ustaleniami wizytacji zapoznano Przewodniczącego Powiatowej Komisji Lekarskiej Nr 10 w Mońkach, Pana lek. med. Jacka Stanisława Franke. </w:t>
      </w:r>
    </w:p>
    <w:p w:rsidR="00502FB4" w:rsidRDefault="00502FB4" w:rsidP="00502FB4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C77E26" w:rsidRDefault="00C77E26" w:rsidP="00C77E26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C73281" w:rsidRDefault="00C73281" w:rsidP="00C73281"/>
    <w:p w:rsidR="00C73281" w:rsidRDefault="00C73281" w:rsidP="00C73281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C73281" w:rsidRDefault="00C73281" w:rsidP="00C73281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C73281" w:rsidRDefault="00C73281" w:rsidP="00C73281">
      <w:pPr>
        <w:rPr>
          <w:color w:val="FF0000"/>
          <w:sz w:val="22"/>
          <w:szCs w:val="22"/>
        </w:rPr>
      </w:pPr>
    </w:p>
    <w:p w:rsidR="00C73281" w:rsidRDefault="00C73281" w:rsidP="00C73281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502FB4" w:rsidRDefault="00502FB4" w:rsidP="00502FB4">
      <w:bookmarkStart w:id="0" w:name="_GoBack"/>
      <w:bookmarkEnd w:id="0"/>
    </w:p>
    <w:sectPr w:rsidR="00502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FB4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30B1F"/>
    <w:rsid w:val="00137AF5"/>
    <w:rsid w:val="0015288C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5612"/>
    <w:rsid w:val="0036798A"/>
    <w:rsid w:val="00370DF1"/>
    <w:rsid w:val="003757B3"/>
    <w:rsid w:val="00387DFB"/>
    <w:rsid w:val="00387F26"/>
    <w:rsid w:val="00396F07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2FB4"/>
    <w:rsid w:val="0050407D"/>
    <w:rsid w:val="00524F85"/>
    <w:rsid w:val="00526466"/>
    <w:rsid w:val="00541096"/>
    <w:rsid w:val="00542249"/>
    <w:rsid w:val="0054416A"/>
    <w:rsid w:val="0054683F"/>
    <w:rsid w:val="00547295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6F7CEE"/>
    <w:rsid w:val="00705B30"/>
    <w:rsid w:val="00710D99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525A8"/>
    <w:rsid w:val="00853889"/>
    <w:rsid w:val="00853FBB"/>
    <w:rsid w:val="00860775"/>
    <w:rsid w:val="00873377"/>
    <w:rsid w:val="00886C75"/>
    <w:rsid w:val="0089599B"/>
    <w:rsid w:val="008A13FF"/>
    <w:rsid w:val="008C008D"/>
    <w:rsid w:val="008C6976"/>
    <w:rsid w:val="008E057F"/>
    <w:rsid w:val="008E3B39"/>
    <w:rsid w:val="008E6AA4"/>
    <w:rsid w:val="008F00FC"/>
    <w:rsid w:val="008F1768"/>
    <w:rsid w:val="00906C63"/>
    <w:rsid w:val="009240E4"/>
    <w:rsid w:val="00925819"/>
    <w:rsid w:val="00926062"/>
    <w:rsid w:val="0094274A"/>
    <w:rsid w:val="00945B16"/>
    <w:rsid w:val="0095092F"/>
    <w:rsid w:val="0096262C"/>
    <w:rsid w:val="00977BC8"/>
    <w:rsid w:val="0098739E"/>
    <w:rsid w:val="009A0953"/>
    <w:rsid w:val="009A1AA7"/>
    <w:rsid w:val="009A3465"/>
    <w:rsid w:val="009A49CA"/>
    <w:rsid w:val="009A7E72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01FD"/>
    <w:rsid w:val="00B7111F"/>
    <w:rsid w:val="00B72150"/>
    <w:rsid w:val="00B76E5C"/>
    <w:rsid w:val="00B90E92"/>
    <w:rsid w:val="00BA0FF8"/>
    <w:rsid w:val="00BA5B21"/>
    <w:rsid w:val="00BA6660"/>
    <w:rsid w:val="00BD6414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3281"/>
    <w:rsid w:val="00C76498"/>
    <w:rsid w:val="00C77E26"/>
    <w:rsid w:val="00C82C9A"/>
    <w:rsid w:val="00CA0D23"/>
    <w:rsid w:val="00CA7276"/>
    <w:rsid w:val="00CD1482"/>
    <w:rsid w:val="00CE48A2"/>
    <w:rsid w:val="00CF398A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B36F4"/>
    <w:rsid w:val="00DD1852"/>
    <w:rsid w:val="00DD46FE"/>
    <w:rsid w:val="00DE7331"/>
    <w:rsid w:val="00E0014A"/>
    <w:rsid w:val="00E128D7"/>
    <w:rsid w:val="00E1559B"/>
    <w:rsid w:val="00E24A88"/>
    <w:rsid w:val="00E4093D"/>
    <w:rsid w:val="00E50CEA"/>
    <w:rsid w:val="00E53CEE"/>
    <w:rsid w:val="00E65391"/>
    <w:rsid w:val="00E72ABC"/>
    <w:rsid w:val="00E74094"/>
    <w:rsid w:val="00E76A38"/>
    <w:rsid w:val="00E7732A"/>
    <w:rsid w:val="00E804B4"/>
    <w:rsid w:val="00E86745"/>
    <w:rsid w:val="00EC1B3C"/>
    <w:rsid w:val="00EE0FCF"/>
    <w:rsid w:val="00EE3AE6"/>
    <w:rsid w:val="00EF0649"/>
    <w:rsid w:val="00EF14A3"/>
    <w:rsid w:val="00EF37C5"/>
    <w:rsid w:val="00EF6557"/>
    <w:rsid w:val="00F0398A"/>
    <w:rsid w:val="00F03B8D"/>
    <w:rsid w:val="00F12269"/>
    <w:rsid w:val="00F2208A"/>
    <w:rsid w:val="00F306CD"/>
    <w:rsid w:val="00F32019"/>
    <w:rsid w:val="00F37853"/>
    <w:rsid w:val="00F44C9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F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2FB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2FB4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2FB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02FB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02FB4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02FB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02FB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2F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02F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02F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02FB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02FB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F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2FB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2FB4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2FB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02FB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02FB4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02FB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02FB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2F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02F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02F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02FB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02FB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3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1361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2015-04-03T08:20:00Z</dcterms:created>
  <dcterms:modified xsi:type="dcterms:W3CDTF">2015-05-14T10:33:00Z</dcterms:modified>
</cp:coreProperties>
</file>