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438" w:rsidRPr="0002469F" w:rsidRDefault="006F0438" w:rsidP="003A6D36">
      <w:pPr>
        <w:suppressAutoHyphens/>
        <w:spacing w:after="0" w:line="240" w:lineRule="auto"/>
        <w:ind w:left="2124" w:firstLine="708"/>
        <w:outlineLvl w:val="0"/>
        <w:rPr>
          <w:rFonts w:ascii="Times New Roman" w:hAnsi="Times New Roman"/>
          <w:b/>
          <w:sz w:val="24"/>
          <w:szCs w:val="24"/>
          <w:lang w:eastAsia="ar-SA"/>
        </w:rPr>
      </w:pPr>
      <w:r w:rsidRPr="0002469F">
        <w:rPr>
          <w:rFonts w:ascii="Times New Roman" w:hAnsi="Times New Roman"/>
          <w:b/>
          <w:sz w:val="24"/>
          <w:szCs w:val="24"/>
          <w:lang w:eastAsia="ar-SA"/>
        </w:rPr>
        <w:t>PODLASKI URZĄD WOJEWÓDZKI</w:t>
      </w:r>
    </w:p>
    <w:p w:rsidR="006F0438" w:rsidRPr="0002469F" w:rsidRDefault="006F0438" w:rsidP="00F40CE9">
      <w:pPr>
        <w:suppressAutoHyphens/>
        <w:spacing w:after="0" w:line="240" w:lineRule="auto"/>
        <w:ind w:firstLine="708"/>
        <w:jc w:val="center"/>
        <w:outlineLvl w:val="0"/>
        <w:rPr>
          <w:rFonts w:ascii="Times New Roman" w:hAnsi="Times New Roman"/>
          <w:b/>
          <w:sz w:val="24"/>
          <w:szCs w:val="24"/>
          <w:lang w:eastAsia="ar-SA"/>
        </w:rPr>
      </w:pPr>
      <w:r w:rsidRPr="0002469F">
        <w:rPr>
          <w:rFonts w:ascii="Times New Roman" w:hAnsi="Times New Roman"/>
          <w:b/>
          <w:sz w:val="24"/>
          <w:szCs w:val="24"/>
          <w:lang w:eastAsia="ar-SA"/>
        </w:rPr>
        <w:t>W BIAŁYMSTOKU</w:t>
      </w:r>
    </w:p>
    <w:p w:rsidR="006F0438" w:rsidRPr="0002469F" w:rsidRDefault="006F0438" w:rsidP="003A6D36">
      <w:pPr>
        <w:pBdr>
          <w:top w:val="single" w:sz="4" w:space="1" w:color="auto"/>
          <w:between w:val="single" w:sz="4" w:space="1" w:color="auto"/>
        </w:pBdr>
        <w:suppressAutoHyphens/>
        <w:spacing w:after="0" w:line="240" w:lineRule="auto"/>
        <w:outlineLvl w:val="0"/>
        <w:rPr>
          <w:rFonts w:ascii="Times New Roman" w:hAnsi="Times New Roman"/>
          <w:b/>
          <w:sz w:val="24"/>
          <w:szCs w:val="24"/>
          <w:lang w:eastAsia="ar-SA"/>
        </w:rPr>
      </w:pP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r w:rsidRPr="0002469F">
        <w:rPr>
          <w:rFonts w:ascii="Times New Roman" w:hAnsi="Times New Roman"/>
          <w:b/>
          <w:sz w:val="24"/>
          <w:szCs w:val="24"/>
          <w:lang w:eastAsia="ar-SA"/>
        </w:rPr>
        <w:tab/>
      </w: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t xml:space="preserve">PROTOKÓŁ Z KONTROLI KOMPLEKSOWEJ </w:t>
      </w:r>
    </w:p>
    <w:p w:rsidR="006F0438" w:rsidRPr="0002469F" w:rsidRDefault="006F0438" w:rsidP="003A6D36">
      <w:pPr>
        <w:suppressAutoHyphens/>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t xml:space="preserve"> GMINNEGO OŚRODKA POMOCY SPOŁECZNEJ</w:t>
      </w:r>
    </w:p>
    <w:p w:rsidR="006F0438" w:rsidRPr="0002469F" w:rsidRDefault="006F0438" w:rsidP="003A6D36">
      <w:pPr>
        <w:suppressAutoHyphens/>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t>W NARWI</w:t>
      </w:r>
    </w:p>
    <w:p w:rsidR="006F0438" w:rsidRPr="0002469F" w:rsidRDefault="006F0438" w:rsidP="003A6D36">
      <w:pPr>
        <w:suppressAutoHyphens/>
        <w:spacing w:after="0" w:line="240" w:lineRule="auto"/>
        <w:jc w:val="center"/>
        <w:rPr>
          <w:rFonts w:ascii="Times New Roman" w:hAnsi="Times New Roman"/>
          <w:b/>
          <w:sz w:val="24"/>
          <w:szCs w:val="24"/>
          <w:lang w:eastAsia="ar-SA"/>
        </w:rPr>
      </w:pPr>
      <w:r w:rsidRPr="0002469F">
        <w:rPr>
          <w:rFonts w:ascii="Times New Roman" w:hAnsi="Times New Roman"/>
          <w:b/>
          <w:sz w:val="24"/>
          <w:szCs w:val="24"/>
          <w:lang w:eastAsia="ar-SA"/>
        </w:rPr>
        <w:t>ul. Mickiewicza 101</w:t>
      </w:r>
    </w:p>
    <w:p w:rsidR="006F0438" w:rsidRPr="0002469F" w:rsidRDefault="006F0438" w:rsidP="003A6D36">
      <w:pPr>
        <w:suppressAutoHyphens/>
        <w:spacing w:after="0" w:line="240" w:lineRule="auto"/>
        <w:jc w:val="center"/>
        <w:rPr>
          <w:rFonts w:ascii="Times New Roman" w:hAnsi="Times New Roman"/>
          <w:b/>
          <w:sz w:val="24"/>
          <w:szCs w:val="24"/>
          <w:lang w:eastAsia="ar-SA"/>
        </w:rPr>
      </w:pPr>
      <w:r w:rsidRPr="0002469F">
        <w:rPr>
          <w:rFonts w:ascii="Times New Roman" w:hAnsi="Times New Roman"/>
          <w:b/>
          <w:sz w:val="24"/>
          <w:szCs w:val="24"/>
          <w:lang w:eastAsia="ar-SA"/>
        </w:rPr>
        <w:t>17-210 Narew</w:t>
      </w: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jc w:val="center"/>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suppressAutoHyphens/>
        <w:spacing w:after="0" w:line="240" w:lineRule="auto"/>
        <w:rPr>
          <w:rFonts w:ascii="Times New Roman" w:hAnsi="Times New Roman"/>
          <w:b/>
          <w:sz w:val="24"/>
          <w:szCs w:val="24"/>
          <w:lang w:eastAsia="ar-SA"/>
        </w:rPr>
      </w:pPr>
    </w:p>
    <w:p w:rsidR="006F0438" w:rsidRPr="0002469F" w:rsidRDefault="006F0438" w:rsidP="003A6D36">
      <w:pPr>
        <w:pBdr>
          <w:top w:val="single" w:sz="4" w:space="1" w:color="auto"/>
        </w:pBdr>
        <w:suppressAutoHyphens/>
        <w:spacing w:after="0" w:line="240" w:lineRule="auto"/>
        <w:rPr>
          <w:rFonts w:ascii="Times New Roman" w:hAnsi="Times New Roman"/>
          <w:b/>
          <w:sz w:val="24"/>
          <w:szCs w:val="24"/>
          <w:lang w:eastAsia="ar-SA"/>
        </w:rPr>
      </w:pPr>
    </w:p>
    <w:p w:rsidR="006F0438" w:rsidRPr="0002469F" w:rsidRDefault="006F0438" w:rsidP="00C63A96">
      <w:pPr>
        <w:suppressAutoHyphens/>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t>Białystok – czerwiec – 2015 r.</w:t>
      </w:r>
    </w:p>
    <w:p w:rsidR="006F0438" w:rsidRPr="0002469F" w:rsidRDefault="006F0438" w:rsidP="003A6D36">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lastRenderedPageBreak/>
        <w:t>PROTOKÓŁ</w:t>
      </w:r>
    </w:p>
    <w:p w:rsidR="006F0438" w:rsidRPr="0002469F" w:rsidRDefault="006F0438" w:rsidP="003A6D36">
      <w:pPr>
        <w:suppressAutoHyphens/>
        <w:spacing w:after="0" w:line="240" w:lineRule="auto"/>
        <w:jc w:val="center"/>
        <w:rPr>
          <w:rFonts w:ascii="Times New Roman" w:hAnsi="Times New Roman"/>
          <w:sz w:val="24"/>
          <w:szCs w:val="24"/>
          <w:lang w:eastAsia="ar-SA"/>
        </w:rPr>
      </w:pPr>
    </w:p>
    <w:p w:rsidR="006F0438" w:rsidRPr="0002469F" w:rsidRDefault="006F0438" w:rsidP="003A6D36">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t>kontroli kompleksowej Gminnego Ośrodka Pomocy Społecznej w Narwi</w:t>
      </w:r>
    </w:p>
    <w:p w:rsidR="006F0438" w:rsidRPr="0002469F" w:rsidRDefault="006F0438" w:rsidP="003A6D36">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02469F">
        <w:rPr>
          <w:rFonts w:ascii="Times New Roman" w:hAnsi="Times New Roman"/>
          <w:b/>
          <w:sz w:val="24"/>
          <w:szCs w:val="24"/>
          <w:lang w:eastAsia="ar-SA"/>
        </w:rPr>
        <w:t xml:space="preserve"> przeprowadzonej w dniach 21, 22 i 25 maja 2015 r.</w:t>
      </w:r>
    </w:p>
    <w:p w:rsidR="006F0438" w:rsidRPr="0002469F" w:rsidRDefault="006F0438" w:rsidP="003A6D36">
      <w:pPr>
        <w:spacing w:after="0" w:line="240" w:lineRule="auto"/>
        <w:ind w:firstLine="709"/>
        <w:contextualSpacing/>
        <w:jc w:val="both"/>
        <w:rPr>
          <w:rFonts w:ascii="Times New Roman" w:hAnsi="Times New Roman"/>
          <w:b/>
          <w:sz w:val="24"/>
          <w:szCs w:val="24"/>
          <w:lang w:eastAsia="pl-PL"/>
        </w:rPr>
      </w:pPr>
    </w:p>
    <w:p w:rsidR="006F0438" w:rsidRPr="0002469F" w:rsidRDefault="006F0438" w:rsidP="003A6D36">
      <w:pPr>
        <w:spacing w:after="0" w:line="240" w:lineRule="auto"/>
        <w:ind w:firstLine="709"/>
        <w:contextualSpacing/>
        <w:jc w:val="both"/>
        <w:rPr>
          <w:rFonts w:ascii="Times New Roman" w:hAnsi="Times New Roman"/>
          <w:sz w:val="24"/>
          <w:szCs w:val="24"/>
          <w:lang w:eastAsia="pl-PL"/>
        </w:rPr>
      </w:pPr>
      <w:r w:rsidRPr="0002469F">
        <w:rPr>
          <w:rFonts w:ascii="Times New Roman" w:hAnsi="Times New Roman"/>
          <w:sz w:val="24"/>
          <w:szCs w:val="24"/>
          <w:lang w:eastAsia="pl-PL"/>
        </w:rPr>
        <w:t xml:space="preserve">Wójtem Gminy Narew jest Pan Andrzej Pleskowicz. </w:t>
      </w:r>
    </w:p>
    <w:p w:rsidR="006F0438" w:rsidRPr="0002469F" w:rsidRDefault="006F0438" w:rsidP="003A6D36">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pl-PL"/>
        </w:rPr>
        <w:t xml:space="preserve">Kierownikiem Gminnego Ośrodka Pomocy Społecznej w Narwi </w:t>
      </w:r>
      <w:r w:rsidRPr="0002469F">
        <w:rPr>
          <w:rFonts w:ascii="Times New Roman" w:hAnsi="Times New Roman"/>
          <w:sz w:val="24"/>
          <w:szCs w:val="24"/>
          <w:lang w:eastAsia="ar-SA"/>
        </w:rPr>
        <w:t xml:space="preserve">od </w:t>
      </w:r>
      <w:r w:rsidRPr="0002469F">
        <w:rPr>
          <w:rFonts w:ascii="Times New Roman" w:hAnsi="Times New Roman"/>
          <w:sz w:val="24"/>
          <w:szCs w:val="24"/>
        </w:rPr>
        <w:t>15 lutego 2012 r.</w:t>
      </w:r>
      <w:r w:rsidRPr="0002469F">
        <w:rPr>
          <w:rFonts w:ascii="Times New Roman" w:hAnsi="Times New Roman"/>
          <w:sz w:val="24"/>
          <w:szCs w:val="24"/>
          <w:lang w:eastAsia="ar-SA"/>
        </w:rPr>
        <w:t xml:space="preserve"> jest Pani Elżbieta Lucyna Lewicka.</w:t>
      </w:r>
    </w:p>
    <w:p w:rsidR="006F0438" w:rsidRPr="0002469F" w:rsidRDefault="006F0438" w:rsidP="003A6D36">
      <w:pPr>
        <w:spacing w:after="0" w:line="240" w:lineRule="auto"/>
        <w:ind w:firstLine="709"/>
        <w:contextualSpacing/>
        <w:jc w:val="right"/>
        <w:rPr>
          <w:rFonts w:ascii="Times New Roman" w:hAnsi="Times New Roman"/>
          <w:sz w:val="24"/>
          <w:szCs w:val="24"/>
          <w:lang w:eastAsia="pl-PL"/>
        </w:rPr>
      </w:pPr>
    </w:p>
    <w:p w:rsidR="006F0438" w:rsidRPr="0002469F" w:rsidRDefault="006F0438" w:rsidP="003A6D36">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Gminny Ośrodek Pomocy Społecznej w Narwi został utworzony na podstawie uchwały </w:t>
      </w:r>
      <w:r w:rsidRPr="0002469F">
        <w:rPr>
          <w:rFonts w:ascii="Times New Roman" w:hAnsi="Times New Roman"/>
          <w:sz w:val="24"/>
          <w:szCs w:val="24"/>
        </w:rPr>
        <w:t xml:space="preserve">XI/62/90 Gminnej </w:t>
      </w:r>
      <w:r w:rsidRPr="0002469F">
        <w:rPr>
          <w:rFonts w:ascii="Times New Roman" w:hAnsi="Times New Roman"/>
          <w:sz w:val="24"/>
          <w:szCs w:val="24"/>
          <w:lang w:eastAsia="ar-SA"/>
        </w:rPr>
        <w:t xml:space="preserve">Rady Narodowej w Narwi </w:t>
      </w:r>
      <w:r w:rsidRPr="0002469F">
        <w:rPr>
          <w:rFonts w:ascii="Times New Roman" w:hAnsi="Times New Roman"/>
          <w:sz w:val="24"/>
          <w:szCs w:val="24"/>
        </w:rPr>
        <w:t>z dnia 23 kwietnia 1990 r.</w:t>
      </w:r>
    </w:p>
    <w:p w:rsidR="006F0438" w:rsidRPr="0002469F" w:rsidRDefault="006F0438" w:rsidP="003A6D36">
      <w:pPr>
        <w:suppressAutoHyphens/>
        <w:spacing w:after="0" w:line="240" w:lineRule="auto"/>
        <w:jc w:val="both"/>
        <w:rPr>
          <w:rFonts w:ascii="Times New Roman" w:hAnsi="Times New Roman"/>
          <w:sz w:val="24"/>
          <w:szCs w:val="24"/>
          <w:lang w:eastAsia="ar-SA"/>
        </w:rPr>
      </w:pPr>
    </w:p>
    <w:p w:rsidR="006F0438" w:rsidRPr="0002469F" w:rsidRDefault="006F0438" w:rsidP="003A6D36">
      <w:pPr>
        <w:tabs>
          <w:tab w:val="left" w:pos="360"/>
        </w:tabs>
        <w:suppressAutoHyphens/>
        <w:spacing w:after="0" w:line="240" w:lineRule="auto"/>
        <w:jc w:val="both"/>
        <w:rPr>
          <w:rFonts w:ascii="Times New Roman" w:hAnsi="Times New Roman"/>
          <w:b/>
          <w:sz w:val="24"/>
          <w:szCs w:val="24"/>
          <w:u w:val="single"/>
          <w:lang w:eastAsia="ar-SA"/>
        </w:rPr>
      </w:pPr>
      <w:r w:rsidRPr="0002469F">
        <w:rPr>
          <w:rFonts w:ascii="Times New Roman" w:hAnsi="Times New Roman"/>
          <w:b/>
          <w:sz w:val="24"/>
          <w:szCs w:val="24"/>
          <w:u w:val="single"/>
          <w:lang w:eastAsia="ar-SA"/>
        </w:rPr>
        <w:t>Kontrolę przeprowadzili:</w:t>
      </w:r>
    </w:p>
    <w:p w:rsidR="006F0438" w:rsidRPr="0002469F" w:rsidRDefault="006F0438" w:rsidP="003A6D36">
      <w:pPr>
        <w:tabs>
          <w:tab w:val="left" w:pos="360"/>
        </w:tabs>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1. Anna Giesko – główny specjalista – kierownik zespołu inspektorów</w:t>
      </w:r>
    </w:p>
    <w:p w:rsidR="006F0438" w:rsidRPr="0002469F" w:rsidRDefault="006F0438" w:rsidP="003A6D36">
      <w:pPr>
        <w:tabs>
          <w:tab w:val="left" w:pos="360"/>
        </w:tabs>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2. Marta Giermaniuk – główny specjalista</w:t>
      </w: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 xml:space="preserve">– pracownicy Wydziału Polityki Społecznej Podlaskiego Urzędu Wojewódzkiego </w:t>
      </w:r>
      <w:r w:rsidRPr="0002469F">
        <w:rPr>
          <w:rFonts w:ascii="Times New Roman" w:hAnsi="Times New Roman"/>
          <w:sz w:val="24"/>
          <w:szCs w:val="24"/>
          <w:lang w:eastAsia="ar-SA"/>
        </w:rPr>
        <w:br/>
        <w:t xml:space="preserve">w Białymstoku, na podstawie upoważnienia: Nr 1/2015 z dnia 7 kwietnia 2015 r. </w:t>
      </w:r>
      <w:r w:rsidRPr="0002469F">
        <w:rPr>
          <w:rFonts w:ascii="Times New Roman" w:hAnsi="Times New Roman"/>
          <w:sz w:val="24"/>
          <w:szCs w:val="24"/>
          <w:lang w:eastAsia="ar-SA"/>
        </w:rPr>
        <w:br/>
        <w:t>(PS-V.431.25.2015.AG) wydanego z upoważnienia Wojewody Podlaskiego przez Panią Katarzynę Mularz – Z-cę Dyrektora Wydziału Polityki Społecznej Podlaskiego Urzędu Wojewódzkiego w Białymstoku.</w:t>
      </w:r>
    </w:p>
    <w:p w:rsidR="006F0438" w:rsidRPr="0002469F" w:rsidRDefault="006F0438" w:rsidP="003A6D36">
      <w:pPr>
        <w:keepNext/>
        <w:widowControl w:val="0"/>
        <w:suppressAutoHyphens/>
        <w:overflowPunct w:val="0"/>
        <w:autoSpaceDE w:val="0"/>
        <w:spacing w:after="0" w:line="240" w:lineRule="auto"/>
        <w:ind w:left="6372"/>
        <w:jc w:val="right"/>
        <w:outlineLvl w:val="0"/>
        <w:rPr>
          <w:rFonts w:ascii="Times New Roman" w:hAnsi="Times New Roman"/>
          <w:sz w:val="24"/>
          <w:szCs w:val="24"/>
          <w:lang w:eastAsia="ar-SA"/>
        </w:rPr>
      </w:pPr>
      <w:r w:rsidRPr="0002469F">
        <w:rPr>
          <w:rFonts w:ascii="Times New Roman" w:hAnsi="Times New Roman"/>
          <w:sz w:val="24"/>
          <w:szCs w:val="24"/>
          <w:lang w:eastAsia="ar-SA"/>
        </w:rPr>
        <w:t>[Akta kontroli, str.</w:t>
      </w:r>
      <w:r w:rsidR="00BF5D00" w:rsidRPr="0002469F">
        <w:rPr>
          <w:rFonts w:ascii="Times New Roman" w:hAnsi="Times New Roman"/>
          <w:sz w:val="24"/>
          <w:szCs w:val="24"/>
          <w:lang w:eastAsia="ar-SA"/>
        </w:rPr>
        <w:t xml:space="preserve"> 10</w:t>
      </w:r>
      <w:r w:rsidRPr="0002469F">
        <w:rPr>
          <w:rFonts w:ascii="Times New Roman" w:hAnsi="Times New Roman"/>
          <w:sz w:val="24"/>
          <w:szCs w:val="24"/>
          <w:lang w:eastAsia="ar-SA"/>
        </w:rPr>
        <w:t>]</w:t>
      </w:r>
    </w:p>
    <w:p w:rsidR="006F0438" w:rsidRPr="0002469F" w:rsidRDefault="006F0438" w:rsidP="003A6D36">
      <w:pPr>
        <w:suppressAutoHyphens/>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Ilekroć w dalszej części protokołu jest mowa o:</w:t>
      </w: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 xml:space="preserve">1) Ośrodku/GOPS – należy przez to rozumieć Gminny </w:t>
      </w:r>
      <w:r w:rsidRPr="0002469F">
        <w:rPr>
          <w:rFonts w:ascii="Times New Roman" w:hAnsi="Times New Roman"/>
          <w:bCs/>
          <w:sz w:val="24"/>
          <w:szCs w:val="24"/>
          <w:lang w:eastAsia="ar-SA"/>
        </w:rPr>
        <w:t xml:space="preserve">Ośrodek Pomocy Społecznej </w:t>
      </w:r>
      <w:r w:rsidRPr="0002469F">
        <w:rPr>
          <w:rFonts w:ascii="Times New Roman" w:hAnsi="Times New Roman"/>
          <w:bCs/>
          <w:sz w:val="24"/>
          <w:szCs w:val="24"/>
          <w:lang w:eastAsia="ar-SA"/>
        </w:rPr>
        <w:br/>
        <w:t xml:space="preserve">w Narwi, </w:t>
      </w:r>
      <w:r w:rsidRPr="0002469F">
        <w:rPr>
          <w:rFonts w:ascii="Times New Roman" w:hAnsi="Times New Roman"/>
          <w:sz w:val="24"/>
          <w:szCs w:val="24"/>
          <w:lang w:eastAsia="ar-SA"/>
        </w:rPr>
        <w:t>ul. Mickiewicza 101, 17-210 Narew.</w:t>
      </w:r>
    </w:p>
    <w:p w:rsidR="006F0438" w:rsidRPr="0002469F" w:rsidRDefault="006F0438" w:rsidP="003A6D36">
      <w:pPr>
        <w:suppressAutoHyphens/>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2) ustawie o pomocy społecznej – należy przez to rozumieć ustawę z dnia 12 marca 2004 r.</w:t>
      </w:r>
      <w:r w:rsidRPr="0002469F">
        <w:rPr>
          <w:rFonts w:ascii="Times New Roman" w:hAnsi="Times New Roman"/>
          <w:sz w:val="24"/>
          <w:szCs w:val="24"/>
          <w:lang w:eastAsia="ar-SA"/>
        </w:rPr>
        <w:br/>
        <w:t xml:space="preserve"> o pomocy społecznej (Dz. U. z 2015 r., poz. 163 ze zm.).</w:t>
      </w:r>
    </w:p>
    <w:p w:rsidR="006F0438" w:rsidRPr="0002469F" w:rsidRDefault="006F0438" w:rsidP="003A6D36">
      <w:pPr>
        <w:suppressAutoHyphens/>
        <w:spacing w:after="0" w:line="240" w:lineRule="auto"/>
        <w:ind w:left="6372"/>
        <w:rPr>
          <w:rFonts w:ascii="Times New Roman" w:hAnsi="Times New Roman"/>
          <w:sz w:val="24"/>
          <w:szCs w:val="24"/>
          <w:lang w:eastAsia="ar-SA"/>
        </w:rPr>
      </w:pP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Wyjaśnień w trakcie kontroli udzielała Pani Elżbieta Lucyna Lewicka - kierownik Ośrodka.</w:t>
      </w:r>
    </w:p>
    <w:p w:rsidR="006F0438" w:rsidRPr="0002469F" w:rsidRDefault="006F0438" w:rsidP="003A6D36">
      <w:pPr>
        <w:suppressAutoHyphens/>
        <w:spacing w:after="0" w:line="240" w:lineRule="auto"/>
        <w:jc w:val="both"/>
        <w:rPr>
          <w:rFonts w:ascii="Times New Roman" w:hAnsi="Times New Roman"/>
          <w:b/>
          <w:sz w:val="24"/>
          <w:szCs w:val="24"/>
          <w:u w:val="single"/>
          <w:lang w:eastAsia="ar-SA"/>
        </w:rPr>
      </w:pPr>
    </w:p>
    <w:p w:rsidR="006F0438" w:rsidRPr="0002469F" w:rsidRDefault="006F0438" w:rsidP="003A6D36">
      <w:pPr>
        <w:suppressAutoHyphens/>
        <w:spacing w:after="0" w:line="240" w:lineRule="auto"/>
        <w:jc w:val="both"/>
        <w:rPr>
          <w:rFonts w:ascii="Times New Roman" w:hAnsi="Times New Roman"/>
          <w:b/>
          <w:sz w:val="24"/>
          <w:szCs w:val="24"/>
          <w:u w:val="single"/>
          <w:lang w:eastAsia="ar-SA"/>
        </w:rPr>
      </w:pPr>
      <w:r w:rsidRPr="0002469F">
        <w:rPr>
          <w:rFonts w:ascii="Times New Roman" w:hAnsi="Times New Roman"/>
          <w:b/>
          <w:sz w:val="24"/>
          <w:szCs w:val="24"/>
          <w:u w:val="single"/>
          <w:lang w:eastAsia="ar-SA"/>
        </w:rPr>
        <w:t>Temat kontroli:</w:t>
      </w: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Realizacja zadań własnych gminy oraz zadań zleconych przez administrację rządową wynikających z ustawy o pomocy społecznej.</w:t>
      </w:r>
    </w:p>
    <w:p w:rsidR="006F0438" w:rsidRPr="0002469F" w:rsidRDefault="006F0438" w:rsidP="003A6D36">
      <w:pPr>
        <w:tabs>
          <w:tab w:val="left" w:pos="0"/>
        </w:tabs>
        <w:suppressAutoHyphens/>
        <w:spacing w:after="0" w:line="240" w:lineRule="auto"/>
        <w:jc w:val="both"/>
        <w:rPr>
          <w:rFonts w:ascii="Times New Roman" w:hAnsi="Times New Roman"/>
          <w:sz w:val="24"/>
          <w:szCs w:val="24"/>
          <w:lang w:eastAsia="ar-SA"/>
        </w:rPr>
      </w:pPr>
    </w:p>
    <w:p w:rsidR="006F0438" w:rsidRPr="0002469F" w:rsidRDefault="006F0438" w:rsidP="003A6D36">
      <w:pPr>
        <w:tabs>
          <w:tab w:val="left" w:pos="0"/>
        </w:tabs>
        <w:suppressAutoHyphens/>
        <w:spacing w:after="0" w:line="240" w:lineRule="auto"/>
        <w:jc w:val="both"/>
        <w:rPr>
          <w:rFonts w:ascii="Times New Roman" w:hAnsi="Times New Roman"/>
          <w:b/>
          <w:sz w:val="24"/>
          <w:szCs w:val="24"/>
          <w:u w:val="single"/>
          <w:lang w:eastAsia="ar-SA"/>
        </w:rPr>
      </w:pPr>
      <w:r w:rsidRPr="0002469F">
        <w:rPr>
          <w:rFonts w:ascii="Times New Roman" w:hAnsi="Times New Roman"/>
          <w:b/>
          <w:sz w:val="24"/>
          <w:szCs w:val="24"/>
          <w:u w:val="single"/>
          <w:lang w:eastAsia="ar-SA"/>
        </w:rPr>
        <w:t>Okres objęty kontrolą:</w:t>
      </w:r>
    </w:p>
    <w:p w:rsidR="006F0438" w:rsidRPr="0002469F" w:rsidRDefault="006F0438" w:rsidP="003A6D36">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Kontrolą objęto okres od dnia 1 kwietnia 2014 r. do dnia rozpoczęcia kontroli, uwzględniając dane statystyczne dotyczące udzielonych świadczeń z zakresu pomocy społecznej za 4 kwartały poprzedzające miesiąc rozpoczęcia kontroli.</w:t>
      </w:r>
    </w:p>
    <w:p w:rsidR="006F0438" w:rsidRPr="0002469F" w:rsidRDefault="006F0438" w:rsidP="003A6D36">
      <w:pPr>
        <w:tabs>
          <w:tab w:val="left" w:pos="0"/>
        </w:tabs>
        <w:suppressAutoHyphens/>
        <w:spacing w:after="0" w:line="240" w:lineRule="auto"/>
        <w:jc w:val="center"/>
        <w:rPr>
          <w:rFonts w:ascii="Times New Roman" w:hAnsi="Times New Roman"/>
          <w:sz w:val="24"/>
          <w:szCs w:val="24"/>
          <w:lang w:eastAsia="ar-SA"/>
        </w:rPr>
      </w:pPr>
    </w:p>
    <w:p w:rsidR="006F0438" w:rsidRPr="0002469F" w:rsidRDefault="006F0438" w:rsidP="003A6D36">
      <w:pPr>
        <w:tabs>
          <w:tab w:val="left" w:pos="0"/>
        </w:tabs>
        <w:suppressAutoHyphens/>
        <w:spacing w:after="0" w:line="240" w:lineRule="auto"/>
        <w:jc w:val="center"/>
        <w:rPr>
          <w:rFonts w:ascii="Times New Roman" w:hAnsi="Times New Roman"/>
          <w:b/>
          <w:sz w:val="24"/>
          <w:szCs w:val="24"/>
          <w:lang w:eastAsia="ar-SA"/>
        </w:rPr>
      </w:pPr>
      <w:r w:rsidRPr="0002469F">
        <w:rPr>
          <w:rFonts w:ascii="Times New Roman" w:hAnsi="Times New Roman"/>
          <w:b/>
          <w:sz w:val="24"/>
          <w:szCs w:val="24"/>
          <w:lang w:eastAsia="ar-SA"/>
        </w:rPr>
        <w:t>Ustalenia kontroli</w:t>
      </w:r>
    </w:p>
    <w:p w:rsidR="006F0438" w:rsidRPr="0002469F" w:rsidRDefault="006F0438" w:rsidP="001818A7">
      <w:pPr>
        <w:tabs>
          <w:tab w:val="left" w:pos="0"/>
        </w:tabs>
        <w:suppressAutoHyphens/>
        <w:spacing w:after="0" w:line="240" w:lineRule="auto"/>
        <w:rPr>
          <w:rFonts w:ascii="Times New Roman" w:hAnsi="Times New Roman"/>
          <w:b/>
          <w:sz w:val="24"/>
          <w:szCs w:val="24"/>
          <w:lang w:eastAsia="ar-SA"/>
        </w:rPr>
      </w:pPr>
      <w:r w:rsidRPr="0002469F">
        <w:rPr>
          <w:rFonts w:ascii="Times New Roman" w:hAnsi="Times New Roman"/>
          <w:b/>
          <w:sz w:val="24"/>
          <w:szCs w:val="24"/>
          <w:lang w:eastAsia="ar-SA"/>
        </w:rPr>
        <w:t xml:space="preserve">I. Zasoby materialne ośrodka pomocy społecznej </w:t>
      </w:r>
    </w:p>
    <w:p w:rsidR="00D7178A" w:rsidRPr="0002469F" w:rsidRDefault="006F0438" w:rsidP="00D7178A">
      <w:pPr>
        <w:widowControl w:val="0"/>
        <w:suppressAutoHyphens/>
        <w:autoSpaceDE w:val="0"/>
        <w:autoSpaceDN w:val="0"/>
        <w:adjustRightInd w:val="0"/>
        <w:spacing w:after="0" w:line="240" w:lineRule="auto"/>
        <w:ind w:firstLine="708"/>
        <w:jc w:val="both"/>
        <w:rPr>
          <w:rFonts w:ascii="Times New Roman" w:eastAsia="Times New Roman" w:hAnsi="Times New Roman"/>
          <w:sz w:val="24"/>
          <w:szCs w:val="24"/>
          <w:lang w:eastAsia="pl-PL"/>
        </w:rPr>
      </w:pPr>
      <w:r w:rsidRPr="0002469F">
        <w:rPr>
          <w:rFonts w:ascii="Times New Roman" w:hAnsi="Times New Roman"/>
          <w:b/>
          <w:bCs/>
          <w:sz w:val="24"/>
          <w:szCs w:val="24"/>
        </w:rPr>
        <w:t>  </w:t>
      </w:r>
      <w:r w:rsidR="00D7178A" w:rsidRPr="0002469F">
        <w:rPr>
          <w:rFonts w:ascii="Times New Roman" w:eastAsia="Times New Roman" w:hAnsi="Times New Roman"/>
          <w:sz w:val="24"/>
          <w:szCs w:val="24"/>
          <w:lang w:eastAsia="pl-PL"/>
        </w:rPr>
        <w:t>Ośrodek jest zlokalizowany w budynku stanowiącym własność Gminy Narew, zajmuje 2 pomieszczenia biurowe na parterze budynku o łącznej powierzchni około 35 m</w:t>
      </w:r>
      <w:r w:rsidR="00D7178A" w:rsidRPr="0002469F">
        <w:rPr>
          <w:rFonts w:ascii="Times New Roman" w:eastAsia="Times New Roman" w:hAnsi="Times New Roman"/>
          <w:sz w:val="24"/>
          <w:szCs w:val="24"/>
          <w:vertAlign w:val="superscript"/>
          <w:lang w:eastAsia="pl-PL"/>
        </w:rPr>
        <w:t>2</w:t>
      </w:r>
      <w:r w:rsidR="00D7178A" w:rsidRPr="0002469F">
        <w:rPr>
          <w:rFonts w:ascii="Times New Roman" w:eastAsia="Times New Roman" w:hAnsi="Times New Roman"/>
          <w:sz w:val="24"/>
          <w:szCs w:val="24"/>
          <w:lang w:eastAsia="pl-PL"/>
        </w:rPr>
        <w:t xml:space="preserve">, </w:t>
      </w:r>
      <w:r w:rsidR="00D7178A" w:rsidRPr="0002469F">
        <w:rPr>
          <w:rFonts w:ascii="Times New Roman" w:eastAsia="Times New Roman" w:hAnsi="Times New Roman"/>
          <w:sz w:val="24"/>
          <w:szCs w:val="24"/>
          <w:lang w:eastAsia="pl-PL"/>
        </w:rPr>
        <w:br/>
        <w:t xml:space="preserve">w których pracują: </w:t>
      </w:r>
    </w:p>
    <w:p w:rsidR="00D7178A" w:rsidRPr="0002469F" w:rsidRDefault="00D7178A" w:rsidP="00D7178A">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pl-PL"/>
        </w:rPr>
      </w:pPr>
      <w:r w:rsidRPr="0002469F">
        <w:rPr>
          <w:rFonts w:ascii="Times New Roman" w:eastAsia="Times New Roman" w:hAnsi="Times New Roman"/>
          <w:sz w:val="24"/>
          <w:szCs w:val="24"/>
          <w:lang w:eastAsia="pl-PL"/>
        </w:rPr>
        <w:t>- w pierwszym - kierownik Ośrodka,</w:t>
      </w:r>
    </w:p>
    <w:p w:rsidR="00D7178A" w:rsidRPr="0002469F" w:rsidRDefault="00D7178A" w:rsidP="00D7178A">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pl-PL"/>
        </w:rPr>
      </w:pPr>
      <w:r w:rsidRPr="0002469F">
        <w:rPr>
          <w:rFonts w:ascii="Times New Roman" w:eastAsia="Times New Roman" w:hAnsi="Times New Roman"/>
          <w:sz w:val="24"/>
          <w:szCs w:val="24"/>
          <w:lang w:eastAsia="pl-PL"/>
        </w:rPr>
        <w:t>- w drugim - starszy pracownik socjalny i pracownik socjalny.</w:t>
      </w:r>
    </w:p>
    <w:p w:rsidR="00D7178A" w:rsidRPr="0002469F" w:rsidRDefault="00D7178A" w:rsidP="00D7178A">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pl-PL"/>
        </w:rPr>
      </w:pPr>
      <w:r w:rsidRPr="0002469F">
        <w:rPr>
          <w:rFonts w:ascii="Times New Roman" w:eastAsia="Times New Roman" w:hAnsi="Times New Roman"/>
          <w:sz w:val="24"/>
          <w:szCs w:val="24"/>
          <w:lang w:eastAsia="pl-PL"/>
        </w:rPr>
        <w:t>Stanowisko pracy głównego księgowego znajduje się w referacie finansowym Urzędu Gminy w Narwi.</w:t>
      </w:r>
    </w:p>
    <w:p w:rsidR="00D7178A" w:rsidRPr="0002469F" w:rsidRDefault="00D7178A" w:rsidP="00D7178A">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02469F">
        <w:rPr>
          <w:rFonts w:ascii="Times New Roman" w:eastAsia="Times New Roman" w:hAnsi="Times New Roman"/>
          <w:sz w:val="24"/>
          <w:szCs w:val="24"/>
          <w:lang w:eastAsia="pl-PL"/>
        </w:rPr>
        <w:t xml:space="preserve">Ośrodek jest wyposażony w niezbędne sprzęty i urządzenia biurowe. Każdy </w:t>
      </w:r>
      <w:r w:rsidRPr="0002469F">
        <w:rPr>
          <w:rFonts w:ascii="Times New Roman" w:eastAsia="Times New Roman" w:hAnsi="Times New Roman"/>
          <w:sz w:val="24"/>
          <w:szCs w:val="24"/>
          <w:lang w:eastAsia="pl-PL"/>
        </w:rPr>
        <w:br/>
        <w:t>z pracowników posiada wyodrębnione stanowisko pracy oraz korzysta z odrębnych zestawów komputerowych. Bariery architektoniczne dla osób niepełnosprawnych nie występują.</w:t>
      </w:r>
    </w:p>
    <w:p w:rsidR="006F0438" w:rsidRPr="0002469F" w:rsidRDefault="006F0438" w:rsidP="003A6D36">
      <w:pPr>
        <w:suppressAutoHyphens/>
        <w:spacing w:after="0" w:line="240" w:lineRule="auto"/>
        <w:jc w:val="both"/>
        <w:rPr>
          <w:rFonts w:ascii="Times New Roman" w:hAnsi="Times New Roman"/>
          <w:b/>
          <w:sz w:val="24"/>
          <w:szCs w:val="24"/>
          <w:lang w:eastAsia="ar-SA"/>
        </w:rPr>
      </w:pPr>
      <w:r w:rsidRPr="0002469F">
        <w:rPr>
          <w:rFonts w:ascii="Times New Roman" w:hAnsi="Times New Roman"/>
          <w:b/>
          <w:sz w:val="24"/>
          <w:szCs w:val="24"/>
          <w:lang w:eastAsia="ar-SA"/>
        </w:rPr>
        <w:lastRenderedPageBreak/>
        <w:t xml:space="preserve">II. Zasoby kadrowe ośrodka </w:t>
      </w:r>
    </w:p>
    <w:p w:rsidR="001765F9" w:rsidRPr="0002469F" w:rsidRDefault="001765F9" w:rsidP="001765F9">
      <w:pPr>
        <w:tabs>
          <w:tab w:val="left" w:pos="180"/>
          <w:tab w:val="left" w:pos="360"/>
        </w:tabs>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W okresie podlegającym kontroli w Ośrodku zatrudniano:</w:t>
      </w:r>
    </w:p>
    <w:p w:rsidR="001765F9" w:rsidRPr="0002469F" w:rsidRDefault="001765F9" w:rsidP="001765F9">
      <w:pPr>
        <w:tabs>
          <w:tab w:val="left" w:pos="180"/>
          <w:tab w:val="left" w:pos="360"/>
        </w:tabs>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 kierownika,</w:t>
      </w:r>
    </w:p>
    <w:p w:rsidR="001765F9" w:rsidRPr="0002469F" w:rsidRDefault="001765F9" w:rsidP="001765F9">
      <w:pPr>
        <w:tabs>
          <w:tab w:val="left" w:pos="180"/>
          <w:tab w:val="left" w:pos="360"/>
        </w:tabs>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 xml:space="preserve">- starszego pracownika socjalnego, </w:t>
      </w:r>
    </w:p>
    <w:p w:rsidR="001765F9" w:rsidRPr="0002469F" w:rsidRDefault="001765F9" w:rsidP="001765F9">
      <w:pPr>
        <w:widowControl w:val="0"/>
        <w:autoSpaceDE w:val="0"/>
        <w:autoSpaceDN w:val="0"/>
        <w:adjustRightInd w:val="0"/>
        <w:spacing w:after="0" w:line="240" w:lineRule="auto"/>
        <w:jc w:val="both"/>
        <w:rPr>
          <w:rFonts w:ascii="Times New Roman" w:hAnsi="Times New Roman"/>
          <w:sz w:val="24"/>
          <w:szCs w:val="24"/>
        </w:rPr>
      </w:pPr>
      <w:r w:rsidRPr="0002469F">
        <w:rPr>
          <w:rFonts w:ascii="Times New Roman" w:hAnsi="Times New Roman"/>
          <w:sz w:val="24"/>
          <w:szCs w:val="24"/>
          <w:lang w:eastAsia="ar-SA"/>
        </w:rPr>
        <w:t>- pracownika socjalnego,</w:t>
      </w:r>
      <w:r w:rsidRPr="0002469F">
        <w:rPr>
          <w:rFonts w:ascii="Times New Roman" w:hAnsi="Times New Roman"/>
          <w:sz w:val="24"/>
          <w:szCs w:val="24"/>
        </w:rPr>
        <w:t xml:space="preserve"> </w:t>
      </w:r>
    </w:p>
    <w:p w:rsidR="001765F9" w:rsidRPr="0002469F" w:rsidRDefault="001765F9" w:rsidP="001765F9">
      <w:pPr>
        <w:widowControl w:val="0"/>
        <w:autoSpaceDE w:val="0"/>
        <w:autoSpaceDN w:val="0"/>
        <w:adjustRightInd w:val="0"/>
        <w:spacing w:after="0" w:line="240" w:lineRule="auto"/>
        <w:jc w:val="both"/>
        <w:rPr>
          <w:rFonts w:ascii="Times New Roman" w:hAnsi="Times New Roman"/>
          <w:sz w:val="24"/>
          <w:szCs w:val="24"/>
        </w:rPr>
      </w:pPr>
      <w:r w:rsidRPr="0002469F">
        <w:rPr>
          <w:rFonts w:ascii="Times New Roman" w:hAnsi="Times New Roman"/>
          <w:sz w:val="24"/>
          <w:szCs w:val="24"/>
        </w:rPr>
        <w:t xml:space="preserve">- </w:t>
      </w:r>
      <w:r w:rsidRPr="0002469F">
        <w:rPr>
          <w:rFonts w:ascii="Times New Roman" w:hAnsi="Times New Roman"/>
          <w:sz w:val="24"/>
          <w:szCs w:val="24"/>
          <w:lang w:eastAsia="ar-SA"/>
        </w:rPr>
        <w:t>głównego k</w:t>
      </w:r>
      <w:r w:rsidR="00430565" w:rsidRPr="0002469F">
        <w:rPr>
          <w:rFonts w:ascii="Times New Roman" w:hAnsi="Times New Roman"/>
          <w:sz w:val="24"/>
          <w:szCs w:val="24"/>
          <w:lang w:eastAsia="ar-SA"/>
        </w:rPr>
        <w:t xml:space="preserve">sięgowego zatrudnionego na 1/10 </w:t>
      </w:r>
      <w:r w:rsidRPr="0002469F">
        <w:rPr>
          <w:rFonts w:ascii="Times New Roman" w:hAnsi="Times New Roman"/>
          <w:sz w:val="24"/>
          <w:szCs w:val="24"/>
          <w:lang w:eastAsia="ar-SA"/>
        </w:rPr>
        <w:t xml:space="preserve">etatu. </w:t>
      </w:r>
    </w:p>
    <w:p w:rsidR="001765F9" w:rsidRPr="0002469F" w:rsidRDefault="001765F9" w:rsidP="001765F9">
      <w:pPr>
        <w:tabs>
          <w:tab w:val="left" w:pos="180"/>
        </w:tabs>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C46E26" w:rsidRPr="0002469F">
        <w:rPr>
          <w:rFonts w:ascii="Times New Roman" w:hAnsi="Times New Roman"/>
          <w:sz w:val="24"/>
          <w:szCs w:val="24"/>
          <w:lang w:eastAsia="ar-SA"/>
        </w:rPr>
        <w:t xml:space="preserve"> 99-104</w:t>
      </w:r>
      <w:r w:rsidRPr="0002469F">
        <w:rPr>
          <w:rFonts w:ascii="Times New Roman" w:hAnsi="Times New Roman"/>
          <w:sz w:val="24"/>
          <w:szCs w:val="24"/>
          <w:lang w:eastAsia="ar-SA"/>
        </w:rPr>
        <w:t xml:space="preserve">] </w:t>
      </w:r>
    </w:p>
    <w:p w:rsidR="001765F9" w:rsidRPr="0002469F" w:rsidRDefault="001765F9" w:rsidP="001765F9">
      <w:pPr>
        <w:tabs>
          <w:tab w:val="left" w:pos="180"/>
        </w:tab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r>
      <w:r w:rsidRPr="0002469F">
        <w:rPr>
          <w:rFonts w:ascii="Times New Roman" w:hAnsi="Times New Roman"/>
          <w:sz w:val="24"/>
          <w:szCs w:val="24"/>
          <w:lang w:eastAsia="ar-SA"/>
        </w:rPr>
        <w:tab/>
        <w:t xml:space="preserve">W trakcie kontroli sprawdzono kwalifikacje pracowników realizujących zadania </w:t>
      </w:r>
      <w:r w:rsidR="00430565" w:rsidRPr="0002469F">
        <w:rPr>
          <w:rFonts w:ascii="Times New Roman" w:hAnsi="Times New Roman"/>
          <w:sz w:val="24"/>
          <w:szCs w:val="24"/>
          <w:lang w:eastAsia="ar-SA"/>
        </w:rPr>
        <w:br/>
      </w:r>
      <w:r w:rsidRPr="0002469F">
        <w:rPr>
          <w:rFonts w:ascii="Times New Roman" w:hAnsi="Times New Roman"/>
          <w:sz w:val="24"/>
          <w:szCs w:val="24"/>
          <w:lang w:eastAsia="ar-SA"/>
        </w:rPr>
        <w:t xml:space="preserve">z zakresu pomocy społecznej. Stwierdzono, że posiadają oni wymagane kwalifikacje zgodne </w:t>
      </w:r>
      <w:r w:rsidR="00430565" w:rsidRPr="0002469F">
        <w:rPr>
          <w:rFonts w:ascii="Times New Roman" w:hAnsi="Times New Roman"/>
          <w:sz w:val="24"/>
          <w:szCs w:val="24"/>
          <w:lang w:eastAsia="ar-SA"/>
        </w:rPr>
        <w:br/>
      </w:r>
      <w:r w:rsidRPr="0002469F">
        <w:rPr>
          <w:rFonts w:ascii="Times New Roman" w:hAnsi="Times New Roman"/>
          <w:sz w:val="24"/>
          <w:szCs w:val="24"/>
          <w:lang w:eastAsia="ar-SA"/>
        </w:rPr>
        <w:t>z ustawą o pomocy społecznej, ustawą z dnia 21 listopada 2008 r. o pracownikach samorządowych (Dz. U. z 2014 r., poz. 1202) oraz z rozporządzeniem</w:t>
      </w:r>
      <w:r w:rsidRPr="0002469F">
        <w:rPr>
          <w:rFonts w:ascii="Times New Roman" w:hAnsi="Times New Roman"/>
          <w:sz w:val="24"/>
          <w:szCs w:val="24"/>
        </w:rPr>
        <w:t xml:space="preserve"> Rady Ministrów z dnia 18 marca 2009 r. w sprawie wynagradzania pracowników samorządowych (Dz. U. z 2014 r., poz. 1786) </w:t>
      </w:r>
      <w:r w:rsidRPr="0002469F">
        <w:rPr>
          <w:rFonts w:ascii="Times New Roman" w:hAnsi="Times New Roman"/>
          <w:sz w:val="24"/>
          <w:szCs w:val="24"/>
          <w:lang w:eastAsia="ar-SA"/>
        </w:rPr>
        <w:t xml:space="preserve">- niezbędne do wykonywania pracy na zajmowanych stanowiskach. </w:t>
      </w:r>
    </w:p>
    <w:p w:rsidR="001765F9" w:rsidRPr="0002469F" w:rsidRDefault="001765F9" w:rsidP="001765F9">
      <w:pPr>
        <w:tabs>
          <w:tab w:val="left" w:pos="-4860"/>
          <w:tab w:val="left" w:pos="720"/>
          <w:tab w:val="left" w:pos="4253"/>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b/>
          <w:sz w:val="24"/>
          <w:szCs w:val="24"/>
          <w:lang w:eastAsia="ar-SA"/>
        </w:rPr>
        <w:tab/>
      </w:r>
      <w:r w:rsidRPr="0002469F">
        <w:rPr>
          <w:rFonts w:ascii="Times New Roman" w:hAnsi="Times New Roman"/>
          <w:sz w:val="24"/>
          <w:szCs w:val="24"/>
          <w:lang w:eastAsia="ar-SA"/>
        </w:rPr>
        <w:t xml:space="preserve">Według stanu na dzień rozpoczęcia kontroli w Ośrodku zatrudnionych było </w:t>
      </w:r>
      <w:r w:rsidR="00D6381A" w:rsidRPr="0002469F">
        <w:rPr>
          <w:rFonts w:ascii="Times New Roman" w:hAnsi="Times New Roman"/>
          <w:sz w:val="24"/>
          <w:szCs w:val="24"/>
          <w:lang w:eastAsia="ar-SA"/>
        </w:rPr>
        <w:br/>
      </w:r>
      <w:r w:rsidRPr="0002469F">
        <w:rPr>
          <w:rFonts w:ascii="Times New Roman" w:hAnsi="Times New Roman"/>
          <w:sz w:val="24"/>
          <w:szCs w:val="24"/>
          <w:lang w:eastAsia="ar-SA"/>
        </w:rPr>
        <w:t xml:space="preserve">2 pracowników socjalnych w pełnym wymiarze czasu pracy. </w:t>
      </w:r>
      <w:r w:rsidRPr="0002469F">
        <w:rPr>
          <w:rFonts w:ascii="Times New Roman" w:hAnsi="Times New Roman"/>
          <w:sz w:val="24"/>
          <w:szCs w:val="24"/>
        </w:rPr>
        <w:t>Gminę Narew zamieszkuje</w:t>
      </w:r>
      <w:r w:rsidRPr="0002469F">
        <w:rPr>
          <w:rFonts w:ascii="Times New Roman" w:hAnsi="Times New Roman"/>
          <w:b/>
          <w:sz w:val="24"/>
          <w:szCs w:val="24"/>
        </w:rPr>
        <w:t xml:space="preserve"> </w:t>
      </w:r>
      <w:r w:rsidRPr="0002469F">
        <w:rPr>
          <w:rFonts w:ascii="Times New Roman" w:hAnsi="Times New Roman"/>
          <w:sz w:val="24"/>
          <w:szCs w:val="24"/>
        </w:rPr>
        <w:t>3758 mieszkańców (stan na 30 kwietnia 2015 r.). Zgodnie ze sprawozdaniem MPiPS-03-P z dnia 14 stycznia 2015 r. wynika, że pomocy w formie pracy socjalnej udzielono 205 rodzinom (stan na 31.12.2014 r.) –</w:t>
      </w:r>
      <w:r w:rsidRPr="0002469F">
        <w:rPr>
          <w:rFonts w:ascii="Times New Roman" w:hAnsi="Times New Roman"/>
          <w:b/>
          <w:sz w:val="24"/>
          <w:szCs w:val="24"/>
        </w:rPr>
        <w:t xml:space="preserve"> stan zatrudnienia pracowników socjalnych Ośrodka nie spełnia normy określonej w art. 110 ust. 12 ustawy o pomocy społecznej</w:t>
      </w:r>
      <w:r w:rsidRPr="0002469F">
        <w:rPr>
          <w:rFonts w:ascii="Times New Roman" w:hAnsi="Times New Roman"/>
          <w:sz w:val="24"/>
          <w:szCs w:val="24"/>
        </w:rPr>
        <w:t xml:space="preserve">, zgodnie z którą Ośrodek pomocy społecznej zatrudnia </w:t>
      </w:r>
      <w:r w:rsidRPr="0002469F">
        <w:rPr>
          <w:rFonts w:ascii="Times New Roman" w:eastAsia="Times New Roman" w:hAnsi="Times New Roman"/>
          <w:sz w:val="24"/>
          <w:szCs w:val="24"/>
          <w:lang w:eastAsia="ar-SA"/>
        </w:rPr>
        <w:t xml:space="preserve">nie mniej niż 3 pracowników socjalnych zatrudnionych w pełnym wymiarze czasu pracy. </w:t>
      </w:r>
    </w:p>
    <w:p w:rsidR="00C46E26" w:rsidRPr="0002469F" w:rsidRDefault="001765F9" w:rsidP="00C46E26">
      <w:pPr>
        <w:tabs>
          <w:tab w:val="left" w:pos="180"/>
        </w:tabs>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b/>
      </w:r>
      <w:r w:rsidR="00C46E26" w:rsidRPr="0002469F">
        <w:rPr>
          <w:rFonts w:ascii="Times New Roman" w:hAnsi="Times New Roman"/>
          <w:sz w:val="24"/>
          <w:szCs w:val="24"/>
          <w:lang w:eastAsia="ar-SA"/>
        </w:rPr>
        <w:t xml:space="preserve">[Akta kontroli, str. 40-42] </w:t>
      </w:r>
    </w:p>
    <w:p w:rsidR="00C46E26" w:rsidRPr="0002469F" w:rsidRDefault="001765F9" w:rsidP="001765F9">
      <w:pPr>
        <w:tabs>
          <w:tab w:val="left" w:pos="180"/>
        </w:tabs>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b/>
      </w:r>
      <w:r w:rsidRPr="0002469F">
        <w:rPr>
          <w:rFonts w:ascii="Times New Roman" w:hAnsi="Times New Roman"/>
          <w:sz w:val="24"/>
          <w:szCs w:val="24"/>
          <w:lang w:eastAsia="ar-SA"/>
        </w:rPr>
        <w:tab/>
      </w:r>
      <w:r w:rsidRPr="0002469F">
        <w:rPr>
          <w:rFonts w:ascii="Times New Roman" w:hAnsi="Times New Roman"/>
          <w:sz w:val="24"/>
          <w:szCs w:val="24"/>
          <w:lang w:eastAsia="ar-SA"/>
        </w:rPr>
        <w:tab/>
      </w:r>
      <w:r w:rsidRPr="0002469F">
        <w:rPr>
          <w:rFonts w:ascii="Times New Roman" w:hAnsi="Times New Roman"/>
          <w:sz w:val="24"/>
          <w:szCs w:val="24"/>
          <w:lang w:eastAsia="ar-SA"/>
        </w:rPr>
        <w:tab/>
      </w:r>
    </w:p>
    <w:p w:rsidR="001765F9" w:rsidRPr="0002469F" w:rsidRDefault="001765F9" w:rsidP="001765F9">
      <w:pPr>
        <w:spacing w:after="0" w:line="240" w:lineRule="auto"/>
        <w:ind w:firstLine="539"/>
        <w:jc w:val="both"/>
        <w:rPr>
          <w:rFonts w:ascii="Times New Roman" w:hAnsi="Times New Roman"/>
          <w:b/>
          <w:sz w:val="24"/>
          <w:szCs w:val="24"/>
          <w:lang w:eastAsia="ar-SA"/>
        </w:rPr>
      </w:pPr>
      <w:r w:rsidRPr="0002469F">
        <w:rPr>
          <w:rFonts w:ascii="Times New Roman" w:hAnsi="Times New Roman"/>
          <w:sz w:val="24"/>
          <w:szCs w:val="24"/>
          <w:lang w:eastAsia="ar-SA"/>
        </w:rPr>
        <w:tab/>
        <w:t xml:space="preserve">Pracownicy socjalni otrzymują </w:t>
      </w:r>
      <w:r w:rsidRPr="0002469F">
        <w:rPr>
          <w:rFonts w:ascii="Times New Roman" w:hAnsi="Times New Roman"/>
          <w:sz w:val="24"/>
          <w:szCs w:val="24"/>
        </w:rPr>
        <w:t>dodatek do wynagrodzenia w wysokości</w:t>
      </w:r>
      <w:r w:rsidRPr="0002469F">
        <w:rPr>
          <w:rFonts w:ascii="Garamond" w:hAnsi="Garamond"/>
          <w:sz w:val="24"/>
          <w:szCs w:val="24"/>
        </w:rPr>
        <w:t xml:space="preserve"> </w:t>
      </w:r>
      <w:r w:rsidRPr="0002469F">
        <w:rPr>
          <w:rFonts w:ascii="Times New Roman" w:hAnsi="Times New Roman"/>
          <w:sz w:val="24"/>
          <w:szCs w:val="24"/>
        </w:rPr>
        <w:t>250 zł miesięcznie,</w:t>
      </w:r>
      <w:r w:rsidRPr="0002469F">
        <w:rPr>
          <w:rFonts w:ascii="Times New Roman" w:hAnsi="Times New Roman"/>
          <w:sz w:val="24"/>
          <w:szCs w:val="24"/>
          <w:lang w:eastAsia="ar-SA"/>
        </w:rPr>
        <w:t xml:space="preserve"> na podstawie art. 121 ust. 3a ustawy o pomocy społecznej</w:t>
      </w:r>
      <w:r w:rsidR="00E868B6" w:rsidRPr="0002469F">
        <w:rPr>
          <w:rFonts w:ascii="Times New Roman" w:hAnsi="Times New Roman"/>
          <w:sz w:val="24"/>
          <w:szCs w:val="24"/>
        </w:rPr>
        <w:t xml:space="preserve"> </w:t>
      </w:r>
      <w:r w:rsidRPr="0002469F">
        <w:rPr>
          <w:rFonts w:ascii="Times New Roman" w:hAnsi="Times New Roman"/>
          <w:sz w:val="24"/>
          <w:szCs w:val="24"/>
        </w:rPr>
        <w:t xml:space="preserve">oraz posiadają </w:t>
      </w:r>
      <w:r w:rsidRPr="0002469F">
        <w:rPr>
          <w:rFonts w:ascii="Times New Roman" w:hAnsi="Times New Roman"/>
          <w:sz w:val="24"/>
          <w:szCs w:val="24"/>
          <w:lang w:eastAsia="ar-SA"/>
        </w:rPr>
        <w:t xml:space="preserve">legitymację pracownika socjalnego wg </w:t>
      </w:r>
      <w:r w:rsidRPr="0002469F">
        <w:rPr>
          <w:rFonts w:ascii="Times New Roman" w:hAnsi="Times New Roman"/>
          <w:sz w:val="24"/>
          <w:szCs w:val="24"/>
          <w:lang w:eastAsia="pl-PL"/>
        </w:rPr>
        <w:t xml:space="preserve">wzoru legitymacji pracownika socjalnego określonego w załączniku nr 3 do rozporządzenia Ministra Pracy i Polityki Społecznej z dnia 8 czerwca 2012 r. w sprawie rodzinnego wywiadu środowiskowego (Dz. U. z 2012 r., poz. 712) obowiązującego od dnia 7 lipca 2012 r. </w:t>
      </w:r>
      <w:r w:rsidRPr="0002469F">
        <w:rPr>
          <w:rFonts w:ascii="Times New Roman" w:hAnsi="Times New Roman"/>
          <w:sz w:val="24"/>
          <w:szCs w:val="24"/>
          <w:lang w:eastAsia="ar-SA"/>
        </w:rPr>
        <w:t xml:space="preserve"> </w:t>
      </w:r>
    </w:p>
    <w:p w:rsidR="007021C8" w:rsidRPr="0002469F" w:rsidRDefault="007021C8" w:rsidP="003A6D36">
      <w:pPr>
        <w:tabs>
          <w:tab w:val="left" w:pos="-4860"/>
          <w:tab w:val="left" w:pos="4253"/>
        </w:tabs>
        <w:suppressAutoHyphens/>
        <w:overflowPunct w:val="0"/>
        <w:autoSpaceDE w:val="0"/>
        <w:spacing w:after="0" w:line="240" w:lineRule="auto"/>
        <w:jc w:val="both"/>
        <w:rPr>
          <w:rFonts w:ascii="Times New Roman" w:hAnsi="Times New Roman"/>
          <w:b/>
          <w:sz w:val="24"/>
          <w:szCs w:val="24"/>
          <w:lang w:eastAsia="ar-SA"/>
        </w:rPr>
      </w:pPr>
    </w:p>
    <w:p w:rsidR="006F0438" w:rsidRPr="0002469F" w:rsidRDefault="006F0438" w:rsidP="003A6D36">
      <w:pPr>
        <w:tabs>
          <w:tab w:val="left" w:pos="-4860"/>
          <w:tab w:val="left" w:pos="4253"/>
        </w:tabs>
        <w:suppressAutoHyphens/>
        <w:overflowPunct w:val="0"/>
        <w:autoSpaceDE w:val="0"/>
        <w:spacing w:after="0" w:line="240" w:lineRule="auto"/>
        <w:jc w:val="both"/>
        <w:rPr>
          <w:rFonts w:ascii="Times New Roman" w:hAnsi="Times New Roman"/>
          <w:b/>
          <w:sz w:val="24"/>
          <w:szCs w:val="24"/>
          <w:lang w:eastAsia="ar-SA"/>
        </w:rPr>
      </w:pPr>
      <w:r w:rsidRPr="0002469F">
        <w:rPr>
          <w:rFonts w:ascii="Times New Roman" w:hAnsi="Times New Roman"/>
          <w:b/>
          <w:sz w:val="24"/>
          <w:szCs w:val="24"/>
          <w:lang w:eastAsia="ar-SA"/>
        </w:rPr>
        <w:t>III. Zadania realizowane przez ośrodek i upoważnienie kierownika ośrodka (innych osób) do wydawania decyzji administracyjnych</w:t>
      </w:r>
    </w:p>
    <w:p w:rsidR="006B6BB5" w:rsidRPr="0002469F" w:rsidRDefault="0014602B" w:rsidP="000721BE">
      <w:pPr>
        <w:spacing w:after="0" w:line="240" w:lineRule="auto"/>
        <w:ind w:firstLine="708"/>
        <w:jc w:val="both"/>
        <w:rPr>
          <w:rFonts w:ascii="Times New Roman" w:hAnsi="Times New Roman"/>
          <w:sz w:val="24"/>
          <w:szCs w:val="24"/>
          <w:lang w:eastAsia="pl-PL"/>
        </w:rPr>
      </w:pPr>
      <w:r w:rsidRPr="0002469F">
        <w:rPr>
          <w:rFonts w:ascii="Times New Roman" w:hAnsi="Times New Roman"/>
          <w:sz w:val="24"/>
          <w:szCs w:val="24"/>
          <w:lang w:eastAsia="pl-PL"/>
        </w:rPr>
        <w:t xml:space="preserve">Uchwałą Nr XVIII/75/12 Rady Gminy Narew z dnia 30 marca 2012 r. </w:t>
      </w:r>
      <w:r w:rsidR="006F0438" w:rsidRPr="0002469F">
        <w:rPr>
          <w:rFonts w:ascii="Times New Roman" w:hAnsi="Times New Roman"/>
          <w:sz w:val="24"/>
          <w:szCs w:val="24"/>
          <w:lang w:eastAsia="pl-PL"/>
        </w:rPr>
        <w:t xml:space="preserve"> uchwalono</w:t>
      </w:r>
      <w:r w:rsidRPr="0002469F">
        <w:rPr>
          <w:rFonts w:ascii="Times New Roman" w:hAnsi="Times New Roman"/>
          <w:sz w:val="24"/>
          <w:szCs w:val="24"/>
          <w:lang w:eastAsia="pl-PL"/>
        </w:rPr>
        <w:t xml:space="preserve"> tekst jednolity</w:t>
      </w:r>
      <w:r w:rsidR="006F0438" w:rsidRPr="0002469F">
        <w:rPr>
          <w:rFonts w:ascii="Times New Roman" w:hAnsi="Times New Roman"/>
          <w:sz w:val="24"/>
          <w:szCs w:val="24"/>
          <w:lang w:eastAsia="pl-PL"/>
        </w:rPr>
        <w:t xml:space="preserve"> Statut</w:t>
      </w:r>
      <w:r w:rsidRPr="0002469F">
        <w:rPr>
          <w:rFonts w:ascii="Times New Roman" w:hAnsi="Times New Roman"/>
          <w:sz w:val="24"/>
          <w:szCs w:val="24"/>
          <w:lang w:eastAsia="pl-PL"/>
        </w:rPr>
        <w:t>u</w:t>
      </w:r>
      <w:r w:rsidR="006F0438" w:rsidRPr="0002469F">
        <w:rPr>
          <w:rFonts w:ascii="Times New Roman" w:hAnsi="Times New Roman"/>
          <w:sz w:val="24"/>
          <w:szCs w:val="24"/>
          <w:lang w:eastAsia="pl-PL"/>
        </w:rPr>
        <w:t xml:space="preserve"> Gminnego Ośrodka Pomocy Społeczne</w:t>
      </w:r>
      <w:r w:rsidRPr="0002469F">
        <w:rPr>
          <w:rFonts w:ascii="Times New Roman" w:hAnsi="Times New Roman"/>
          <w:sz w:val="24"/>
          <w:szCs w:val="24"/>
          <w:lang w:eastAsia="pl-PL"/>
        </w:rPr>
        <w:t>j w Narwi</w:t>
      </w:r>
      <w:r w:rsidR="006F0438" w:rsidRPr="0002469F">
        <w:rPr>
          <w:rFonts w:ascii="Times New Roman" w:hAnsi="Times New Roman"/>
          <w:sz w:val="24"/>
          <w:szCs w:val="24"/>
          <w:lang w:eastAsia="pl-PL"/>
        </w:rPr>
        <w:t>, który utracił moc</w:t>
      </w:r>
      <w:r w:rsidR="0084309B" w:rsidRPr="0002469F">
        <w:rPr>
          <w:rFonts w:ascii="Times New Roman" w:hAnsi="Times New Roman"/>
          <w:sz w:val="24"/>
          <w:szCs w:val="24"/>
          <w:lang w:eastAsia="pl-PL"/>
        </w:rPr>
        <w:t>. Uchwałą</w:t>
      </w:r>
      <w:r w:rsidR="00A53BC5" w:rsidRPr="0002469F">
        <w:rPr>
          <w:rFonts w:ascii="Times New Roman" w:hAnsi="Times New Roman"/>
          <w:sz w:val="24"/>
          <w:szCs w:val="24"/>
          <w:lang w:eastAsia="pl-PL"/>
        </w:rPr>
        <w:t xml:space="preserve"> Nr V/21/15 Rady Gminy Narew z dnia 19</w:t>
      </w:r>
      <w:r w:rsidR="006F0438" w:rsidRPr="0002469F">
        <w:rPr>
          <w:rFonts w:ascii="Times New Roman" w:hAnsi="Times New Roman"/>
          <w:sz w:val="24"/>
          <w:szCs w:val="24"/>
          <w:lang w:eastAsia="pl-PL"/>
        </w:rPr>
        <w:t xml:space="preserve"> marca 2015 r.</w:t>
      </w:r>
      <w:r w:rsidR="0084309B" w:rsidRPr="0002469F">
        <w:rPr>
          <w:rFonts w:ascii="Times New Roman" w:hAnsi="Times New Roman"/>
          <w:sz w:val="24"/>
          <w:szCs w:val="24"/>
          <w:lang w:eastAsia="pl-PL"/>
        </w:rPr>
        <w:t xml:space="preserve"> ustalono nowy Statut</w:t>
      </w:r>
      <w:r w:rsidR="006F0438" w:rsidRPr="0002469F">
        <w:rPr>
          <w:rFonts w:ascii="Times New Roman" w:hAnsi="Times New Roman"/>
          <w:sz w:val="24"/>
          <w:szCs w:val="24"/>
          <w:lang w:eastAsia="pl-PL"/>
        </w:rPr>
        <w:t xml:space="preserve"> Gminnego Ośro</w:t>
      </w:r>
      <w:r w:rsidR="00A53BC5" w:rsidRPr="0002469F">
        <w:rPr>
          <w:rFonts w:ascii="Times New Roman" w:hAnsi="Times New Roman"/>
          <w:sz w:val="24"/>
          <w:szCs w:val="24"/>
          <w:lang w:eastAsia="pl-PL"/>
        </w:rPr>
        <w:t>dka Pomocy Społecznej w Narwi</w:t>
      </w:r>
      <w:r w:rsidR="006F0438" w:rsidRPr="0002469F">
        <w:rPr>
          <w:rFonts w:ascii="Times New Roman" w:hAnsi="Times New Roman"/>
          <w:sz w:val="24"/>
          <w:szCs w:val="24"/>
          <w:lang w:eastAsia="pl-PL"/>
        </w:rPr>
        <w:t>.</w:t>
      </w:r>
    </w:p>
    <w:p w:rsidR="006F0438" w:rsidRPr="0002469F" w:rsidRDefault="006F0438" w:rsidP="00C15CF8">
      <w:pPr>
        <w:pStyle w:val="Tekstpodstawowy21"/>
        <w:tabs>
          <w:tab w:val="left" w:pos="-4860"/>
          <w:tab w:val="left" w:pos="720"/>
        </w:tabs>
        <w:spacing w:line="240" w:lineRule="auto"/>
        <w:rPr>
          <w:rFonts w:ascii="Times New Roman" w:hAnsi="Times New Roman"/>
          <w:szCs w:val="24"/>
        </w:rPr>
      </w:pPr>
      <w:r w:rsidRPr="0002469F">
        <w:rPr>
          <w:rFonts w:ascii="Times New Roman" w:hAnsi="Times New Roman"/>
          <w:szCs w:val="24"/>
          <w:lang w:eastAsia="pl-PL"/>
        </w:rPr>
        <w:tab/>
      </w:r>
      <w:r w:rsidRPr="0002469F">
        <w:rPr>
          <w:rFonts w:ascii="Times New Roman" w:hAnsi="Times New Roman"/>
          <w:b w:val="0"/>
        </w:rPr>
        <w:t xml:space="preserve"> </w:t>
      </w:r>
      <w:r w:rsidRPr="0002469F">
        <w:rPr>
          <w:rFonts w:ascii="Times New Roman" w:hAnsi="Times New Roman"/>
          <w:b w:val="0"/>
          <w:szCs w:val="24"/>
          <w:lang w:eastAsia="pl-PL"/>
        </w:rPr>
        <w:t xml:space="preserve">Zarządzeniem Nr 2/12 kierownika Gminnego Ośrodka Pomocy Społecznej </w:t>
      </w:r>
      <w:r w:rsidRPr="0002469F">
        <w:rPr>
          <w:rFonts w:ascii="Times New Roman" w:hAnsi="Times New Roman"/>
          <w:b w:val="0"/>
          <w:szCs w:val="24"/>
          <w:lang w:eastAsia="pl-PL"/>
        </w:rPr>
        <w:br/>
        <w:t xml:space="preserve">w Narwi z dnia 12 października 2012 r. ustalono Regulamin Organizacyjny Gminnego Ośrodka Pomocy Społecznej w Narwi. </w:t>
      </w:r>
    </w:p>
    <w:p w:rsidR="006F0438" w:rsidRPr="0002469F" w:rsidRDefault="009C2E53" w:rsidP="0047273D">
      <w:pPr>
        <w:spacing w:after="0" w:line="240" w:lineRule="auto"/>
        <w:ind w:firstLine="708"/>
        <w:jc w:val="both"/>
        <w:rPr>
          <w:rFonts w:ascii="Times New Roman" w:hAnsi="Times New Roman"/>
          <w:sz w:val="24"/>
          <w:szCs w:val="24"/>
        </w:rPr>
      </w:pPr>
      <w:r w:rsidRPr="0002469F">
        <w:rPr>
          <w:rFonts w:ascii="Times New Roman" w:hAnsi="Times New Roman"/>
          <w:sz w:val="24"/>
          <w:szCs w:val="24"/>
        </w:rPr>
        <w:t>Wójt Gminy Narew</w:t>
      </w:r>
      <w:r w:rsidR="006F0438" w:rsidRPr="0002469F">
        <w:rPr>
          <w:rFonts w:ascii="Times New Roman" w:hAnsi="Times New Roman"/>
          <w:sz w:val="24"/>
          <w:szCs w:val="24"/>
        </w:rPr>
        <w:t xml:space="preserve"> upoważnił kierownika Ośrodka do wydawania decyzji administracyjnych w indywidualnych sprawach z zakresu pomocy społecznej należących do właściwości gminy oraz udzielił kierownikowi Ośrodka pełnomocnictwa, wynikającego z art. 47 ust. 1 ustawy z dnia 8 marca 1990 r. o samorządzie gminnym (Dz. U. 2013 r., poz. 594 ze zm.).          </w:t>
      </w:r>
    </w:p>
    <w:p w:rsidR="006F0438" w:rsidRPr="0002469F" w:rsidRDefault="006F0438" w:rsidP="002D7656">
      <w:pPr>
        <w:spacing w:after="0" w:line="240" w:lineRule="auto"/>
        <w:ind w:firstLine="708"/>
        <w:jc w:val="right"/>
        <w:rPr>
          <w:rFonts w:ascii="Times New Roman" w:hAnsi="Times New Roman"/>
          <w:sz w:val="24"/>
          <w:szCs w:val="24"/>
        </w:rPr>
      </w:pPr>
      <w:r w:rsidRPr="0002469F">
        <w:rPr>
          <w:rFonts w:ascii="Times New Roman" w:hAnsi="Times New Roman"/>
          <w:sz w:val="24"/>
          <w:szCs w:val="24"/>
        </w:rPr>
        <w:t>[Akta kontroli, str.</w:t>
      </w:r>
      <w:r w:rsidR="0088436F" w:rsidRPr="0002469F">
        <w:rPr>
          <w:rFonts w:ascii="Times New Roman" w:hAnsi="Times New Roman"/>
          <w:sz w:val="24"/>
          <w:szCs w:val="24"/>
        </w:rPr>
        <w:t>12-34</w:t>
      </w:r>
      <w:r w:rsidRPr="0002469F">
        <w:rPr>
          <w:rFonts w:ascii="Times New Roman" w:hAnsi="Times New Roman"/>
          <w:sz w:val="24"/>
          <w:szCs w:val="24"/>
        </w:rPr>
        <w:t>]</w:t>
      </w:r>
    </w:p>
    <w:p w:rsidR="006F0438" w:rsidRPr="0002469F" w:rsidRDefault="006F0438" w:rsidP="0047273D">
      <w:pPr>
        <w:spacing w:after="0" w:line="240" w:lineRule="auto"/>
        <w:ind w:firstLine="708"/>
        <w:jc w:val="both"/>
        <w:rPr>
          <w:rFonts w:ascii="Times New Roman" w:hAnsi="Times New Roman"/>
        </w:rPr>
      </w:pPr>
      <w:r w:rsidRPr="0002469F">
        <w:rPr>
          <w:rFonts w:ascii="Times New Roman" w:hAnsi="Times New Roman"/>
          <w:sz w:val="24"/>
          <w:szCs w:val="24"/>
        </w:rPr>
        <w:t>W trakcie kontroli ustalono, że Ośrodek prowadzi dziennik korespondencyjny oraz  ewidencję wyjść w godzinach służbowych. W trakcie czynności kontrolnych udzielono instruktażu dotyczącego dokonywania  precyzyjnych zapisów wyjść służbowych.</w:t>
      </w:r>
      <w:r w:rsidRPr="0002469F">
        <w:rPr>
          <w:rFonts w:ascii="Times New Roman" w:hAnsi="Times New Roman"/>
        </w:rPr>
        <w:t xml:space="preserve"> </w:t>
      </w:r>
    </w:p>
    <w:p w:rsidR="006F0438" w:rsidRPr="0002469F" w:rsidRDefault="006F0438" w:rsidP="00CE1860">
      <w:pPr>
        <w:spacing w:after="0" w:line="240" w:lineRule="auto"/>
        <w:ind w:firstLine="708"/>
        <w:jc w:val="both"/>
        <w:rPr>
          <w:rFonts w:ascii="Times New Roman" w:hAnsi="Times New Roman"/>
          <w:b/>
          <w:sz w:val="24"/>
          <w:szCs w:val="24"/>
        </w:rPr>
      </w:pPr>
      <w:r w:rsidRPr="0002469F">
        <w:rPr>
          <w:rFonts w:ascii="Times New Roman" w:hAnsi="Times New Roman"/>
          <w:sz w:val="24"/>
          <w:szCs w:val="24"/>
          <w:lang w:eastAsia="pl-PL"/>
        </w:rPr>
        <w:t xml:space="preserve">W toku czynności kontrolnych ustalono, że postępowania w sprawach świadczeń, określonych w ustawie o pomocy społecznej, zakończone decyzjami administracyjnymi </w:t>
      </w:r>
      <w:r w:rsidRPr="0002469F">
        <w:rPr>
          <w:rFonts w:ascii="Times New Roman" w:hAnsi="Times New Roman"/>
          <w:sz w:val="24"/>
          <w:szCs w:val="24"/>
          <w:lang w:eastAsia="pl-PL"/>
        </w:rPr>
        <w:lastRenderedPageBreak/>
        <w:t xml:space="preserve">przeprowadzone były </w:t>
      </w:r>
      <w:r w:rsidRPr="0002469F">
        <w:rPr>
          <w:rFonts w:ascii="Times New Roman" w:hAnsi="Times New Roman"/>
          <w:sz w:val="24"/>
          <w:szCs w:val="24"/>
          <w:u w:val="single"/>
          <w:lang w:eastAsia="pl-PL"/>
        </w:rPr>
        <w:t>poza przypadkami opisanymi w protokole</w:t>
      </w:r>
      <w:r w:rsidRPr="0002469F">
        <w:rPr>
          <w:rFonts w:ascii="Times New Roman" w:hAnsi="Times New Roman"/>
          <w:sz w:val="24"/>
          <w:szCs w:val="24"/>
          <w:lang w:eastAsia="pl-PL"/>
        </w:rPr>
        <w:t xml:space="preserve"> zgodnie z obowiązującymi przepisami prawa, w szczególności: </w:t>
      </w:r>
      <w:r w:rsidRPr="0002469F">
        <w:rPr>
          <w:rFonts w:ascii="Times New Roman" w:hAnsi="Times New Roman"/>
          <w:sz w:val="24"/>
          <w:szCs w:val="24"/>
        </w:rPr>
        <w:t xml:space="preserve">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w:t>
      </w:r>
      <w:r w:rsidRPr="0002469F">
        <w:rPr>
          <w:rFonts w:ascii="Times New Roman" w:hAnsi="Times New Roman"/>
          <w:sz w:val="24"/>
          <w:szCs w:val="24"/>
        </w:rPr>
        <w:br/>
        <w:t>2012 r. w sprawie rodzinnego wywiadu środowiskowego (Dz. U z 2012 r. poz. 712), decyzje administracyjne podejmowano zgodnie z terminem określonym w art. 35 kpa, niezwłocznie – nie później niż w terminie miesiąca od dnia złożenia wniosku. Wydane decyzje administracyjne zawierają elementy określone w art. 107 § 1 kpa.</w:t>
      </w:r>
      <w:r w:rsidRPr="0002469F">
        <w:rPr>
          <w:rFonts w:ascii="Times New Roman" w:hAnsi="Times New Roman"/>
          <w:b/>
          <w:sz w:val="24"/>
          <w:szCs w:val="24"/>
        </w:rPr>
        <w:t xml:space="preserve"> </w:t>
      </w:r>
    </w:p>
    <w:p w:rsidR="006F0438" w:rsidRPr="0002469F" w:rsidRDefault="006F0438" w:rsidP="00C244B9">
      <w:pPr>
        <w:spacing w:after="0" w:line="240" w:lineRule="auto"/>
        <w:ind w:firstLine="709"/>
        <w:jc w:val="both"/>
        <w:rPr>
          <w:rFonts w:ascii="Times New Roman" w:hAnsi="Times New Roman"/>
          <w:b/>
          <w:sz w:val="24"/>
          <w:szCs w:val="24"/>
        </w:rPr>
      </w:pPr>
    </w:p>
    <w:p w:rsidR="006F0438" w:rsidRPr="0002469F" w:rsidRDefault="006F0438" w:rsidP="003A6D36">
      <w:pPr>
        <w:suppressAutoHyphens/>
        <w:spacing w:after="0" w:line="240" w:lineRule="auto"/>
        <w:jc w:val="both"/>
        <w:rPr>
          <w:rFonts w:ascii="Times New Roman" w:hAnsi="Times New Roman"/>
          <w:b/>
          <w:sz w:val="24"/>
          <w:szCs w:val="24"/>
          <w:lang w:eastAsia="ar-SA"/>
        </w:rPr>
      </w:pPr>
      <w:r w:rsidRPr="0002469F">
        <w:rPr>
          <w:rFonts w:ascii="Times New Roman" w:hAnsi="Times New Roman"/>
          <w:sz w:val="24"/>
          <w:szCs w:val="24"/>
          <w:lang w:eastAsia="ar-SA"/>
        </w:rPr>
        <w:tab/>
      </w:r>
    </w:p>
    <w:p w:rsidR="006F0438" w:rsidRPr="0002469F" w:rsidRDefault="006F0438" w:rsidP="003A6D36">
      <w:pPr>
        <w:suppressAutoHyphens/>
        <w:overflowPunct w:val="0"/>
        <w:autoSpaceDE w:val="0"/>
        <w:spacing w:after="0" w:line="240" w:lineRule="auto"/>
        <w:jc w:val="both"/>
        <w:rPr>
          <w:rFonts w:ascii="Times New Roman" w:hAnsi="Times New Roman"/>
          <w:b/>
          <w:sz w:val="24"/>
          <w:szCs w:val="24"/>
          <w:lang w:eastAsia="ar-SA"/>
        </w:rPr>
      </w:pPr>
      <w:r w:rsidRPr="0002469F">
        <w:rPr>
          <w:rFonts w:ascii="Times New Roman" w:hAnsi="Times New Roman"/>
          <w:b/>
          <w:sz w:val="24"/>
          <w:szCs w:val="24"/>
          <w:lang w:eastAsia="ar-SA"/>
        </w:rPr>
        <w:t xml:space="preserve">IV. Realizacja zadań własnych gminy o charakterze obowiązkowym – art. 17 ust. </w:t>
      </w:r>
      <w:r w:rsidRPr="0002469F">
        <w:rPr>
          <w:rFonts w:ascii="Times New Roman" w:hAnsi="Times New Roman"/>
          <w:b/>
          <w:sz w:val="24"/>
          <w:szCs w:val="24"/>
          <w:lang w:eastAsia="ar-SA"/>
        </w:rPr>
        <w:br/>
        <w:t xml:space="preserve">1 ustawy z dnia 12 marca 2004 r. o pomocy społecznej </w:t>
      </w:r>
    </w:p>
    <w:p w:rsidR="006F0438" w:rsidRPr="0002469F" w:rsidRDefault="006F0438" w:rsidP="003A6D36">
      <w:pPr>
        <w:suppressAutoHyphens/>
        <w:overflowPunct w:val="0"/>
        <w:autoSpaceDE w:val="0"/>
        <w:spacing w:after="0" w:line="240" w:lineRule="auto"/>
        <w:jc w:val="both"/>
        <w:rPr>
          <w:rFonts w:ascii="Times New Roman" w:hAnsi="Times New Roman"/>
          <w:b/>
          <w:sz w:val="24"/>
          <w:szCs w:val="24"/>
          <w:lang w:eastAsia="ar-SA"/>
        </w:rPr>
      </w:pPr>
    </w:p>
    <w:p w:rsidR="006F0438" w:rsidRPr="0002469F" w:rsidRDefault="006F0438" w:rsidP="003A6D36">
      <w:pPr>
        <w:numPr>
          <w:ilvl w:val="0"/>
          <w:numId w:val="16"/>
        </w:numPr>
        <w:tabs>
          <w:tab w:val="clear" w:pos="720"/>
          <w:tab w:val="num" w:pos="360"/>
        </w:tabs>
        <w:suppressAutoHyphens/>
        <w:spacing w:after="0" w:line="240" w:lineRule="auto"/>
        <w:ind w:left="360"/>
        <w:jc w:val="both"/>
        <w:rPr>
          <w:rFonts w:ascii="Times New Roman" w:hAnsi="Times New Roman"/>
          <w:b/>
          <w:i/>
          <w:sz w:val="24"/>
          <w:szCs w:val="24"/>
          <w:lang w:eastAsia="ar-SA"/>
        </w:rPr>
      </w:pPr>
      <w:r w:rsidRPr="0002469F">
        <w:rPr>
          <w:rFonts w:ascii="Times New Roman" w:hAnsi="Times New Roman"/>
          <w:b/>
          <w:i/>
          <w:sz w:val="24"/>
          <w:szCs w:val="24"/>
          <w:lang w:eastAsia="ar-SA"/>
        </w:rPr>
        <w:t>opracowanie i realizacja gminnej strategii rozwiązywania problemów społecznych ze szczególnym uwzględnieniem programów pomocy społecznej, profilaktyki</w:t>
      </w:r>
      <w:r w:rsidRPr="0002469F">
        <w:rPr>
          <w:rFonts w:ascii="Times New Roman" w:hAnsi="Times New Roman"/>
          <w:b/>
          <w:i/>
          <w:sz w:val="24"/>
          <w:szCs w:val="24"/>
          <w:lang w:eastAsia="ar-SA"/>
        </w:rPr>
        <w:br/>
        <w:t xml:space="preserve"> i rozwiązywania problemów alkoholowych i innych, których celem jest integracja osób  i rodzin z grup szczególnego ryzyka </w:t>
      </w:r>
    </w:p>
    <w:p w:rsidR="006F0438" w:rsidRPr="0002469F" w:rsidRDefault="00CA1D3D" w:rsidP="00BB3C9F">
      <w:pPr>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Uchwałą Nr XLI/298/14 z dnia 20 sierpnia 2014 r. Rada Gminy Narew przyjęła </w:t>
      </w:r>
      <w:r w:rsidR="006F0438" w:rsidRPr="0002469F">
        <w:rPr>
          <w:rFonts w:ascii="Times New Roman" w:hAnsi="Times New Roman"/>
          <w:sz w:val="24"/>
          <w:szCs w:val="24"/>
        </w:rPr>
        <w:t xml:space="preserve"> Strategię Integracji i Rozwiązywania Pro</w:t>
      </w:r>
      <w:r w:rsidRPr="0002469F">
        <w:rPr>
          <w:rFonts w:ascii="Times New Roman" w:hAnsi="Times New Roman"/>
          <w:sz w:val="24"/>
          <w:szCs w:val="24"/>
        </w:rPr>
        <w:t>blemów Społecznych Gminy Narew na lata 2014 – 2022</w:t>
      </w:r>
      <w:r w:rsidR="006F0438" w:rsidRPr="0002469F">
        <w:rPr>
          <w:rFonts w:ascii="Times New Roman" w:hAnsi="Times New Roman"/>
          <w:sz w:val="24"/>
          <w:szCs w:val="24"/>
        </w:rPr>
        <w:t>.</w:t>
      </w:r>
    </w:p>
    <w:p w:rsidR="006F0438" w:rsidRPr="0002469F" w:rsidRDefault="006F0438" w:rsidP="00BB3C9F">
      <w:pPr>
        <w:spacing w:after="0" w:line="240" w:lineRule="auto"/>
        <w:ind w:firstLine="708"/>
        <w:jc w:val="both"/>
        <w:rPr>
          <w:rFonts w:ascii="Times New Roman" w:hAnsi="Times New Roman"/>
          <w:sz w:val="24"/>
          <w:szCs w:val="24"/>
        </w:rPr>
      </w:pPr>
      <w:r w:rsidRPr="0002469F">
        <w:rPr>
          <w:rFonts w:ascii="Times New Roman" w:hAnsi="Times New Roman"/>
          <w:sz w:val="24"/>
          <w:szCs w:val="24"/>
        </w:rPr>
        <w:t>Strategia stanowi dokument, w którym</w:t>
      </w:r>
      <w:r w:rsidR="007B4047" w:rsidRPr="0002469F">
        <w:rPr>
          <w:rFonts w:ascii="Times New Roman" w:hAnsi="Times New Roman"/>
          <w:sz w:val="24"/>
          <w:szCs w:val="24"/>
        </w:rPr>
        <w:t xml:space="preserve"> scharakteryzowano Gminę Narew</w:t>
      </w:r>
      <w:r w:rsidRPr="0002469F">
        <w:rPr>
          <w:rFonts w:ascii="Times New Roman" w:hAnsi="Times New Roman"/>
          <w:sz w:val="24"/>
          <w:szCs w:val="24"/>
        </w:rPr>
        <w:t xml:space="preserve">, dokonano diagnozy sytuacji społecznej na </w:t>
      </w:r>
      <w:r w:rsidR="007B4047" w:rsidRPr="0002469F">
        <w:rPr>
          <w:rFonts w:ascii="Times New Roman" w:hAnsi="Times New Roman"/>
          <w:sz w:val="24"/>
          <w:szCs w:val="24"/>
        </w:rPr>
        <w:t xml:space="preserve">terenie Gminy, określono prognozę zmian </w:t>
      </w:r>
      <w:r w:rsidRPr="0002469F">
        <w:rPr>
          <w:rFonts w:ascii="Times New Roman" w:hAnsi="Times New Roman"/>
          <w:sz w:val="24"/>
          <w:szCs w:val="24"/>
        </w:rPr>
        <w:t>w zakresie objętym strategią. Ponadto, określono:</w:t>
      </w:r>
      <w:r w:rsidR="002902AD" w:rsidRPr="0002469F">
        <w:rPr>
          <w:rFonts w:ascii="Times New Roman" w:hAnsi="Times New Roman"/>
          <w:sz w:val="24"/>
          <w:szCs w:val="24"/>
        </w:rPr>
        <w:t xml:space="preserve"> obszary problemowe działań samorządu oraz całej społeczności gminy Narew, wizję gminy Narew</w:t>
      </w:r>
      <w:r w:rsidRPr="0002469F">
        <w:rPr>
          <w:rFonts w:ascii="Times New Roman" w:hAnsi="Times New Roman"/>
          <w:sz w:val="24"/>
          <w:szCs w:val="24"/>
        </w:rPr>
        <w:t>, cele strategiczne, kierunki niezbędnych działań, harmonogram realizacji strategii i jej ramy finansowe oraz wskaźniki realizacji działań,</w:t>
      </w:r>
      <w:r w:rsidRPr="0002469F">
        <w:rPr>
          <w:rFonts w:ascii="Times New Roman" w:hAnsi="Times New Roman"/>
          <w:b/>
          <w:sz w:val="24"/>
          <w:szCs w:val="24"/>
        </w:rPr>
        <w:t xml:space="preserve"> </w:t>
      </w:r>
      <w:r w:rsidRPr="0002469F">
        <w:rPr>
          <w:rFonts w:ascii="Times New Roman" w:hAnsi="Times New Roman"/>
          <w:sz w:val="24"/>
          <w:szCs w:val="24"/>
        </w:rPr>
        <w:t xml:space="preserve">tj. elementy określone w art. 16b ustawy o pomocy społecznej. </w:t>
      </w:r>
    </w:p>
    <w:p w:rsidR="006F0438" w:rsidRPr="0002469F" w:rsidRDefault="006F0438" w:rsidP="006D0A1C">
      <w:pPr>
        <w:spacing w:after="0" w:line="240" w:lineRule="auto"/>
        <w:ind w:firstLine="708"/>
        <w:jc w:val="both"/>
        <w:rPr>
          <w:rFonts w:ascii="Times New Roman" w:hAnsi="Times New Roman"/>
          <w:sz w:val="24"/>
          <w:szCs w:val="24"/>
        </w:rPr>
      </w:pP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2) sporządzanie, zgodnie z art. 16a oceny w zakresie pomocy społecznej</w:t>
      </w:r>
    </w:p>
    <w:p w:rsidR="006F0438" w:rsidRPr="0002469F" w:rsidRDefault="006F0438" w:rsidP="000752C0">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Ośrodek przygotował ocenę zasobów pomocy społecznej w oparciu o analizę sytuacji społecznej i demograficznej za rok 2013, kierownik Ośrodka przekazał O</w:t>
      </w:r>
      <w:r w:rsidR="001A419F" w:rsidRPr="0002469F">
        <w:rPr>
          <w:rFonts w:ascii="Times New Roman" w:hAnsi="Times New Roman"/>
          <w:sz w:val="24"/>
          <w:szCs w:val="24"/>
          <w:lang w:eastAsia="ar-SA"/>
        </w:rPr>
        <w:t xml:space="preserve">cenę 29 kwietnia 2014 r. </w:t>
      </w:r>
      <w:r w:rsidRPr="0002469F">
        <w:rPr>
          <w:rFonts w:ascii="Times New Roman" w:hAnsi="Times New Roman"/>
          <w:sz w:val="24"/>
          <w:szCs w:val="24"/>
          <w:lang w:eastAsia="ar-SA"/>
        </w:rPr>
        <w:t xml:space="preserve">radnym gminy Narew. Ocena została </w:t>
      </w:r>
      <w:r w:rsidRPr="0002469F">
        <w:rPr>
          <w:rFonts w:ascii="Times New Roman" w:hAnsi="Times New Roman"/>
          <w:bCs/>
          <w:sz w:val="24"/>
          <w:szCs w:val="24"/>
          <w:lang w:eastAsia="ar-SA"/>
        </w:rPr>
        <w:t>przedłożona na XXXIX Sesji Rady Gminy Narew dnia 9 maja 2014 r., tj. po terminie ustawowym. Ocena za 2014 r. przekazana została przez kierownika Ośrodka radnym gminy Narew 21 kwietnia 2015 r. oraz przedłożona na VI Sesji  Rady Gminy Narew dnia 30 kwietnia 2015 r.</w:t>
      </w:r>
      <w:r w:rsidR="00D92D0D" w:rsidRPr="0002469F">
        <w:rPr>
          <w:rFonts w:ascii="Times New Roman" w:hAnsi="Times New Roman"/>
          <w:bCs/>
          <w:sz w:val="24"/>
          <w:szCs w:val="24"/>
          <w:lang w:eastAsia="ar-SA"/>
        </w:rPr>
        <w:t>, tj. w terminie ustawowym.</w:t>
      </w:r>
    </w:p>
    <w:p w:rsidR="006F0438" w:rsidRPr="0002469F" w:rsidRDefault="006F0438" w:rsidP="000752C0">
      <w:pPr>
        <w:suppressAutoHyphens/>
        <w:spacing w:after="0" w:line="240" w:lineRule="auto"/>
        <w:ind w:firstLine="431"/>
        <w:jc w:val="both"/>
        <w:rPr>
          <w:rFonts w:ascii="Times New Roman" w:hAnsi="Times New Roman"/>
          <w:sz w:val="24"/>
          <w:szCs w:val="24"/>
          <w:lang w:eastAsia="ar-SA"/>
        </w:rPr>
      </w:pPr>
      <w:r w:rsidRPr="0002469F">
        <w:rPr>
          <w:rFonts w:ascii="Times New Roman" w:hAnsi="Times New Roman"/>
          <w:sz w:val="24"/>
          <w:szCs w:val="24"/>
          <w:lang w:eastAsia="ar-SA"/>
        </w:rPr>
        <w:tab/>
        <w:t>Zgodnie z art. 16a ust. 4 organ wykonawczy jednostki samorządu terytorialnego przedstawia co roku do dnia 30 kwietnia radzie gminy, a do dnia 30 czerwca sejmikowi województwa właściwej jednostki samorządu terytorialnego ww. ocenę.</w:t>
      </w:r>
    </w:p>
    <w:p w:rsidR="006F0438" w:rsidRPr="0002469F" w:rsidRDefault="006F0438" w:rsidP="00A762DD">
      <w:pPr>
        <w:tabs>
          <w:tab w:val="left" w:pos="567"/>
        </w:tabs>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59116D" w:rsidRPr="0002469F">
        <w:rPr>
          <w:rFonts w:ascii="Times New Roman" w:hAnsi="Times New Roman"/>
          <w:sz w:val="24"/>
          <w:szCs w:val="24"/>
          <w:lang w:eastAsia="ar-SA"/>
        </w:rPr>
        <w:t>43-70</w:t>
      </w:r>
      <w:r w:rsidRPr="0002469F">
        <w:rPr>
          <w:rFonts w:ascii="Times New Roman" w:hAnsi="Times New Roman"/>
          <w:sz w:val="24"/>
          <w:szCs w:val="24"/>
          <w:lang w:eastAsia="ar-SA"/>
        </w:rPr>
        <w:t>]</w:t>
      </w:r>
    </w:p>
    <w:p w:rsidR="006F0438" w:rsidRPr="0002469F" w:rsidRDefault="006F0438" w:rsidP="004C1914">
      <w:pPr>
        <w:suppressAutoHyphens/>
        <w:spacing w:after="0" w:line="240" w:lineRule="auto"/>
        <w:ind w:firstLine="708"/>
        <w:jc w:val="both"/>
        <w:rPr>
          <w:rFonts w:ascii="Times New Roman" w:hAnsi="Times New Roman"/>
          <w:sz w:val="24"/>
          <w:szCs w:val="24"/>
          <w:lang w:eastAsia="ar-SA"/>
        </w:rPr>
      </w:pPr>
    </w:p>
    <w:p w:rsidR="006F0438" w:rsidRPr="0002469F" w:rsidRDefault="006F0438" w:rsidP="00B13449">
      <w:pPr>
        <w:tabs>
          <w:tab w:val="left" w:pos="567"/>
        </w:tabs>
        <w:suppressAutoHyphens/>
        <w:spacing w:after="0" w:line="240" w:lineRule="auto"/>
        <w:rPr>
          <w:rFonts w:ascii="Times New Roman" w:hAnsi="Times New Roman"/>
          <w:sz w:val="24"/>
          <w:szCs w:val="24"/>
          <w:lang w:eastAsia="ar-SA"/>
        </w:rPr>
      </w:pPr>
      <w:r w:rsidRPr="0002469F">
        <w:rPr>
          <w:rFonts w:ascii="Times New Roman" w:hAnsi="Times New Roman"/>
          <w:b/>
          <w:i/>
          <w:sz w:val="24"/>
          <w:szCs w:val="24"/>
          <w:lang w:eastAsia="ar-SA"/>
        </w:rPr>
        <w:t xml:space="preserve">3) udzielanie schronienia, zapewnienie posiłków oraz niezbędnego ubrania osobom tego pozbawionym </w:t>
      </w:r>
    </w:p>
    <w:p w:rsidR="006F0438" w:rsidRPr="0002469F" w:rsidRDefault="006F0438" w:rsidP="00D46D04">
      <w:pPr>
        <w:overflowPunct w:val="0"/>
        <w:autoSpaceDE w:val="0"/>
        <w:spacing w:after="0" w:line="240" w:lineRule="auto"/>
        <w:ind w:firstLine="709"/>
        <w:jc w:val="both"/>
        <w:rPr>
          <w:rFonts w:ascii="Times New Roman" w:hAnsi="Times New Roman"/>
          <w:sz w:val="24"/>
          <w:szCs w:val="24"/>
        </w:rPr>
      </w:pPr>
      <w:r w:rsidRPr="0002469F">
        <w:rPr>
          <w:rFonts w:ascii="Times New Roman" w:hAnsi="Times New Roman"/>
          <w:sz w:val="24"/>
          <w:szCs w:val="24"/>
        </w:rPr>
        <w:t xml:space="preserve">W okresie podlegającym kontroli Gmina Narew nie udzielała schronienia. </w:t>
      </w:r>
      <w:r w:rsidRPr="0002469F">
        <w:rPr>
          <w:rFonts w:ascii="Times New Roman" w:hAnsi="Times New Roman"/>
          <w:sz w:val="24"/>
          <w:szCs w:val="24"/>
        </w:rPr>
        <w:br/>
        <w:t xml:space="preserve">Z wyjaśnień kierownika Ośrodka wynika, że w przypadku zaistnienia ww. potrzeby osoby tego wymagające będą kierowane do najbliższej noclegowni, domu dla bezdomnych oraz </w:t>
      </w:r>
      <w:r w:rsidRPr="0002469F">
        <w:rPr>
          <w:rFonts w:ascii="Times New Roman" w:hAnsi="Times New Roman"/>
          <w:sz w:val="24"/>
          <w:szCs w:val="24"/>
        </w:rPr>
        <w:br/>
        <w:t>w przypadku pilnej koniecz</w:t>
      </w:r>
      <w:r w:rsidR="00CB11C2" w:rsidRPr="0002469F">
        <w:rPr>
          <w:rFonts w:ascii="Times New Roman" w:hAnsi="Times New Roman"/>
          <w:sz w:val="24"/>
          <w:szCs w:val="24"/>
        </w:rPr>
        <w:t>ności zapewnienia schronienia w hotelu należącym</w:t>
      </w:r>
      <w:r w:rsidRPr="0002469F">
        <w:rPr>
          <w:rFonts w:ascii="Times New Roman" w:hAnsi="Times New Roman"/>
          <w:sz w:val="24"/>
          <w:szCs w:val="24"/>
        </w:rPr>
        <w:t xml:space="preserve"> do Narwiańskiego Ośrodka Kultury w Narwi. </w:t>
      </w:r>
    </w:p>
    <w:p w:rsidR="006F0438" w:rsidRPr="0002469F" w:rsidRDefault="006F0438" w:rsidP="00D46D04">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 xml:space="preserve">  </w:t>
      </w:r>
      <w:r w:rsidRPr="0002469F">
        <w:rPr>
          <w:rFonts w:ascii="Times New Roman" w:hAnsi="Times New Roman"/>
          <w:sz w:val="24"/>
          <w:szCs w:val="24"/>
        </w:rPr>
        <w:tab/>
      </w:r>
      <w:r w:rsidRPr="0002469F">
        <w:rPr>
          <w:rFonts w:ascii="Times New Roman" w:hAnsi="Times New Roman"/>
          <w:bCs/>
          <w:sz w:val="24"/>
          <w:szCs w:val="24"/>
        </w:rPr>
        <w:t>Ośrodek zapewnia niezbędne ubranie osobom tego pozbawionym poprzez przyznanie pomocy w formie zasiłków celowych z przeznaczeniem na zakup odzieży oraz o</w:t>
      </w:r>
      <w:r w:rsidR="002A2396" w:rsidRPr="0002469F">
        <w:rPr>
          <w:rFonts w:ascii="Times New Roman" w:hAnsi="Times New Roman"/>
          <w:bCs/>
          <w:sz w:val="24"/>
          <w:szCs w:val="24"/>
        </w:rPr>
        <w:t>buwia</w:t>
      </w:r>
      <w:r w:rsidR="00CA782F" w:rsidRPr="0002469F">
        <w:rPr>
          <w:rFonts w:ascii="Times New Roman" w:hAnsi="Times New Roman"/>
          <w:bCs/>
          <w:sz w:val="24"/>
          <w:szCs w:val="24"/>
        </w:rPr>
        <w:t xml:space="preserve">, </w:t>
      </w:r>
      <w:r w:rsidR="002A2396" w:rsidRPr="0002469F">
        <w:rPr>
          <w:rFonts w:ascii="Times New Roman" w:hAnsi="Times New Roman"/>
          <w:bCs/>
          <w:sz w:val="24"/>
          <w:szCs w:val="24"/>
        </w:rPr>
        <w:t xml:space="preserve"> </w:t>
      </w:r>
      <w:r w:rsidR="002A2396" w:rsidRPr="0002469F">
        <w:rPr>
          <w:rFonts w:ascii="Times New Roman" w:hAnsi="Times New Roman"/>
          <w:bCs/>
          <w:sz w:val="24"/>
          <w:szCs w:val="24"/>
        </w:rPr>
        <w:lastRenderedPageBreak/>
        <w:t>pozyskuje</w:t>
      </w:r>
      <w:r w:rsidR="00965C55" w:rsidRPr="0002469F">
        <w:rPr>
          <w:rFonts w:ascii="Times New Roman" w:hAnsi="Times New Roman"/>
          <w:bCs/>
          <w:sz w:val="24"/>
          <w:szCs w:val="24"/>
        </w:rPr>
        <w:t xml:space="preserve"> także</w:t>
      </w:r>
      <w:r w:rsidR="002A2396" w:rsidRPr="0002469F">
        <w:rPr>
          <w:rFonts w:ascii="Times New Roman" w:hAnsi="Times New Roman"/>
          <w:bCs/>
          <w:sz w:val="24"/>
          <w:szCs w:val="24"/>
        </w:rPr>
        <w:t xml:space="preserve"> odzież nową</w:t>
      </w:r>
      <w:r w:rsidRPr="0002469F">
        <w:rPr>
          <w:rFonts w:ascii="Times New Roman" w:hAnsi="Times New Roman"/>
          <w:bCs/>
          <w:sz w:val="24"/>
          <w:szCs w:val="24"/>
        </w:rPr>
        <w:t xml:space="preserve"> i używaną od osób prywatnych, a następnie przekazuje ją osobom korzystającym ze świadczeń</w:t>
      </w:r>
      <w:r w:rsidR="002A2396" w:rsidRPr="0002469F">
        <w:rPr>
          <w:rFonts w:ascii="Times New Roman" w:hAnsi="Times New Roman"/>
          <w:bCs/>
          <w:sz w:val="24"/>
          <w:szCs w:val="24"/>
        </w:rPr>
        <w:t xml:space="preserve"> pomocy społecznej.</w:t>
      </w:r>
    </w:p>
    <w:p w:rsidR="006F0438" w:rsidRPr="0002469F" w:rsidRDefault="006F0438" w:rsidP="00D46D04">
      <w:pPr>
        <w:spacing w:after="0" w:line="240" w:lineRule="auto"/>
        <w:ind w:firstLine="709"/>
        <w:jc w:val="both"/>
        <w:rPr>
          <w:rFonts w:ascii="Times New Roman" w:hAnsi="Times New Roman"/>
          <w:bCs/>
          <w:sz w:val="24"/>
          <w:szCs w:val="24"/>
        </w:rPr>
      </w:pPr>
      <w:r w:rsidRPr="0002469F">
        <w:rPr>
          <w:rFonts w:ascii="Times New Roman" w:hAnsi="Times New Roman"/>
          <w:bCs/>
          <w:sz w:val="24"/>
          <w:szCs w:val="24"/>
        </w:rPr>
        <w:t>Udzielanie pomocy w formie posiłków oraz świadczeń pieniężnych na zakup posiłku lub żywności odbywa się w ramach środków finansowych pochodzących z dotacji budżetu państwa oraz ze środków własnych gminy.</w:t>
      </w:r>
    </w:p>
    <w:p w:rsidR="006F0438" w:rsidRPr="0002469F" w:rsidRDefault="006F0438" w:rsidP="00DE2D0B">
      <w:pPr>
        <w:spacing w:after="0" w:line="240" w:lineRule="auto"/>
        <w:ind w:firstLine="708"/>
        <w:jc w:val="both"/>
        <w:rPr>
          <w:rFonts w:ascii="Times New Roman" w:hAnsi="Times New Roman"/>
          <w:bCs/>
          <w:iCs/>
          <w:sz w:val="24"/>
          <w:szCs w:val="24"/>
        </w:rPr>
      </w:pPr>
    </w:p>
    <w:p w:rsidR="006F0438" w:rsidRPr="0002469F" w:rsidRDefault="006F0438" w:rsidP="003A6D36">
      <w:pPr>
        <w:spacing w:after="0" w:line="240" w:lineRule="auto"/>
        <w:ind w:firstLine="708"/>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5549C6" w:rsidRPr="0002469F">
        <w:rPr>
          <w:rFonts w:ascii="Times New Roman" w:hAnsi="Times New Roman"/>
          <w:sz w:val="24"/>
          <w:szCs w:val="24"/>
          <w:lang w:eastAsia="ar-SA"/>
        </w:rPr>
        <w:t>120</w:t>
      </w:r>
      <w:r w:rsidRPr="0002469F">
        <w:rPr>
          <w:rFonts w:ascii="Times New Roman" w:hAnsi="Times New Roman"/>
          <w:sz w:val="24"/>
          <w:szCs w:val="24"/>
          <w:lang w:eastAsia="ar-SA"/>
        </w:rPr>
        <w:t xml:space="preserve">] </w:t>
      </w:r>
    </w:p>
    <w:p w:rsidR="006F0438" w:rsidRPr="0002469F" w:rsidRDefault="006F0438" w:rsidP="00F00CA5">
      <w:pPr>
        <w:spacing w:after="0" w:line="240" w:lineRule="auto"/>
        <w:jc w:val="both"/>
        <w:rPr>
          <w:rFonts w:ascii="Times New Roman" w:hAnsi="Times New Roman"/>
          <w:sz w:val="24"/>
          <w:szCs w:val="24"/>
          <w:lang w:eastAsia="ar-SA"/>
        </w:rPr>
      </w:pPr>
      <w:r w:rsidRPr="0002469F">
        <w:rPr>
          <w:rFonts w:ascii="Times New Roman" w:hAnsi="Times New Roman"/>
          <w:b/>
          <w:i/>
          <w:sz w:val="24"/>
          <w:szCs w:val="24"/>
          <w:lang w:eastAsia="ar-SA"/>
        </w:rPr>
        <w:t xml:space="preserve">4) przyznawanie i wypłacanie zasiłków okresowych </w:t>
      </w:r>
      <w:r w:rsidRPr="0002469F">
        <w:rPr>
          <w:rFonts w:ascii="Times New Roman" w:hAnsi="Times New Roman"/>
          <w:sz w:val="24"/>
          <w:szCs w:val="24"/>
          <w:lang w:eastAsia="ar-SA"/>
        </w:rPr>
        <w:tab/>
      </w:r>
    </w:p>
    <w:p w:rsidR="006F0438" w:rsidRPr="0002469F" w:rsidRDefault="006F0438"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W okresie od 01.04.2014 r. do 31.12.2014 r. wypłacono zasiłki okresowe 176 osobom (1212 świadczeń). Najniższy zasiłek wyniósł  27,16 zł, najwyższy 1.246,00 zł. </w:t>
      </w:r>
    </w:p>
    <w:p w:rsidR="006F0438" w:rsidRPr="0002469F" w:rsidRDefault="006F0438"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W okresie od 01.01.2015 r. do 31.03.2015 r. wypłacono zasiłki okresowe 142 osobom (403 świadczenia). Najniższy zasiłek wyniósł  40,17 zł, najwyższy 1.076,00 zł.</w:t>
      </w:r>
    </w:p>
    <w:p w:rsidR="006F0438" w:rsidRPr="0002469F" w:rsidRDefault="006F0438"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Świadczenia przyznawano w szczególności z powodu: bezrobocia,</w:t>
      </w:r>
      <w:r w:rsidR="00A81E44" w:rsidRPr="0002469F">
        <w:rPr>
          <w:rFonts w:ascii="Times New Roman" w:hAnsi="Times New Roman"/>
          <w:sz w:val="24"/>
          <w:szCs w:val="24"/>
          <w:lang w:eastAsia="ar-SA"/>
        </w:rPr>
        <w:t xml:space="preserve"> </w:t>
      </w:r>
      <w:r w:rsidRPr="0002469F">
        <w:rPr>
          <w:rFonts w:ascii="Times New Roman" w:hAnsi="Times New Roman"/>
          <w:sz w:val="24"/>
          <w:szCs w:val="24"/>
          <w:lang w:eastAsia="ar-SA"/>
        </w:rPr>
        <w:t>niepełnos</w:t>
      </w:r>
      <w:r w:rsidR="00A81E44" w:rsidRPr="0002469F">
        <w:rPr>
          <w:rFonts w:ascii="Times New Roman" w:hAnsi="Times New Roman"/>
          <w:sz w:val="24"/>
          <w:szCs w:val="24"/>
          <w:lang w:eastAsia="ar-SA"/>
        </w:rPr>
        <w:t>prawności oraz długotrwałej choroby.</w:t>
      </w:r>
    </w:p>
    <w:p w:rsidR="006F0438" w:rsidRPr="0002469F" w:rsidRDefault="006F0438" w:rsidP="00AA59FB">
      <w:pPr>
        <w:tabs>
          <w:tab w:val="left" w:pos="-4860"/>
        </w:tabs>
        <w:overflowPunct w:val="0"/>
        <w:autoSpaceDE w:val="0"/>
        <w:autoSpaceDN w:val="0"/>
        <w:adjustRightInd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2D21FD" w:rsidRPr="0002469F">
        <w:rPr>
          <w:rFonts w:ascii="Times New Roman" w:hAnsi="Times New Roman"/>
          <w:sz w:val="24"/>
          <w:szCs w:val="24"/>
          <w:lang w:eastAsia="ar-SA"/>
        </w:rPr>
        <w:t xml:space="preserve"> 90-98</w:t>
      </w:r>
      <w:r w:rsidRPr="0002469F">
        <w:rPr>
          <w:rFonts w:ascii="Times New Roman" w:hAnsi="Times New Roman"/>
          <w:sz w:val="24"/>
          <w:szCs w:val="24"/>
          <w:lang w:eastAsia="ar-SA"/>
        </w:rPr>
        <w:t>]</w:t>
      </w:r>
    </w:p>
    <w:p w:rsidR="006F0438" w:rsidRPr="0002469F" w:rsidRDefault="006F0438"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Dokonano kontroli losowo wybranych akt, w tym decyzji rozstrzygających postępowania administracyjne: </w:t>
      </w:r>
    </w:p>
    <w:p w:rsidR="006F0438" w:rsidRPr="0002469F" w:rsidRDefault="006F0438" w:rsidP="00AA59FB">
      <w:pPr>
        <w:spacing w:after="0" w:line="240" w:lineRule="auto"/>
        <w:rPr>
          <w:rFonts w:ascii="Times New Roman" w:hAnsi="Times New Roman"/>
          <w:sz w:val="24"/>
          <w:szCs w:val="24"/>
          <w:lang w:eastAsia="ar-SA"/>
        </w:rPr>
        <w:sectPr w:rsidR="006F0438" w:rsidRPr="0002469F" w:rsidSect="00AA59FB">
          <w:footerReference w:type="default" r:id="rId9"/>
          <w:type w:val="continuous"/>
          <w:pgSz w:w="11906" w:h="16838"/>
          <w:pgMar w:top="1417" w:right="1417" w:bottom="1417" w:left="1417" w:header="708" w:footer="708" w:gutter="0"/>
          <w:cols w:space="708"/>
          <w:rtlGutter/>
        </w:sectPr>
      </w:pPr>
    </w:p>
    <w:p w:rsidR="006F0438" w:rsidRPr="0002469F" w:rsidRDefault="006F0438" w:rsidP="00AA59FB">
      <w:pPr>
        <w:spacing w:after="0" w:line="240" w:lineRule="auto"/>
        <w:rPr>
          <w:rFonts w:ascii="Times New Roman" w:hAnsi="Times New Roman"/>
          <w:sz w:val="24"/>
          <w:szCs w:val="24"/>
        </w:rPr>
      </w:pPr>
    </w:p>
    <w:p w:rsidR="006F0438" w:rsidRPr="0002469F" w:rsidRDefault="006F0438" w:rsidP="00AA59FB">
      <w:pPr>
        <w:spacing w:after="0" w:line="240" w:lineRule="auto"/>
        <w:sectPr w:rsidR="006F0438" w:rsidRPr="0002469F">
          <w:type w:val="continuous"/>
          <w:pgSz w:w="11906" w:h="16838"/>
          <w:pgMar w:top="1417" w:right="1417" w:bottom="1417" w:left="1417" w:header="708" w:footer="708" w:gutter="0"/>
          <w:cols w:num="2" w:space="709"/>
        </w:sectPr>
      </w:pP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lastRenderedPageBreak/>
        <w:t>1.</w:t>
      </w:r>
      <w:r w:rsidR="006F0438" w:rsidRPr="0002469F">
        <w:rPr>
          <w:rFonts w:ascii="Times New Roman" w:hAnsi="Times New Roman"/>
          <w:sz w:val="24"/>
          <w:szCs w:val="24"/>
        </w:rPr>
        <w:t xml:space="preserve">GOPS.5011.43.2015 z 9.01.2015 </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2.</w:t>
      </w:r>
      <w:r w:rsidR="006F0438" w:rsidRPr="0002469F">
        <w:rPr>
          <w:rFonts w:ascii="Times New Roman" w:hAnsi="Times New Roman"/>
          <w:sz w:val="24"/>
          <w:szCs w:val="24"/>
        </w:rPr>
        <w:t>GOPS.5011.26.2.2014 z 22.09.2014</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3.</w:t>
      </w:r>
      <w:r w:rsidR="006F0438" w:rsidRPr="0002469F">
        <w:rPr>
          <w:rFonts w:ascii="Times New Roman" w:hAnsi="Times New Roman"/>
          <w:sz w:val="24"/>
          <w:szCs w:val="24"/>
        </w:rPr>
        <w:t>GOPS.5011.51.3.2014 z 01.10.2014</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4.</w:t>
      </w:r>
      <w:r w:rsidR="006F0438" w:rsidRPr="0002469F">
        <w:rPr>
          <w:rFonts w:ascii="Times New Roman" w:hAnsi="Times New Roman"/>
          <w:sz w:val="24"/>
          <w:szCs w:val="24"/>
        </w:rPr>
        <w:t xml:space="preserve">GOPS.5011.1.3.2014 z 04.09.2014 </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5.</w:t>
      </w:r>
      <w:r w:rsidR="006F0438" w:rsidRPr="0002469F">
        <w:rPr>
          <w:rFonts w:ascii="Times New Roman" w:hAnsi="Times New Roman"/>
          <w:sz w:val="24"/>
          <w:szCs w:val="24"/>
        </w:rPr>
        <w:t>GOPS.5011.175.2014 z 31.10.2014</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lastRenderedPageBreak/>
        <w:t>6.</w:t>
      </w:r>
      <w:r w:rsidR="006F0438" w:rsidRPr="0002469F">
        <w:rPr>
          <w:rFonts w:ascii="Times New Roman" w:hAnsi="Times New Roman"/>
          <w:sz w:val="24"/>
          <w:szCs w:val="24"/>
        </w:rPr>
        <w:t>GOPS.5011.83.2015 z 16.01.2015</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7.</w:t>
      </w:r>
      <w:r w:rsidR="006F0438" w:rsidRPr="0002469F">
        <w:rPr>
          <w:rFonts w:ascii="Times New Roman" w:hAnsi="Times New Roman"/>
          <w:sz w:val="24"/>
          <w:szCs w:val="24"/>
        </w:rPr>
        <w:t xml:space="preserve">GOPS.5011.24.2015 z 09.01.2015 </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8.</w:t>
      </w:r>
      <w:r w:rsidR="006F0438" w:rsidRPr="0002469F">
        <w:rPr>
          <w:rFonts w:ascii="Times New Roman" w:hAnsi="Times New Roman"/>
          <w:sz w:val="24"/>
          <w:szCs w:val="24"/>
        </w:rPr>
        <w:t>GOPS.5011.130.2015 z 28.01.2015</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9.</w:t>
      </w:r>
      <w:r w:rsidR="006F0438" w:rsidRPr="0002469F">
        <w:rPr>
          <w:rFonts w:ascii="Times New Roman" w:hAnsi="Times New Roman"/>
          <w:sz w:val="24"/>
          <w:szCs w:val="24"/>
        </w:rPr>
        <w:t>GOPS.5011.171.2014 z 09.09.2014</w:t>
      </w:r>
    </w:p>
    <w:p w:rsidR="006F0438" w:rsidRPr="0002469F" w:rsidRDefault="00312490" w:rsidP="00312490">
      <w:pPr>
        <w:pStyle w:val="Akapitzlist"/>
        <w:spacing w:after="0" w:line="240" w:lineRule="auto"/>
        <w:ind w:left="0"/>
        <w:rPr>
          <w:rFonts w:ascii="Times New Roman" w:hAnsi="Times New Roman"/>
          <w:sz w:val="24"/>
          <w:szCs w:val="24"/>
        </w:rPr>
      </w:pPr>
      <w:r w:rsidRPr="0002469F">
        <w:rPr>
          <w:rFonts w:ascii="Times New Roman" w:hAnsi="Times New Roman"/>
          <w:sz w:val="24"/>
          <w:szCs w:val="24"/>
        </w:rPr>
        <w:t>10.</w:t>
      </w:r>
      <w:r w:rsidR="006F0438" w:rsidRPr="0002469F">
        <w:rPr>
          <w:rFonts w:ascii="Times New Roman" w:hAnsi="Times New Roman"/>
          <w:sz w:val="24"/>
          <w:szCs w:val="24"/>
        </w:rPr>
        <w:t>GOPS.5011.127.2015 z 28.01.2015</w:t>
      </w:r>
    </w:p>
    <w:p w:rsidR="006F0438" w:rsidRPr="0002469F" w:rsidRDefault="006F0438" w:rsidP="00AA59FB">
      <w:pPr>
        <w:spacing w:after="0" w:line="240" w:lineRule="auto"/>
        <w:rPr>
          <w:rFonts w:ascii="Times New Roman" w:hAnsi="Times New Roman"/>
          <w:sz w:val="24"/>
          <w:szCs w:val="24"/>
        </w:rPr>
        <w:sectPr w:rsidR="006F0438" w:rsidRPr="0002469F" w:rsidSect="00312490">
          <w:type w:val="continuous"/>
          <w:pgSz w:w="11906" w:h="16838"/>
          <w:pgMar w:top="1417" w:right="1417" w:bottom="1417" w:left="1417" w:header="708" w:footer="708" w:gutter="0"/>
          <w:cols w:num="2" w:space="709"/>
        </w:sectPr>
      </w:pPr>
    </w:p>
    <w:p w:rsidR="006F0438" w:rsidRPr="0002469F" w:rsidRDefault="006F0438" w:rsidP="00AA59FB">
      <w:pPr>
        <w:spacing w:after="0" w:line="240" w:lineRule="auto"/>
        <w:rPr>
          <w:rFonts w:ascii="Times New Roman" w:hAnsi="Times New Roman"/>
          <w:sz w:val="24"/>
          <w:szCs w:val="24"/>
        </w:rPr>
      </w:pPr>
    </w:p>
    <w:p w:rsidR="006F0438" w:rsidRPr="0002469F" w:rsidRDefault="006F0438" w:rsidP="00AA59FB">
      <w:pPr>
        <w:spacing w:after="0" w:line="240" w:lineRule="auto"/>
        <w:rPr>
          <w:rFonts w:ascii="Times New Roman" w:hAnsi="Times New Roman"/>
          <w:sz w:val="24"/>
          <w:szCs w:val="24"/>
        </w:rPr>
        <w:sectPr w:rsidR="006F0438" w:rsidRPr="0002469F">
          <w:type w:val="continuous"/>
          <w:pgSz w:w="11906" w:h="16838"/>
          <w:pgMar w:top="1417" w:right="1417" w:bottom="1417" w:left="1417" w:header="708" w:footer="708" w:gutter="0"/>
          <w:cols w:space="708"/>
        </w:sectPr>
      </w:pPr>
    </w:p>
    <w:p w:rsidR="006F0438" w:rsidRPr="0002469F" w:rsidRDefault="006F0438" w:rsidP="00B66A33">
      <w:pPr>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lastRenderedPageBreak/>
        <w:t xml:space="preserve">Nie wypłacano zasiłków okresowych niezależnie od dochodu na podstawie art. 38 ust. 4a ustawy o pomocy społecznej, w przypadku podjęcia zatrudnienia przez osobę objętą kontraktem socjalnym, pobierającą ww. zasiłek. </w:t>
      </w:r>
      <w:r w:rsidRPr="0002469F">
        <w:rPr>
          <w:rFonts w:ascii="Times New Roman" w:hAnsi="Times New Roman"/>
          <w:sz w:val="24"/>
          <w:szCs w:val="24"/>
          <w:lang w:eastAsia="ar-SA"/>
        </w:rPr>
        <w:tab/>
      </w:r>
    </w:p>
    <w:p w:rsidR="006F0438" w:rsidRPr="0002469F" w:rsidRDefault="006F0438" w:rsidP="00AA59FB">
      <w:pPr>
        <w:tabs>
          <w:tab w:val="left" w:pos="-4860"/>
        </w:tabs>
        <w:overflowPunct w:val="0"/>
        <w:autoSpaceDE w:val="0"/>
        <w:autoSpaceDN w:val="0"/>
        <w:adjustRightInd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Nie wypłacano zasiłków okresowych niezależnie od dochodu, na zasadzie zwrotu na podstawie art. 41 pkt 2 ustawy o pomocy społecznej.</w:t>
      </w:r>
    </w:p>
    <w:p w:rsidR="006F0438" w:rsidRPr="0002469F" w:rsidRDefault="006F0438" w:rsidP="00F10B98">
      <w:pPr>
        <w:tabs>
          <w:tab w:val="left" w:pos="-4860"/>
        </w:tabs>
        <w:overflowPunct w:val="0"/>
        <w:autoSpaceDE w:val="0"/>
        <w:autoSpaceDN w:val="0"/>
        <w:adjustRightInd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953F05" w:rsidRPr="0002469F">
        <w:rPr>
          <w:rFonts w:ascii="Times New Roman" w:hAnsi="Times New Roman"/>
          <w:sz w:val="24"/>
          <w:szCs w:val="24"/>
          <w:lang w:eastAsia="ar-SA"/>
        </w:rPr>
        <w:t xml:space="preserve"> 108</w:t>
      </w:r>
      <w:r w:rsidRPr="0002469F">
        <w:rPr>
          <w:rFonts w:ascii="Times New Roman" w:hAnsi="Times New Roman"/>
          <w:sz w:val="24"/>
          <w:szCs w:val="24"/>
          <w:lang w:eastAsia="ar-SA"/>
        </w:rPr>
        <w:t>]</w:t>
      </w:r>
    </w:p>
    <w:p w:rsidR="006F0438" w:rsidRPr="0002469F" w:rsidRDefault="006F0438" w:rsidP="00847132">
      <w:pPr>
        <w:tabs>
          <w:tab w:val="left" w:pos="-4860"/>
        </w:tabs>
        <w:overflowPunct w:val="0"/>
        <w:autoSpaceDE w:val="0"/>
        <w:autoSpaceDN w:val="0"/>
        <w:adjustRightInd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5) przyznawanie i wypłacanie zasiłków celowych </w:t>
      </w:r>
    </w:p>
    <w:p w:rsidR="00FD2EF9" w:rsidRPr="0002469F" w:rsidRDefault="006F0438" w:rsidP="00FD2EF9">
      <w:pPr>
        <w:tabs>
          <w:tab w:val="left" w:pos="-4860"/>
        </w:tab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r>
      <w:r w:rsidR="00FD2EF9" w:rsidRPr="0002469F">
        <w:rPr>
          <w:rFonts w:ascii="Times New Roman" w:hAnsi="Times New Roman"/>
          <w:sz w:val="24"/>
          <w:szCs w:val="24"/>
          <w:lang w:eastAsia="ar-SA"/>
        </w:rPr>
        <w:t xml:space="preserve">W okresie od 01.04.2014 r. do 31.12.2014 r. przyznano zasiłki celowe 107 osobom (206 osób w rodzinie) – 175 świadczeń. Najniższy zasiłek wyniósł 50,00 zł, najwyższy 590,40 zł. </w:t>
      </w:r>
    </w:p>
    <w:p w:rsidR="00FD2EF9" w:rsidRPr="0002469F" w:rsidRDefault="00FD2EF9" w:rsidP="00FD2EF9">
      <w:pPr>
        <w:tabs>
          <w:tab w:val="left" w:pos="-4860"/>
        </w:tab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W okresie od 01.01.2015 r. do 31.03.2015 r. przyznano zasiłki celowe 56 osobom </w:t>
      </w:r>
      <w:r w:rsidRPr="0002469F">
        <w:rPr>
          <w:rFonts w:ascii="Times New Roman" w:hAnsi="Times New Roman"/>
          <w:sz w:val="24"/>
          <w:szCs w:val="24"/>
          <w:lang w:eastAsia="ar-SA"/>
        </w:rPr>
        <w:br/>
        <w:t>(101 osób w rodzinie) – 68 świadczeń. Najniższy zasiłek wyniósł 70,00 zł, najwyższy 369,00 zł.</w:t>
      </w:r>
    </w:p>
    <w:p w:rsidR="00FD2EF9" w:rsidRPr="0002469F" w:rsidRDefault="00FD2EF9" w:rsidP="00FD2EF9">
      <w:pPr>
        <w:tabs>
          <w:tab w:val="left" w:pos="-4860"/>
        </w:tab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Pomoc przyznawano z przeznaczeniem na pokrycie wydatków związanych m.in. </w:t>
      </w:r>
      <w:r w:rsidRPr="0002469F">
        <w:rPr>
          <w:rFonts w:ascii="Times New Roman" w:hAnsi="Times New Roman"/>
          <w:sz w:val="24"/>
          <w:szCs w:val="24"/>
          <w:lang w:eastAsia="ar-SA"/>
        </w:rPr>
        <w:br/>
        <w:t>z zakupem: opału,</w:t>
      </w:r>
      <w:r w:rsidRPr="0002469F">
        <w:rPr>
          <w:rFonts w:ascii="Times New Roman" w:hAnsi="Times New Roman"/>
          <w:sz w:val="24"/>
          <w:szCs w:val="24"/>
        </w:rPr>
        <w:t xml:space="preserve"> żywności, remontem mieszkania, pokryciem kosztów leczenia</w:t>
      </w:r>
      <w:r w:rsidRPr="0002469F">
        <w:rPr>
          <w:rFonts w:ascii="Times New Roman" w:hAnsi="Times New Roman"/>
          <w:sz w:val="24"/>
          <w:szCs w:val="24"/>
          <w:lang w:eastAsia="ar-SA"/>
        </w:rPr>
        <w:t>. Z powodu: niepełnosprawności, długotrwałej choroby, bezrobocia, wielodzietności i potrzeby ochrony macierzyństwa, rodziny niepełnej.</w:t>
      </w:r>
    </w:p>
    <w:p w:rsidR="00FD2EF9" w:rsidRPr="0002469F" w:rsidRDefault="005E1F7B" w:rsidP="00FD2EF9">
      <w:pPr>
        <w:tabs>
          <w:tab w:val="left" w:pos="-4860"/>
        </w:tab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D10DD5" w:rsidRPr="0002469F">
        <w:rPr>
          <w:rFonts w:ascii="Times New Roman" w:hAnsi="Times New Roman"/>
          <w:sz w:val="24"/>
          <w:szCs w:val="24"/>
          <w:lang w:eastAsia="ar-SA"/>
        </w:rPr>
        <w:t xml:space="preserve"> 90-98</w:t>
      </w:r>
      <w:r w:rsidR="00FD2EF9" w:rsidRPr="0002469F">
        <w:rPr>
          <w:rFonts w:ascii="Times New Roman" w:hAnsi="Times New Roman"/>
          <w:sz w:val="24"/>
          <w:szCs w:val="24"/>
          <w:lang w:eastAsia="ar-SA"/>
        </w:rPr>
        <w:t>]</w:t>
      </w:r>
    </w:p>
    <w:p w:rsidR="00FD2EF9" w:rsidRPr="0002469F" w:rsidRDefault="00FD2EF9" w:rsidP="00FD2EF9">
      <w:pPr>
        <w:tabs>
          <w:tab w:val="left" w:pos="-4860"/>
        </w:tab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Dokonano kontroli losowo wybranych akt, w tym decyzji rozstrzygających postępowania administracyjne: </w:t>
      </w:r>
    </w:p>
    <w:p w:rsidR="00FD2EF9" w:rsidRPr="0002469F" w:rsidRDefault="00FD2EF9" w:rsidP="00FD2EF9">
      <w:pPr>
        <w:spacing w:after="0" w:line="240" w:lineRule="auto"/>
        <w:rPr>
          <w:rFonts w:ascii="Times New Roman" w:hAnsi="Times New Roman"/>
          <w:sz w:val="24"/>
          <w:szCs w:val="24"/>
          <w:lang w:eastAsia="ar-SA"/>
        </w:rPr>
      </w:pPr>
    </w:p>
    <w:p w:rsidR="00FD2EF9" w:rsidRPr="0002469F" w:rsidRDefault="00FD2EF9" w:rsidP="00FD2EF9">
      <w:pPr>
        <w:spacing w:after="0" w:line="240" w:lineRule="auto"/>
        <w:rPr>
          <w:rFonts w:ascii="Times New Roman" w:hAnsi="Times New Roman"/>
          <w:sz w:val="24"/>
          <w:szCs w:val="24"/>
        </w:rPr>
        <w:sectPr w:rsidR="00FD2EF9" w:rsidRPr="0002469F" w:rsidSect="00FD2EF9">
          <w:type w:val="continuous"/>
          <w:pgSz w:w="11906" w:h="16838"/>
          <w:pgMar w:top="1417" w:right="1417" w:bottom="1417" w:left="1417" w:header="708" w:footer="708" w:gutter="0"/>
          <w:cols w:space="708"/>
        </w:sectPr>
      </w:pP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lastRenderedPageBreak/>
        <w:t xml:space="preserve">GOPS.5012.58.2015 z 30.03.2015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GOPS.5012.31.2015 z 20.02.2015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GOPS.5012.86.2014 z 10.06.2014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GOPS.5012.48.2015 z 25.03.2015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GOPS.5012.7.2015 z 16.01.2015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lastRenderedPageBreak/>
        <w:t>GOPS.5012.34.2.2015 z 25.03.2015</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GOPS.5012.92.2014 z 17.09.2014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GOPS.5012.55.5.2014 z 01.10.2014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 xml:space="preserve">GOPS.5012.100.2014 z 12.11.2014 </w:t>
      </w:r>
    </w:p>
    <w:p w:rsidR="00FD2EF9" w:rsidRPr="0002469F" w:rsidRDefault="00FD2EF9" w:rsidP="00FD2EF9">
      <w:pPr>
        <w:numPr>
          <w:ilvl w:val="0"/>
          <w:numId w:val="43"/>
        </w:numPr>
        <w:spacing w:after="0" w:line="240" w:lineRule="auto"/>
        <w:ind w:left="426" w:hanging="426"/>
        <w:contextualSpacing/>
        <w:rPr>
          <w:rFonts w:ascii="Times New Roman" w:hAnsi="Times New Roman"/>
          <w:sz w:val="24"/>
          <w:szCs w:val="24"/>
        </w:rPr>
      </w:pPr>
      <w:r w:rsidRPr="0002469F">
        <w:rPr>
          <w:rFonts w:ascii="Times New Roman" w:hAnsi="Times New Roman"/>
          <w:sz w:val="24"/>
          <w:szCs w:val="24"/>
        </w:rPr>
        <w:t>GOPS.5012.3.5.2014 z 01.07.2014</w:t>
      </w:r>
    </w:p>
    <w:p w:rsidR="00FD2EF9" w:rsidRPr="0002469F" w:rsidRDefault="00FD2EF9" w:rsidP="00FD2EF9">
      <w:pPr>
        <w:spacing w:after="0" w:line="240" w:lineRule="auto"/>
        <w:rPr>
          <w:rFonts w:ascii="Times New Roman" w:hAnsi="Times New Roman"/>
          <w:sz w:val="24"/>
          <w:szCs w:val="24"/>
          <w:highlight w:val="yellow"/>
        </w:rPr>
        <w:sectPr w:rsidR="00FD2EF9" w:rsidRPr="0002469F">
          <w:type w:val="continuous"/>
          <w:pgSz w:w="11906" w:h="16838"/>
          <w:pgMar w:top="1417" w:right="1417" w:bottom="1417" w:left="1417" w:header="708" w:footer="708" w:gutter="0"/>
          <w:cols w:num="2" w:space="708"/>
        </w:sectPr>
      </w:pPr>
    </w:p>
    <w:p w:rsidR="00FD2EF9" w:rsidRPr="0002469F" w:rsidRDefault="00FD2EF9" w:rsidP="00FD2EF9">
      <w:pPr>
        <w:spacing w:after="0" w:line="240" w:lineRule="auto"/>
        <w:rPr>
          <w:highlight w:val="yellow"/>
        </w:rPr>
        <w:sectPr w:rsidR="00FD2EF9" w:rsidRPr="0002469F">
          <w:type w:val="continuous"/>
          <w:pgSz w:w="11906" w:h="16838"/>
          <w:pgMar w:top="1417" w:right="1417" w:bottom="1417" w:left="1417" w:header="708" w:footer="708" w:gutter="0"/>
          <w:cols w:space="708"/>
        </w:sectPr>
      </w:pPr>
    </w:p>
    <w:p w:rsidR="00FD2EF9" w:rsidRPr="0002469F" w:rsidRDefault="00FD2EF9" w:rsidP="00FD2EF9">
      <w:pPr>
        <w:spacing w:after="0" w:line="240" w:lineRule="auto"/>
        <w:jc w:val="both"/>
        <w:rPr>
          <w:rFonts w:ascii="Times New Roman" w:hAnsi="Times New Roman"/>
          <w:sz w:val="24"/>
          <w:szCs w:val="24"/>
        </w:rPr>
      </w:pPr>
      <w:r w:rsidRPr="0002469F">
        <w:rPr>
          <w:rFonts w:ascii="Times New Roman" w:hAnsi="Times New Roman"/>
          <w:sz w:val="24"/>
          <w:szCs w:val="24"/>
        </w:rPr>
        <w:lastRenderedPageBreak/>
        <w:t xml:space="preserve">- w trzech przypadkach nie rozpatrzono możliwości udzielenia świadczenia w formie zasiłku okresowego na podstawie art. 38 ustawy o pomocy społecznej – </w:t>
      </w:r>
      <w:r w:rsidRPr="0002469F">
        <w:rPr>
          <w:rFonts w:ascii="Times New Roman" w:hAnsi="Times New Roman"/>
          <w:b/>
          <w:sz w:val="24"/>
          <w:szCs w:val="24"/>
        </w:rPr>
        <w:t>poz. 2, 3 i 5.</w:t>
      </w:r>
    </w:p>
    <w:p w:rsidR="00FD2EF9" w:rsidRPr="0002469F" w:rsidRDefault="00FD2EF9" w:rsidP="00FD2EF9">
      <w:pPr>
        <w:spacing w:after="0" w:line="240" w:lineRule="auto"/>
        <w:jc w:val="both"/>
      </w:pPr>
    </w:p>
    <w:p w:rsidR="00FD2EF9" w:rsidRPr="0002469F" w:rsidRDefault="00FD2EF9" w:rsidP="00FD2EF9">
      <w:pPr>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Rada Gminy Narew dnia 29 czerwca 2007 r. podjęła uchwałę Nr VI/36/07 </w:t>
      </w:r>
      <w:r w:rsidRPr="0002469F">
        <w:rPr>
          <w:rFonts w:ascii="Times New Roman" w:hAnsi="Times New Roman"/>
          <w:sz w:val="24"/>
          <w:szCs w:val="24"/>
        </w:rPr>
        <w:br/>
        <w:t>w sprawie zasad zwrotu wydatków za świadczenia z pomocy społecznej.</w:t>
      </w:r>
    </w:p>
    <w:p w:rsidR="006F0438" w:rsidRPr="0002469F" w:rsidRDefault="006F0438" w:rsidP="009B3C05">
      <w:pPr>
        <w:spacing w:after="0" w:line="240" w:lineRule="auto"/>
        <w:ind w:firstLine="426"/>
        <w:jc w:val="both"/>
        <w:rPr>
          <w:rFonts w:ascii="Times New Roman" w:hAnsi="Times New Roman"/>
          <w:sz w:val="24"/>
          <w:szCs w:val="24"/>
        </w:rPr>
      </w:pPr>
    </w:p>
    <w:p w:rsidR="006F0438" w:rsidRPr="0002469F" w:rsidRDefault="006F0438" w:rsidP="003A6D36">
      <w:pPr>
        <w:suppressAutoHyphens/>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6) przyznawanie i wypłacanie zasiłków celowych na pokrycie wydatków powstałych </w:t>
      </w:r>
      <w:r w:rsidRPr="0002469F">
        <w:rPr>
          <w:rFonts w:ascii="Times New Roman" w:hAnsi="Times New Roman"/>
          <w:b/>
          <w:i/>
          <w:sz w:val="24"/>
          <w:szCs w:val="24"/>
          <w:lang w:eastAsia="ar-SA"/>
        </w:rPr>
        <w:br/>
        <w:t xml:space="preserve">w wyniku zdarzenia losowego </w:t>
      </w:r>
    </w:p>
    <w:p w:rsidR="003B15EB" w:rsidRPr="0002469F" w:rsidRDefault="003B15EB" w:rsidP="003B15EB">
      <w:pPr>
        <w:tabs>
          <w:tab w:val="left" w:pos="0"/>
        </w:tabs>
        <w:suppressAutoHyphens/>
        <w:spacing w:after="0" w:line="240" w:lineRule="auto"/>
        <w:ind w:hanging="284"/>
        <w:jc w:val="both"/>
        <w:rPr>
          <w:rFonts w:ascii="Times New Roman" w:hAnsi="Times New Roman"/>
          <w:sz w:val="24"/>
          <w:szCs w:val="24"/>
          <w:lang w:eastAsia="ar-SA"/>
        </w:rPr>
      </w:pPr>
      <w:r w:rsidRPr="0002469F">
        <w:rPr>
          <w:rFonts w:ascii="Times New Roman" w:hAnsi="Times New Roman"/>
          <w:sz w:val="24"/>
          <w:szCs w:val="24"/>
          <w:lang w:eastAsia="ar-SA"/>
        </w:rPr>
        <w:tab/>
      </w:r>
      <w:r w:rsidRPr="0002469F">
        <w:rPr>
          <w:rFonts w:ascii="Times New Roman" w:hAnsi="Times New Roman"/>
          <w:sz w:val="24"/>
          <w:szCs w:val="24"/>
          <w:lang w:eastAsia="ar-SA"/>
        </w:rPr>
        <w:tab/>
        <w:t xml:space="preserve">Zadania nie realizowano, ponieważ jak wynika z wyjaśnień kierownika Ośrodka, </w:t>
      </w:r>
      <w:r w:rsidRPr="0002469F">
        <w:rPr>
          <w:rFonts w:ascii="Times New Roman" w:hAnsi="Times New Roman"/>
          <w:sz w:val="24"/>
          <w:szCs w:val="24"/>
          <w:lang w:eastAsia="ar-SA"/>
        </w:rPr>
        <w:br/>
        <w:t>nie zgłaszano potrzeb w tym zakresie.</w:t>
      </w:r>
    </w:p>
    <w:p w:rsidR="006F0438" w:rsidRPr="0002469F" w:rsidRDefault="003B15EB" w:rsidP="0005402D">
      <w:pPr>
        <w:spacing w:after="0" w:line="240" w:lineRule="auto"/>
        <w:ind w:firstLine="708"/>
        <w:jc w:val="right"/>
        <w:rPr>
          <w:rFonts w:ascii="Times New Roman" w:hAnsi="Times New Roman"/>
          <w:sz w:val="24"/>
          <w:szCs w:val="24"/>
        </w:rPr>
      </w:pPr>
      <w:r w:rsidRPr="0002469F">
        <w:rPr>
          <w:rFonts w:ascii="Times New Roman" w:hAnsi="Times New Roman"/>
          <w:sz w:val="24"/>
          <w:szCs w:val="24"/>
          <w:lang w:eastAsia="ar-SA"/>
        </w:rPr>
        <w:t xml:space="preserve"> </w:t>
      </w:r>
      <w:r w:rsidR="006F0438" w:rsidRPr="0002469F">
        <w:rPr>
          <w:rFonts w:ascii="Times New Roman" w:hAnsi="Times New Roman"/>
          <w:sz w:val="24"/>
          <w:szCs w:val="24"/>
          <w:lang w:eastAsia="ar-SA"/>
        </w:rPr>
        <w:t>[Akta kontroli, str.</w:t>
      </w:r>
      <w:r w:rsidR="00913C17" w:rsidRPr="0002469F">
        <w:rPr>
          <w:rFonts w:ascii="Times New Roman" w:hAnsi="Times New Roman"/>
          <w:sz w:val="24"/>
          <w:szCs w:val="24"/>
          <w:lang w:eastAsia="ar-SA"/>
        </w:rPr>
        <w:t>120</w:t>
      </w:r>
      <w:r w:rsidR="006F0438" w:rsidRPr="0002469F">
        <w:rPr>
          <w:rFonts w:ascii="Times New Roman" w:hAnsi="Times New Roman"/>
          <w:sz w:val="24"/>
          <w:szCs w:val="24"/>
          <w:lang w:eastAsia="ar-SA"/>
        </w:rPr>
        <w:t>]</w:t>
      </w: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r>
    </w:p>
    <w:p w:rsidR="006F0438" w:rsidRPr="0002469F" w:rsidRDefault="006F0438" w:rsidP="00C61F9B">
      <w:pPr>
        <w:spacing w:after="0" w:line="240" w:lineRule="auto"/>
        <w:jc w:val="both"/>
        <w:rPr>
          <w:rFonts w:ascii="Times New Roman" w:hAnsi="Times New Roman"/>
          <w:sz w:val="24"/>
          <w:szCs w:val="24"/>
        </w:rPr>
      </w:pPr>
      <w:r w:rsidRPr="0002469F">
        <w:rPr>
          <w:rFonts w:ascii="Times New Roman" w:hAnsi="Times New Roman"/>
          <w:b/>
          <w:i/>
          <w:sz w:val="24"/>
          <w:szCs w:val="24"/>
          <w:lang w:eastAsia="ar-SA"/>
        </w:rPr>
        <w:t xml:space="preserve">7) przyznawanie i wypłacanie zasiłków celowych na pokrycie wydatków na świadczenia zdrowotne osobom bezdomnym oraz innym osobom nieposiadającym dochodu </w:t>
      </w:r>
      <w:r w:rsidRPr="0002469F">
        <w:rPr>
          <w:rFonts w:ascii="Times New Roman" w:hAnsi="Times New Roman"/>
          <w:b/>
          <w:i/>
          <w:sz w:val="24"/>
          <w:szCs w:val="24"/>
          <w:lang w:eastAsia="ar-SA"/>
        </w:rPr>
        <w:br/>
        <w:t xml:space="preserve">i możliwości uzyskania świadczeń na podstawie przepisów o świadczeniach opieki zdrowotnej finansowanych ze środków publicznych </w:t>
      </w:r>
    </w:p>
    <w:p w:rsidR="00A745D9" w:rsidRPr="0002469F" w:rsidRDefault="00A745D9" w:rsidP="00A745D9">
      <w:pPr>
        <w:suppressAutoHyphens/>
        <w:overflowPunct w:val="0"/>
        <w:autoSpaceDE w:val="0"/>
        <w:spacing w:after="0" w:line="240" w:lineRule="auto"/>
        <w:ind w:firstLine="709"/>
        <w:jc w:val="both"/>
        <w:rPr>
          <w:rFonts w:ascii="Times New Roman" w:hAnsi="Times New Roman"/>
          <w:sz w:val="24"/>
          <w:szCs w:val="24"/>
          <w:lang w:eastAsia="ar-SA"/>
        </w:rPr>
      </w:pPr>
      <w:r w:rsidRPr="0002469F">
        <w:rPr>
          <w:rFonts w:ascii="Times New Roman" w:hAnsi="Times New Roman"/>
          <w:sz w:val="24"/>
          <w:szCs w:val="24"/>
          <w:lang w:eastAsia="ar-SA"/>
        </w:rPr>
        <w:t xml:space="preserve">W okresie objętym kontrolą nie przyznawano oraz nie wypłacano zasiłków celowych na pokrycie wydatków na świadczenia zdrowotne osobom bezdomnym oraz innym osobom nie mającym dochodu i możliwości uzyskania świadczeń na podstawie przepisów </w:t>
      </w:r>
      <w:r w:rsidRPr="0002469F">
        <w:rPr>
          <w:rFonts w:ascii="Times New Roman" w:hAnsi="Times New Roman"/>
          <w:sz w:val="24"/>
          <w:szCs w:val="24"/>
          <w:lang w:eastAsia="ar-SA"/>
        </w:rPr>
        <w:br/>
        <w:t xml:space="preserve">o świadczeniach opieki zdrowotnej finansowanych ze środków publicznych. </w:t>
      </w:r>
    </w:p>
    <w:p w:rsidR="00A745D9" w:rsidRPr="0002469F" w:rsidRDefault="00A745D9" w:rsidP="00A745D9">
      <w:pPr>
        <w:suppressAutoHyphens/>
        <w:overflowPunct w:val="0"/>
        <w:autoSpaceDE w:val="0"/>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Wydano 7 decyzji administracyjnych przyznających prawo do świadczeń opieki zdrowotnej finansowanych ze środków publicznych na podstawie art. 54 ustawy z dnia 27 sierpnia 2004 r. o świadczeniach opieki zdrowotnej finansowanej ze środków publicznych (Dz. U. z 2015 r., poz. 581 ze zm.).</w:t>
      </w:r>
    </w:p>
    <w:p w:rsidR="00A745D9" w:rsidRPr="0002469F" w:rsidRDefault="00A745D9" w:rsidP="00A745D9">
      <w:pPr>
        <w:spacing w:after="0" w:line="240" w:lineRule="auto"/>
        <w:ind w:firstLine="708"/>
        <w:jc w:val="right"/>
        <w:rPr>
          <w:rFonts w:ascii="Times New Roman" w:hAnsi="Times New Roman"/>
          <w:sz w:val="24"/>
          <w:szCs w:val="24"/>
        </w:rPr>
      </w:pPr>
      <w:r w:rsidRPr="0002469F">
        <w:rPr>
          <w:rFonts w:ascii="Times New Roman" w:hAnsi="Times New Roman"/>
          <w:sz w:val="24"/>
          <w:szCs w:val="24"/>
          <w:lang w:eastAsia="ar-SA"/>
        </w:rPr>
        <w:t>[Akta kontroli, str.</w:t>
      </w:r>
      <w:r w:rsidR="00EF5930" w:rsidRPr="0002469F">
        <w:rPr>
          <w:rFonts w:ascii="Times New Roman" w:hAnsi="Times New Roman"/>
          <w:sz w:val="24"/>
          <w:szCs w:val="24"/>
          <w:lang w:eastAsia="ar-SA"/>
        </w:rPr>
        <w:t xml:space="preserve"> 120</w:t>
      </w:r>
      <w:r w:rsidRPr="0002469F">
        <w:rPr>
          <w:rFonts w:ascii="Times New Roman" w:hAnsi="Times New Roman"/>
          <w:sz w:val="24"/>
          <w:szCs w:val="24"/>
          <w:lang w:eastAsia="ar-SA"/>
        </w:rPr>
        <w:t>]</w:t>
      </w:r>
    </w:p>
    <w:p w:rsidR="00A745D9" w:rsidRPr="0002469F" w:rsidRDefault="00A745D9" w:rsidP="00A745D9">
      <w:pPr>
        <w:tabs>
          <w:tab w:val="left" w:pos="5040"/>
        </w:tabs>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Dokonano kontroli akt, w tym decyzji rozstrzygających postępowania administracyjne:</w:t>
      </w:r>
    </w:p>
    <w:p w:rsidR="00A745D9" w:rsidRPr="0002469F" w:rsidRDefault="00A745D9" w:rsidP="00A745D9">
      <w:pPr>
        <w:spacing w:after="0" w:line="240" w:lineRule="auto"/>
        <w:rPr>
          <w:rFonts w:ascii="Times New Roman" w:hAnsi="Times New Roman"/>
          <w:sz w:val="24"/>
          <w:szCs w:val="24"/>
        </w:rPr>
      </w:pPr>
    </w:p>
    <w:p w:rsidR="00A745D9" w:rsidRPr="0002469F" w:rsidRDefault="00A745D9" w:rsidP="00A745D9">
      <w:pPr>
        <w:spacing w:after="0" w:line="240" w:lineRule="auto"/>
        <w:rPr>
          <w:rFonts w:ascii="Times New Roman" w:hAnsi="Times New Roman"/>
          <w:sz w:val="24"/>
          <w:szCs w:val="24"/>
        </w:rPr>
        <w:sectPr w:rsidR="00A745D9" w:rsidRPr="0002469F" w:rsidSect="00A745D9">
          <w:type w:val="continuous"/>
          <w:pgSz w:w="11906" w:h="16838"/>
          <w:pgMar w:top="1417" w:right="1417" w:bottom="1417" w:left="1417" w:header="708" w:footer="708" w:gutter="0"/>
          <w:cols w:space="708"/>
        </w:sectPr>
      </w:pPr>
    </w:p>
    <w:p w:rsidR="00A745D9" w:rsidRPr="0002469F" w:rsidRDefault="00A745D9" w:rsidP="00A745D9">
      <w:pPr>
        <w:numPr>
          <w:ilvl w:val="0"/>
          <w:numId w:val="44"/>
        </w:numPr>
        <w:spacing w:after="0" w:line="240" w:lineRule="auto"/>
        <w:contextualSpacing/>
        <w:rPr>
          <w:rFonts w:ascii="Times New Roman" w:hAnsi="Times New Roman"/>
          <w:sz w:val="24"/>
          <w:szCs w:val="24"/>
          <w:u w:val="single"/>
        </w:rPr>
      </w:pPr>
      <w:r w:rsidRPr="0002469F">
        <w:rPr>
          <w:rFonts w:ascii="Times New Roman" w:hAnsi="Times New Roman"/>
          <w:sz w:val="24"/>
          <w:szCs w:val="24"/>
        </w:rPr>
        <w:lastRenderedPageBreak/>
        <w:t>GOPS.574.6.2014 z 18.11.2014</w:t>
      </w:r>
    </w:p>
    <w:p w:rsidR="00A745D9" w:rsidRPr="0002469F" w:rsidRDefault="00A745D9" w:rsidP="00A745D9">
      <w:pPr>
        <w:numPr>
          <w:ilvl w:val="0"/>
          <w:numId w:val="44"/>
        </w:numPr>
        <w:spacing w:after="0" w:line="240" w:lineRule="auto"/>
        <w:contextualSpacing/>
        <w:rPr>
          <w:rFonts w:ascii="Times New Roman" w:hAnsi="Times New Roman"/>
          <w:sz w:val="24"/>
          <w:szCs w:val="24"/>
          <w:u w:val="single"/>
        </w:rPr>
      </w:pPr>
      <w:r w:rsidRPr="0002469F">
        <w:rPr>
          <w:rFonts w:ascii="Times New Roman" w:hAnsi="Times New Roman"/>
          <w:sz w:val="24"/>
          <w:szCs w:val="24"/>
        </w:rPr>
        <w:t>GOPS.574.3.2.2014 z 09.09.2014</w:t>
      </w:r>
    </w:p>
    <w:p w:rsidR="00A745D9" w:rsidRPr="0002469F" w:rsidRDefault="00A745D9" w:rsidP="00A745D9">
      <w:pPr>
        <w:numPr>
          <w:ilvl w:val="0"/>
          <w:numId w:val="44"/>
        </w:numPr>
        <w:spacing w:after="0" w:line="240" w:lineRule="auto"/>
        <w:contextualSpacing/>
        <w:rPr>
          <w:rFonts w:ascii="Times New Roman" w:hAnsi="Times New Roman"/>
          <w:sz w:val="24"/>
          <w:szCs w:val="24"/>
          <w:u w:val="single"/>
        </w:rPr>
      </w:pPr>
      <w:r w:rsidRPr="0002469F">
        <w:rPr>
          <w:rFonts w:ascii="Times New Roman" w:hAnsi="Times New Roman"/>
          <w:sz w:val="24"/>
          <w:szCs w:val="24"/>
        </w:rPr>
        <w:t>GOPS.574.5.2014 z 13.10.2014</w:t>
      </w:r>
    </w:p>
    <w:p w:rsidR="00A745D9" w:rsidRPr="0002469F" w:rsidRDefault="00A745D9" w:rsidP="00A745D9">
      <w:pPr>
        <w:numPr>
          <w:ilvl w:val="0"/>
          <w:numId w:val="44"/>
        </w:numPr>
        <w:spacing w:after="0" w:line="240" w:lineRule="auto"/>
        <w:contextualSpacing/>
        <w:rPr>
          <w:rFonts w:ascii="Times New Roman" w:hAnsi="Times New Roman"/>
          <w:sz w:val="24"/>
          <w:szCs w:val="24"/>
          <w:u w:val="single"/>
        </w:rPr>
      </w:pPr>
      <w:r w:rsidRPr="0002469F">
        <w:rPr>
          <w:rFonts w:ascii="Times New Roman" w:hAnsi="Times New Roman"/>
          <w:sz w:val="24"/>
          <w:szCs w:val="24"/>
        </w:rPr>
        <w:lastRenderedPageBreak/>
        <w:t>GOPS.574.2.2014 z 30.01.2014</w:t>
      </w:r>
    </w:p>
    <w:p w:rsidR="00A745D9" w:rsidRPr="0002469F" w:rsidRDefault="00A745D9" w:rsidP="00A745D9">
      <w:pPr>
        <w:numPr>
          <w:ilvl w:val="0"/>
          <w:numId w:val="44"/>
        </w:numPr>
        <w:spacing w:after="0" w:line="240" w:lineRule="auto"/>
        <w:contextualSpacing/>
        <w:rPr>
          <w:rFonts w:ascii="Times New Roman" w:hAnsi="Times New Roman"/>
          <w:sz w:val="24"/>
          <w:szCs w:val="24"/>
          <w:u w:val="single"/>
        </w:rPr>
      </w:pPr>
      <w:r w:rsidRPr="0002469F">
        <w:rPr>
          <w:rFonts w:ascii="Times New Roman" w:hAnsi="Times New Roman"/>
          <w:sz w:val="24"/>
          <w:szCs w:val="24"/>
        </w:rPr>
        <w:t>GOPS.574.2.2015 z 09.04.2015</w:t>
      </w:r>
    </w:p>
    <w:p w:rsidR="00A745D9" w:rsidRPr="0002469F" w:rsidRDefault="00A745D9" w:rsidP="00A745D9">
      <w:pPr>
        <w:spacing w:after="0" w:line="240" w:lineRule="auto"/>
        <w:rPr>
          <w:rFonts w:ascii="Times New Roman" w:hAnsi="Times New Roman"/>
          <w:sz w:val="24"/>
          <w:szCs w:val="24"/>
          <w:u w:val="single"/>
        </w:rPr>
        <w:sectPr w:rsidR="00A745D9" w:rsidRPr="0002469F">
          <w:type w:val="continuous"/>
          <w:pgSz w:w="11906" w:h="16838"/>
          <w:pgMar w:top="1417" w:right="1417" w:bottom="1417" w:left="1417" w:header="708" w:footer="708" w:gutter="0"/>
          <w:cols w:num="2" w:space="708"/>
        </w:sectPr>
      </w:pPr>
    </w:p>
    <w:p w:rsidR="007F6E13" w:rsidRPr="0002469F" w:rsidRDefault="007F6E13" w:rsidP="003A6D36">
      <w:pPr>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6F0438" w:rsidP="003A6D36">
      <w:pPr>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b/>
          <w:i/>
          <w:sz w:val="24"/>
          <w:szCs w:val="24"/>
          <w:lang w:eastAsia="ar-SA"/>
        </w:rPr>
        <w:t>8) przyznawanie zasiłków celowych w formie biletu kredytowanego</w:t>
      </w:r>
    </w:p>
    <w:p w:rsidR="006F0438" w:rsidRPr="0002469F" w:rsidRDefault="006F0438" w:rsidP="003A6D36">
      <w:pPr>
        <w:tabs>
          <w:tab w:val="left" w:pos="0"/>
        </w:tabs>
        <w:suppressAutoHyphens/>
        <w:spacing w:after="0" w:line="240" w:lineRule="auto"/>
        <w:ind w:hanging="284"/>
        <w:jc w:val="both"/>
        <w:rPr>
          <w:rFonts w:ascii="Times New Roman" w:hAnsi="Times New Roman"/>
          <w:sz w:val="24"/>
          <w:szCs w:val="24"/>
          <w:lang w:eastAsia="ar-SA"/>
        </w:rPr>
      </w:pPr>
      <w:r w:rsidRPr="0002469F">
        <w:rPr>
          <w:rFonts w:ascii="Times New Roman" w:hAnsi="Times New Roman"/>
          <w:sz w:val="24"/>
          <w:szCs w:val="24"/>
          <w:lang w:eastAsia="ar-SA"/>
        </w:rPr>
        <w:tab/>
      </w:r>
      <w:r w:rsidRPr="0002469F">
        <w:rPr>
          <w:rFonts w:ascii="Times New Roman" w:hAnsi="Times New Roman"/>
          <w:sz w:val="24"/>
          <w:szCs w:val="24"/>
          <w:lang w:eastAsia="ar-SA"/>
        </w:rPr>
        <w:tab/>
        <w:t xml:space="preserve">Zadania nie realizowano, ponieważ jak wynika z wyjaśnień kierownika Ośrodka, </w:t>
      </w:r>
      <w:r w:rsidRPr="0002469F">
        <w:rPr>
          <w:rFonts w:ascii="Times New Roman" w:hAnsi="Times New Roman"/>
          <w:sz w:val="24"/>
          <w:szCs w:val="24"/>
          <w:lang w:eastAsia="ar-SA"/>
        </w:rPr>
        <w:br/>
        <w:t>nie zgłaszano potrzeb w tym zakresie.</w:t>
      </w:r>
    </w:p>
    <w:p w:rsidR="006F0438" w:rsidRPr="0002469F" w:rsidRDefault="006F0438" w:rsidP="003A6D36">
      <w:pPr>
        <w:tabs>
          <w:tab w:val="left" w:pos="0"/>
        </w:tabs>
        <w:suppressAutoHyphens/>
        <w:spacing w:after="0" w:line="240" w:lineRule="auto"/>
        <w:ind w:hanging="284"/>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7F4755" w:rsidRPr="0002469F">
        <w:rPr>
          <w:rFonts w:ascii="Times New Roman" w:hAnsi="Times New Roman"/>
          <w:sz w:val="24"/>
          <w:szCs w:val="24"/>
          <w:lang w:eastAsia="ar-SA"/>
        </w:rPr>
        <w:t xml:space="preserve"> 118</w:t>
      </w:r>
      <w:r w:rsidRPr="0002469F">
        <w:rPr>
          <w:rFonts w:ascii="Times New Roman" w:hAnsi="Times New Roman"/>
          <w:sz w:val="24"/>
          <w:szCs w:val="24"/>
          <w:lang w:eastAsia="ar-SA"/>
        </w:rPr>
        <w:t>]</w:t>
      </w:r>
    </w:p>
    <w:p w:rsidR="006F0438" w:rsidRPr="0002469F" w:rsidRDefault="006F0438" w:rsidP="003A6D36">
      <w:pPr>
        <w:tabs>
          <w:tab w:val="left" w:pos="0"/>
        </w:tabs>
        <w:suppressAutoHyphens/>
        <w:spacing w:after="0" w:line="240" w:lineRule="auto"/>
        <w:ind w:hanging="284"/>
        <w:jc w:val="both"/>
        <w:rPr>
          <w:rFonts w:ascii="Times New Roman" w:hAnsi="Times New Roman"/>
          <w:sz w:val="24"/>
          <w:szCs w:val="24"/>
          <w:lang w:eastAsia="ar-SA"/>
        </w:rPr>
      </w:pPr>
      <w:r w:rsidRPr="0002469F">
        <w:rPr>
          <w:rFonts w:ascii="Times New Roman" w:hAnsi="Times New Roman"/>
          <w:b/>
          <w:i/>
          <w:sz w:val="24"/>
          <w:szCs w:val="24"/>
          <w:lang w:eastAsia="ar-SA"/>
        </w:rPr>
        <w:tab/>
        <w:t>9) opłacanie składek na ubezpieczenie emerytalne i rentowe za osobę, która rezygnuje</w:t>
      </w:r>
      <w:r w:rsidRPr="0002469F">
        <w:rPr>
          <w:rFonts w:ascii="Times New Roman" w:hAnsi="Times New Roman"/>
          <w:b/>
          <w:i/>
          <w:sz w:val="24"/>
          <w:szCs w:val="24"/>
          <w:lang w:eastAsia="ar-SA"/>
        </w:rPr>
        <w:br/>
        <w:t xml:space="preserve">z zatrudnienia w związku z koniecznością sprawowania bezpośredniej osobistej opieki nad długotrwale lub ciężko chorym członkiem rodziny oraz wspólnie niezamieszkującymi matką, ojcem lub rodzeństwem </w:t>
      </w:r>
    </w:p>
    <w:p w:rsidR="006F0438" w:rsidRPr="0002469F" w:rsidRDefault="006F0438" w:rsidP="003A6D36">
      <w:pPr>
        <w:tabs>
          <w:tab w:val="left" w:pos="-4820"/>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Zadania nie realizowano, ponieważ jak wynika z wyjaśnień kierownika Ośrodka, </w:t>
      </w:r>
      <w:r w:rsidRPr="0002469F">
        <w:rPr>
          <w:rFonts w:ascii="Times New Roman" w:hAnsi="Times New Roman"/>
          <w:sz w:val="24"/>
          <w:szCs w:val="24"/>
          <w:lang w:eastAsia="ar-SA"/>
        </w:rPr>
        <w:br/>
        <w:t>nie zgłaszano potrzeb w tym zakresie.</w:t>
      </w:r>
    </w:p>
    <w:p w:rsidR="006F0438" w:rsidRPr="0002469F" w:rsidRDefault="006F0438" w:rsidP="003A6D36">
      <w:pPr>
        <w:tabs>
          <w:tab w:val="left" w:pos="-4820"/>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6E7A7F" w:rsidRPr="0002469F">
        <w:rPr>
          <w:rFonts w:ascii="Times New Roman" w:hAnsi="Times New Roman"/>
          <w:sz w:val="24"/>
          <w:szCs w:val="24"/>
          <w:lang w:eastAsia="ar-SA"/>
        </w:rPr>
        <w:t xml:space="preserve"> 118</w:t>
      </w:r>
      <w:r w:rsidRPr="0002469F">
        <w:rPr>
          <w:rFonts w:ascii="Times New Roman" w:hAnsi="Times New Roman"/>
          <w:sz w:val="24"/>
          <w:szCs w:val="24"/>
          <w:lang w:eastAsia="ar-SA"/>
        </w:rPr>
        <w:t>]</w:t>
      </w:r>
    </w:p>
    <w:p w:rsidR="006F0438" w:rsidRPr="0002469F" w:rsidRDefault="003B0D84" w:rsidP="003A6D36">
      <w:pPr>
        <w:numPr>
          <w:ilvl w:val="0"/>
          <w:numId w:val="2"/>
        </w:num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 </w:t>
      </w:r>
      <w:r w:rsidR="006F0438" w:rsidRPr="0002469F">
        <w:rPr>
          <w:rFonts w:ascii="Times New Roman" w:hAnsi="Times New Roman"/>
          <w:b/>
          <w:i/>
          <w:sz w:val="24"/>
          <w:szCs w:val="24"/>
          <w:lang w:eastAsia="ar-SA"/>
        </w:rPr>
        <w:t xml:space="preserve">świadczenie pomocy w formie pracy socjalnej </w:t>
      </w:r>
    </w:p>
    <w:p w:rsidR="003B0D84" w:rsidRPr="0002469F" w:rsidRDefault="003B0D84" w:rsidP="00063884">
      <w:pPr>
        <w:spacing w:after="0" w:line="240" w:lineRule="auto"/>
        <w:ind w:firstLine="708"/>
        <w:jc w:val="both"/>
        <w:rPr>
          <w:rFonts w:ascii="Times New Roman" w:eastAsia="Times New Roman" w:hAnsi="Times New Roman"/>
          <w:sz w:val="24"/>
          <w:szCs w:val="24"/>
          <w:lang w:eastAsia="pl-PL"/>
        </w:rPr>
      </w:pPr>
      <w:r w:rsidRPr="0002469F">
        <w:rPr>
          <w:rFonts w:ascii="Times New Roman" w:hAnsi="Times New Roman"/>
          <w:sz w:val="24"/>
          <w:szCs w:val="24"/>
        </w:rPr>
        <w:t xml:space="preserve">Pracę socjalną w okresie objętym kontrolą świadczyło dwóch pracowników socjalnych </w:t>
      </w:r>
      <w:r w:rsidRPr="0002469F">
        <w:rPr>
          <w:rFonts w:ascii="Times New Roman" w:eastAsia="Times New Roman" w:hAnsi="Times New Roman"/>
          <w:sz w:val="24"/>
          <w:szCs w:val="24"/>
          <w:lang w:eastAsia="zh-CN"/>
        </w:rPr>
        <w:t>w oparciu o indywidualne ustalenia dokonywane w trakcie przeprowadzania wywiadów środowiskowych oraz po</w:t>
      </w:r>
      <w:r w:rsidR="00A27FD2" w:rsidRPr="0002469F">
        <w:rPr>
          <w:rFonts w:ascii="Times New Roman" w:eastAsia="Times New Roman" w:hAnsi="Times New Roman"/>
          <w:sz w:val="24"/>
          <w:szCs w:val="24"/>
          <w:lang w:eastAsia="zh-CN"/>
        </w:rPr>
        <w:t>dczas dalszej pracy z rodzinami. J</w:t>
      </w:r>
      <w:r w:rsidRPr="0002469F">
        <w:rPr>
          <w:rFonts w:ascii="Times New Roman" w:eastAsia="Times New Roman" w:hAnsi="Times New Roman"/>
          <w:sz w:val="24"/>
          <w:szCs w:val="24"/>
          <w:lang w:eastAsia="zh-CN"/>
        </w:rPr>
        <w:t>ak wynika z wyjaśnień kierownika Ośrodka</w:t>
      </w:r>
      <w:r w:rsidR="00A27FD2" w:rsidRPr="0002469F">
        <w:rPr>
          <w:rFonts w:ascii="Times New Roman" w:eastAsia="Times New Roman" w:hAnsi="Times New Roman"/>
          <w:sz w:val="24"/>
          <w:szCs w:val="24"/>
          <w:lang w:eastAsia="zh-CN"/>
        </w:rPr>
        <w:t>, w</w:t>
      </w:r>
      <w:r w:rsidRPr="0002469F">
        <w:rPr>
          <w:rFonts w:ascii="Times New Roman" w:eastAsia="Times New Roman" w:hAnsi="Times New Roman"/>
          <w:sz w:val="24"/>
          <w:szCs w:val="24"/>
          <w:lang w:eastAsia="zh-CN"/>
        </w:rPr>
        <w:t xml:space="preserve"> związku z powyższym nie prowadzono pracy socjalnej w oparciu </w:t>
      </w:r>
      <w:r w:rsidRPr="0002469F">
        <w:rPr>
          <w:rFonts w:ascii="Times New Roman" w:eastAsia="Times New Roman" w:hAnsi="Times New Roman"/>
          <w:sz w:val="24"/>
          <w:szCs w:val="24"/>
          <w:lang w:eastAsia="zh-CN"/>
        </w:rPr>
        <w:br/>
        <w:t>o kontrakt socjalny.</w:t>
      </w:r>
      <w:r w:rsidR="00063884" w:rsidRPr="0002469F">
        <w:rPr>
          <w:rFonts w:ascii="Times New Roman" w:eastAsia="Times New Roman" w:hAnsi="Times New Roman"/>
          <w:sz w:val="24"/>
          <w:szCs w:val="24"/>
          <w:lang w:eastAsia="pl-PL"/>
        </w:rPr>
        <w:t xml:space="preserve"> </w:t>
      </w:r>
      <w:r w:rsidRPr="0002469F">
        <w:rPr>
          <w:rFonts w:ascii="Times New Roman" w:eastAsia="Times New Roman" w:hAnsi="Times New Roman"/>
          <w:sz w:val="24"/>
          <w:szCs w:val="24"/>
          <w:lang w:eastAsia="zh-CN"/>
        </w:rPr>
        <w:t xml:space="preserve">W skład gminy wchodzi 37 sołectw obejmujących 48 miejscowości. Teren działania podzielono na dwa rejony. Pracownicy podczas pracy w terenie korzystają </w:t>
      </w:r>
      <w:r w:rsidR="00A559ED" w:rsidRPr="0002469F">
        <w:rPr>
          <w:rFonts w:ascii="Times New Roman" w:eastAsia="Times New Roman" w:hAnsi="Times New Roman"/>
          <w:sz w:val="24"/>
          <w:szCs w:val="24"/>
          <w:lang w:eastAsia="zh-CN"/>
        </w:rPr>
        <w:br/>
      </w:r>
      <w:r w:rsidRPr="0002469F">
        <w:rPr>
          <w:rFonts w:ascii="Times New Roman" w:eastAsia="Times New Roman" w:hAnsi="Times New Roman"/>
          <w:sz w:val="24"/>
          <w:szCs w:val="24"/>
          <w:lang w:eastAsia="zh-CN"/>
        </w:rPr>
        <w:t>z samochodu służbowego należącego do Urzędu Gminy Narew.</w:t>
      </w:r>
    </w:p>
    <w:p w:rsidR="003B0D84" w:rsidRPr="0002469F" w:rsidRDefault="003B0D84" w:rsidP="003B0D84">
      <w:pPr>
        <w:tabs>
          <w:tab w:val="left" w:pos="0"/>
        </w:tabs>
        <w:suppressAutoHyphens/>
        <w:spacing w:after="0" w:line="240" w:lineRule="auto"/>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lastRenderedPageBreak/>
        <w:tab/>
        <w:t>W ramach pracy socjalnej pracownicy Ośrodka odwiedzają podopiecznych w ich miejscu zamieszkania oraz utrzymują z nimi k</w:t>
      </w:r>
      <w:r w:rsidR="005966AE" w:rsidRPr="0002469F">
        <w:rPr>
          <w:rFonts w:ascii="Times New Roman" w:eastAsia="Times New Roman" w:hAnsi="Times New Roman"/>
          <w:sz w:val="24"/>
          <w:szCs w:val="24"/>
          <w:lang w:eastAsia="zh-CN"/>
        </w:rPr>
        <w:t xml:space="preserve">ontakt telefoniczny. Udzielają </w:t>
      </w:r>
      <w:r w:rsidRPr="0002469F">
        <w:rPr>
          <w:rFonts w:ascii="Times New Roman" w:eastAsia="Times New Roman" w:hAnsi="Times New Roman"/>
          <w:sz w:val="24"/>
          <w:szCs w:val="24"/>
          <w:lang w:eastAsia="zh-CN"/>
        </w:rPr>
        <w:t>informacji, wskazówek i pomocy w rozwiązywaniu ich życiowych problemów, np. informują o sposobie wytaczania powództwa o alimenty oraz udzielają pomocy przy wypełnianiu różnego rodzaju wniosków, w tym dotyczących ustalenia stopnia niepełnosprawności.</w:t>
      </w:r>
    </w:p>
    <w:p w:rsidR="003B0D84" w:rsidRPr="0002469F" w:rsidRDefault="003B0D84" w:rsidP="003B0D84">
      <w:pPr>
        <w:tabs>
          <w:tab w:val="left" w:pos="0"/>
        </w:tabs>
        <w:suppressAutoHyphens/>
        <w:spacing w:after="0" w:line="240" w:lineRule="auto"/>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ab/>
        <w:t xml:space="preserve"> W celu poprawienia funkcjonowania osób i rodzin pracownicy socjalni współp</w:t>
      </w:r>
      <w:r w:rsidR="00772B53" w:rsidRPr="0002469F">
        <w:rPr>
          <w:rFonts w:ascii="Times New Roman" w:eastAsia="Times New Roman" w:hAnsi="Times New Roman"/>
          <w:sz w:val="24"/>
          <w:szCs w:val="24"/>
          <w:lang w:eastAsia="zh-CN"/>
        </w:rPr>
        <w:t>racują ze środowiskiem lokalnym oraz</w:t>
      </w:r>
      <w:r w:rsidRPr="0002469F">
        <w:rPr>
          <w:rFonts w:ascii="Times New Roman" w:eastAsia="Times New Roman" w:hAnsi="Times New Roman"/>
          <w:sz w:val="24"/>
          <w:szCs w:val="24"/>
          <w:lang w:eastAsia="zh-CN"/>
        </w:rPr>
        <w:t xml:space="preserve"> w</w:t>
      </w:r>
      <w:r w:rsidR="00772B53" w:rsidRPr="0002469F">
        <w:rPr>
          <w:rFonts w:ascii="Times New Roman" w:eastAsia="Times New Roman" w:hAnsi="Times New Roman"/>
          <w:sz w:val="24"/>
          <w:szCs w:val="24"/>
          <w:lang w:eastAsia="zh-CN"/>
        </w:rPr>
        <w:t>skazują</w:t>
      </w:r>
      <w:r w:rsidRPr="0002469F">
        <w:rPr>
          <w:rFonts w:ascii="Times New Roman" w:eastAsia="Times New Roman" w:hAnsi="Times New Roman"/>
          <w:sz w:val="24"/>
          <w:szCs w:val="24"/>
          <w:lang w:eastAsia="zh-CN"/>
        </w:rPr>
        <w:t xml:space="preserve"> możliwość uzyskania pomocy ze strony instytucji państwowych, samorządowych i organizacji pozarządowych. W tym zakresie Ośrodek współpracuje z:  Policją, szkołami, Powiatowym Urzędem Pracy w Hajnówce, Powiatowym Centrum Pomocy Rodzinie w Hajnówce, z kuratorem sądowym, służbą zdrowia</w:t>
      </w:r>
      <w:r w:rsidRPr="0002469F">
        <w:rPr>
          <w:rFonts w:ascii="Times New Roman" w:hAnsi="Times New Roman"/>
          <w:sz w:val="24"/>
          <w:szCs w:val="24"/>
        </w:rPr>
        <w:t xml:space="preserve">, </w:t>
      </w:r>
      <w:r w:rsidRPr="0002469F">
        <w:rPr>
          <w:rFonts w:ascii="Times New Roman" w:eastAsia="Times New Roman" w:hAnsi="Times New Roman"/>
          <w:sz w:val="24"/>
          <w:szCs w:val="24"/>
          <w:lang w:eastAsia="zh-CN"/>
        </w:rPr>
        <w:t xml:space="preserve">Zakładem Ubezpieczeń Społecznych w Hajnówce, Kasą Rolniczego Ubezpieczenia Społecznego </w:t>
      </w:r>
      <w:r w:rsidR="00772B53" w:rsidRPr="0002469F">
        <w:rPr>
          <w:rFonts w:ascii="Times New Roman" w:eastAsia="Times New Roman" w:hAnsi="Times New Roman"/>
          <w:sz w:val="24"/>
          <w:szCs w:val="24"/>
          <w:lang w:eastAsia="zh-CN"/>
        </w:rPr>
        <w:br/>
      </w:r>
      <w:r w:rsidRPr="0002469F">
        <w:rPr>
          <w:rFonts w:ascii="Times New Roman" w:eastAsia="Times New Roman" w:hAnsi="Times New Roman"/>
          <w:sz w:val="24"/>
          <w:szCs w:val="24"/>
          <w:lang w:eastAsia="zh-CN"/>
        </w:rPr>
        <w:t xml:space="preserve">w Hajnówce, Punktem Konsultacyjnym w Narwi (PK), Sądem Rodzinnym i Nieletnich </w:t>
      </w:r>
      <w:r w:rsidR="00772B53" w:rsidRPr="0002469F">
        <w:rPr>
          <w:rFonts w:ascii="Times New Roman" w:eastAsia="Times New Roman" w:hAnsi="Times New Roman"/>
          <w:sz w:val="24"/>
          <w:szCs w:val="24"/>
          <w:lang w:eastAsia="zh-CN"/>
        </w:rPr>
        <w:br/>
        <w:t xml:space="preserve">w Bielsku Podlaskim, </w:t>
      </w:r>
      <w:r w:rsidRPr="0002469F">
        <w:rPr>
          <w:rFonts w:ascii="Times New Roman" w:eastAsia="Times New Roman" w:hAnsi="Times New Roman"/>
          <w:sz w:val="24"/>
          <w:szCs w:val="24"/>
          <w:lang w:eastAsia="zh-CN"/>
        </w:rPr>
        <w:t>Poradnią Zdrowia Psychicznego w Hajnówce oraz Zespołem Interdyscyplinarnym i Gminną Komisją Rozwiązywania Problemów Alkoholowych w Narwi (GKRPA).</w:t>
      </w:r>
    </w:p>
    <w:p w:rsidR="003B0D84" w:rsidRPr="0002469F" w:rsidRDefault="003B0D84" w:rsidP="00772B53">
      <w:pPr>
        <w:suppressAutoHyphens/>
        <w:spacing w:after="0" w:line="240" w:lineRule="auto"/>
        <w:ind w:firstLine="708"/>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 xml:space="preserve">Współpraca ta polega w szczególności na: przekazywaniu informacji o rodzinach, </w:t>
      </w:r>
      <w:r w:rsidR="00772B53" w:rsidRPr="0002469F">
        <w:rPr>
          <w:rFonts w:ascii="Times New Roman" w:eastAsia="Times New Roman" w:hAnsi="Times New Roman"/>
          <w:sz w:val="24"/>
          <w:szCs w:val="24"/>
          <w:lang w:eastAsia="zh-CN"/>
        </w:rPr>
        <w:br/>
      </w:r>
      <w:r w:rsidRPr="0002469F">
        <w:rPr>
          <w:rFonts w:ascii="Times New Roman" w:eastAsia="Times New Roman" w:hAnsi="Times New Roman"/>
          <w:sz w:val="24"/>
          <w:szCs w:val="24"/>
          <w:lang w:eastAsia="zh-CN"/>
        </w:rPr>
        <w:t xml:space="preserve">w których istnieje problem alkoholowy lub przemoc, informowaniu osób i rodzin </w:t>
      </w:r>
      <w:r w:rsidR="00772B53" w:rsidRPr="0002469F">
        <w:rPr>
          <w:rFonts w:ascii="Times New Roman" w:eastAsia="Times New Roman" w:hAnsi="Times New Roman"/>
          <w:sz w:val="24"/>
          <w:szCs w:val="24"/>
          <w:lang w:eastAsia="zh-CN"/>
        </w:rPr>
        <w:br/>
      </w:r>
      <w:r w:rsidRPr="0002469F">
        <w:rPr>
          <w:rFonts w:ascii="Times New Roman" w:eastAsia="Times New Roman" w:hAnsi="Times New Roman"/>
          <w:sz w:val="24"/>
          <w:szCs w:val="24"/>
          <w:lang w:eastAsia="zh-CN"/>
        </w:rPr>
        <w:t>z problemami o działalności PK, w którym pomocy udziela terapeuta ds. uzależnień, odwiedzinach rodzin zagrożonych zamarznięciem, wspólnych wizytach w domach rodzinnych dzieci z problemami wychowawczymi i kłopotami w nauce, uzgadnianiu listy dzieci na finansowane z GKRPA obozy i kolonie, wskazywaniu osób bezrobotnych do pracy w</w:t>
      </w:r>
      <w:r w:rsidR="00772B53" w:rsidRPr="0002469F">
        <w:rPr>
          <w:rFonts w:ascii="Times New Roman" w:eastAsia="Times New Roman" w:hAnsi="Times New Roman"/>
          <w:sz w:val="24"/>
          <w:szCs w:val="24"/>
          <w:lang w:eastAsia="zh-CN"/>
        </w:rPr>
        <w:t xml:space="preserve"> ramach odbycia stażu w gminie, do prac interwencyjnych oraz</w:t>
      </w:r>
      <w:r w:rsidRPr="0002469F">
        <w:rPr>
          <w:rFonts w:ascii="Times New Roman" w:eastAsia="Times New Roman" w:hAnsi="Times New Roman"/>
          <w:sz w:val="24"/>
          <w:szCs w:val="24"/>
          <w:lang w:eastAsia="zh-CN"/>
        </w:rPr>
        <w:t xml:space="preserve"> robót publicznych,  zapewnianiu podopiecznym potrzebnej opieki lekarskiej i pielęgniarki środowiskowej, w tym pomoc w skompletowaniu dokumentów celem umieszczenia w Zakładach Opiekuńczo –Leczniczych.</w:t>
      </w:r>
    </w:p>
    <w:p w:rsidR="003B0D84" w:rsidRPr="0002469F" w:rsidRDefault="003B0D84" w:rsidP="003B0D84">
      <w:pPr>
        <w:tabs>
          <w:tab w:val="left" w:pos="-4820"/>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787747" w:rsidRPr="0002469F">
        <w:rPr>
          <w:rFonts w:ascii="Times New Roman" w:hAnsi="Times New Roman"/>
          <w:sz w:val="24"/>
          <w:szCs w:val="24"/>
          <w:lang w:eastAsia="ar-SA"/>
        </w:rPr>
        <w:t xml:space="preserve"> 116-118</w:t>
      </w:r>
      <w:r w:rsidRPr="0002469F">
        <w:rPr>
          <w:rFonts w:ascii="Times New Roman" w:hAnsi="Times New Roman"/>
          <w:sz w:val="24"/>
          <w:szCs w:val="24"/>
          <w:lang w:eastAsia="ar-SA"/>
        </w:rPr>
        <w:t>]</w:t>
      </w:r>
    </w:p>
    <w:p w:rsidR="003B0D84" w:rsidRPr="0002469F" w:rsidRDefault="003B0D84" w:rsidP="003B0D84">
      <w:pPr>
        <w:spacing w:after="0" w:line="240" w:lineRule="auto"/>
        <w:ind w:firstLine="709"/>
        <w:jc w:val="both"/>
        <w:rPr>
          <w:rFonts w:ascii="Times New Roman" w:hAnsi="Times New Roman"/>
          <w:sz w:val="24"/>
          <w:szCs w:val="24"/>
        </w:rPr>
      </w:pPr>
      <w:r w:rsidRPr="0002469F">
        <w:rPr>
          <w:rFonts w:ascii="Times New Roman" w:hAnsi="Times New Roman"/>
          <w:sz w:val="24"/>
          <w:szCs w:val="24"/>
        </w:rPr>
        <w:t xml:space="preserve">Biorąc powyższe pod uwagę należy stwierdzić, że działania podejmowane przez pracowników socjalnych miały, na celu realizowanie zadania, zgodnie z definicją pracy socjalnej, zawartą </w:t>
      </w:r>
      <w:r w:rsidRPr="0002469F">
        <w:rPr>
          <w:rFonts w:ascii="Times New Roman" w:hAnsi="Times New Roman"/>
          <w:sz w:val="24"/>
          <w:szCs w:val="24"/>
          <w:lang w:eastAsia="ar-SA"/>
        </w:rPr>
        <w:t>w art. 6 pkt 12 oraz art. 45 ustawy o pomocy społecznej. W</w:t>
      </w:r>
      <w:r w:rsidRPr="0002469F">
        <w:rPr>
          <w:rFonts w:ascii="Times New Roman" w:hAnsi="Times New Roman"/>
          <w:sz w:val="24"/>
          <w:szCs w:val="24"/>
        </w:rPr>
        <w:t xml:space="preserve"> dokumentacji prowadzonej przez pracowników socjalnych, w szczególności, w kwestionariuszu wywiadu środowiskowego odzwierciedlano podejmowane działania, jak również dokonywano analizy sytuacji i wyciągano wnioski co do dalszej pracy z osobą lub rodziną, w celu umożliwienia im wyjścia z trudnej sytuacji życiowej.</w:t>
      </w:r>
    </w:p>
    <w:p w:rsidR="003B0D84" w:rsidRPr="0002469F" w:rsidRDefault="003B0D84" w:rsidP="003B0D84">
      <w:pPr>
        <w:suppressAutoHyphens/>
        <w:autoSpaceDE w:val="0"/>
        <w:autoSpaceDN w:val="0"/>
        <w:adjustRightInd w:val="0"/>
        <w:spacing w:after="0" w:line="240" w:lineRule="auto"/>
        <w:ind w:firstLine="708"/>
        <w:jc w:val="both"/>
        <w:rPr>
          <w:rFonts w:ascii="Times New Roman" w:hAnsi="Times New Roman"/>
          <w:sz w:val="24"/>
          <w:szCs w:val="24"/>
          <w:u w:val="single"/>
          <w:lang w:eastAsia="ar-SA"/>
        </w:rPr>
      </w:pPr>
    </w:p>
    <w:p w:rsidR="006F0438" w:rsidRPr="0002469F" w:rsidRDefault="006F0438" w:rsidP="003A6D36">
      <w:pPr>
        <w:suppressAutoHyphens/>
        <w:autoSpaceDE w:val="0"/>
        <w:autoSpaceDN w:val="0"/>
        <w:adjustRightInd w:val="0"/>
        <w:spacing w:after="0" w:line="240" w:lineRule="auto"/>
        <w:jc w:val="both"/>
        <w:rPr>
          <w:rFonts w:ascii="Times New Roman" w:hAnsi="Times New Roman"/>
          <w:b/>
          <w:sz w:val="24"/>
          <w:szCs w:val="24"/>
          <w:lang w:eastAsia="ar-SA"/>
        </w:rPr>
      </w:pPr>
      <w:r w:rsidRPr="0002469F">
        <w:rPr>
          <w:rFonts w:ascii="Times New Roman" w:hAnsi="Times New Roman"/>
          <w:b/>
          <w:i/>
          <w:sz w:val="24"/>
          <w:szCs w:val="24"/>
          <w:lang w:eastAsia="ar-SA"/>
        </w:rPr>
        <w:t xml:space="preserve">11) organizowanie i świadczenie usług opiekuńczych, w tym specjalistycznych, </w:t>
      </w:r>
      <w:r w:rsidRPr="0002469F">
        <w:rPr>
          <w:rFonts w:ascii="Times New Roman" w:hAnsi="Times New Roman"/>
          <w:b/>
          <w:i/>
          <w:sz w:val="24"/>
          <w:szCs w:val="24"/>
          <w:lang w:eastAsia="ar-SA"/>
        </w:rPr>
        <w:br/>
        <w:t xml:space="preserve">w miejscu zamieszkania, z wyłączeniem usług specjalistycznych dla osób z zaburzeniami psychicznymi </w:t>
      </w:r>
    </w:p>
    <w:p w:rsidR="006F0438" w:rsidRPr="0002469F" w:rsidRDefault="006F0438" w:rsidP="00761215">
      <w:pPr>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W okresie objętym kontrolą gmina Narew nie organizowała i nie świadczyła usług opiekuńczych, w tym specjalistycznych, w miejscu zamieszkania, z wyłączeniem usług specjalistycznych dla osób z zaburzeniami psychicznymi, ze względu na brak zgłoszeń w tym zakresie. Zgodnie z wyjaśnieniami </w:t>
      </w:r>
      <w:r w:rsidR="00554537" w:rsidRPr="0002469F">
        <w:rPr>
          <w:rFonts w:ascii="Times New Roman" w:hAnsi="Times New Roman"/>
          <w:sz w:val="24"/>
          <w:szCs w:val="24"/>
        </w:rPr>
        <w:t>kierownika Ośrodka</w:t>
      </w:r>
      <w:r w:rsidRPr="0002469F">
        <w:rPr>
          <w:rFonts w:ascii="Times New Roman" w:hAnsi="Times New Roman"/>
          <w:sz w:val="24"/>
          <w:szCs w:val="24"/>
        </w:rPr>
        <w:t xml:space="preserve"> osobom wymagającym ww. usług pomoc zapewnia rodzina. Natomiast w przypadku zaistnienia</w:t>
      </w:r>
      <w:r w:rsidR="009A797A" w:rsidRPr="0002469F">
        <w:rPr>
          <w:rFonts w:ascii="Times New Roman" w:hAnsi="Times New Roman"/>
          <w:sz w:val="24"/>
          <w:szCs w:val="24"/>
        </w:rPr>
        <w:t xml:space="preserve"> po</w:t>
      </w:r>
      <w:r w:rsidR="00952EF6" w:rsidRPr="0002469F">
        <w:rPr>
          <w:rFonts w:ascii="Times New Roman" w:hAnsi="Times New Roman"/>
          <w:sz w:val="24"/>
          <w:szCs w:val="24"/>
        </w:rPr>
        <w:t>trzeb Ośrodek zapewni realizację</w:t>
      </w:r>
      <w:r w:rsidR="009A797A" w:rsidRPr="0002469F">
        <w:rPr>
          <w:rFonts w:ascii="Times New Roman" w:hAnsi="Times New Roman"/>
          <w:sz w:val="24"/>
          <w:szCs w:val="24"/>
        </w:rPr>
        <w:t xml:space="preserve"> zadania osobom tego wymagającym.</w:t>
      </w:r>
    </w:p>
    <w:p w:rsidR="006F0438" w:rsidRPr="0002469F" w:rsidRDefault="006F0438" w:rsidP="00761215">
      <w:pPr>
        <w:overflowPunct w:val="0"/>
        <w:autoSpaceDE w:val="0"/>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Rada Gminy Narew Uchwałą Nr XXXVI/260/13 z dnia 20 grudnia 2013 r. określiła szczegółowe warunki przyznawania i odpłatności za usługi opiekuńcze i specjalistyczne usługi opiekuńcze z wyłączeniem specjalistycznych usług opiekuńczych dla osób </w:t>
      </w:r>
      <w:r w:rsidRPr="0002469F">
        <w:rPr>
          <w:rFonts w:ascii="Times New Roman" w:hAnsi="Times New Roman"/>
          <w:sz w:val="24"/>
          <w:szCs w:val="24"/>
        </w:rPr>
        <w:br/>
        <w:t>z zaburzeniami psychicznymi oraz szczegółowych warunków częściowego lub całkowitego zwolnienia od opłat oraz trybu ich pobierania.</w:t>
      </w:r>
    </w:p>
    <w:p w:rsidR="006F0438" w:rsidRPr="0002469F" w:rsidRDefault="006F0438" w:rsidP="00761215">
      <w:pPr>
        <w:spacing w:after="0" w:line="240" w:lineRule="auto"/>
        <w:ind w:firstLine="708"/>
        <w:jc w:val="both"/>
        <w:rPr>
          <w:rFonts w:ascii="Times New Roman" w:hAnsi="Times New Roman"/>
          <w:sz w:val="24"/>
          <w:szCs w:val="24"/>
        </w:rPr>
      </w:pPr>
      <w:r w:rsidRPr="0002469F">
        <w:rPr>
          <w:rFonts w:ascii="Times New Roman" w:hAnsi="Times New Roman"/>
          <w:sz w:val="24"/>
          <w:szCs w:val="24"/>
        </w:rPr>
        <w:lastRenderedPageBreak/>
        <w:t>W toku czynności kontrolnych ustalono, że na terenie gminy Narew</w:t>
      </w:r>
      <w:r w:rsidRPr="0002469F">
        <w:rPr>
          <w:rFonts w:ascii="Times New Roman" w:hAnsi="Times New Roman"/>
          <w:sz w:val="24"/>
          <w:szCs w:val="24"/>
        </w:rPr>
        <w:br/>
        <w:t xml:space="preserve">nie funkcjonują rodzinne domy pomocy społecznej prowadzone przez osobę fizyczną </w:t>
      </w:r>
      <w:r w:rsidRPr="0002469F">
        <w:rPr>
          <w:rFonts w:ascii="Times New Roman" w:hAnsi="Times New Roman"/>
          <w:sz w:val="24"/>
          <w:szCs w:val="24"/>
        </w:rPr>
        <w:br/>
        <w:t xml:space="preserve">lub organizację pożytku publicznego. </w:t>
      </w:r>
    </w:p>
    <w:p w:rsidR="006F0438" w:rsidRPr="0002469F" w:rsidRDefault="006F0438" w:rsidP="00761215">
      <w:pPr>
        <w:overflowPunct w:val="0"/>
        <w:autoSpaceDE w:val="0"/>
        <w:spacing w:after="0" w:line="240" w:lineRule="auto"/>
        <w:ind w:left="6372"/>
        <w:jc w:val="right"/>
        <w:rPr>
          <w:rFonts w:ascii="Times New Roman" w:hAnsi="Times New Roman"/>
          <w:sz w:val="24"/>
          <w:szCs w:val="24"/>
        </w:rPr>
      </w:pPr>
      <w:r w:rsidRPr="0002469F">
        <w:rPr>
          <w:rFonts w:ascii="Times New Roman" w:hAnsi="Times New Roman"/>
          <w:sz w:val="24"/>
          <w:szCs w:val="24"/>
        </w:rPr>
        <w:t>[Akta kontroli, str.</w:t>
      </w:r>
      <w:r w:rsidR="00D20ADE" w:rsidRPr="0002469F">
        <w:rPr>
          <w:rFonts w:ascii="Times New Roman" w:hAnsi="Times New Roman"/>
          <w:sz w:val="24"/>
          <w:szCs w:val="24"/>
        </w:rPr>
        <w:t xml:space="preserve"> 116</w:t>
      </w:r>
      <w:r w:rsidRPr="0002469F">
        <w:rPr>
          <w:rFonts w:ascii="Times New Roman" w:hAnsi="Times New Roman"/>
          <w:sz w:val="24"/>
          <w:szCs w:val="24"/>
        </w:rPr>
        <w:t>]</w:t>
      </w:r>
    </w:p>
    <w:p w:rsidR="006F0438" w:rsidRPr="0002469F" w:rsidRDefault="006F0438" w:rsidP="00761215">
      <w:pPr>
        <w:spacing w:after="0" w:line="240" w:lineRule="auto"/>
        <w:rPr>
          <w:rFonts w:ascii="Times New Roman" w:hAnsi="Times New Roman"/>
          <w:sz w:val="24"/>
          <w:szCs w:val="24"/>
        </w:rPr>
        <w:sectPr w:rsidR="006F0438" w:rsidRPr="0002469F" w:rsidSect="00761215">
          <w:footerReference w:type="even" r:id="rId10"/>
          <w:footerReference w:type="default" r:id="rId11"/>
          <w:type w:val="continuous"/>
          <w:pgSz w:w="11906" w:h="16838"/>
          <w:pgMar w:top="1417" w:right="1417" w:bottom="1417" w:left="1417" w:header="708" w:footer="708" w:gutter="0"/>
          <w:cols w:space="708"/>
        </w:sectPr>
      </w:pPr>
    </w:p>
    <w:p w:rsidR="006F0438" w:rsidRPr="0002469F" w:rsidRDefault="006F0438" w:rsidP="00EB1EF3">
      <w:pPr>
        <w:tabs>
          <w:tab w:val="left" w:pos="180"/>
          <w:tab w:val="left" w:pos="360"/>
        </w:tabs>
        <w:suppressAutoHyphens/>
        <w:spacing w:after="0" w:line="240" w:lineRule="auto"/>
        <w:jc w:val="both"/>
        <w:rPr>
          <w:rFonts w:ascii="Times New Roman" w:hAnsi="Times New Roman"/>
          <w:sz w:val="24"/>
          <w:szCs w:val="24"/>
        </w:rPr>
        <w:sectPr w:rsidR="006F0438" w:rsidRPr="0002469F" w:rsidSect="00C73EE7">
          <w:type w:val="continuous"/>
          <w:pgSz w:w="11906" w:h="16838"/>
          <w:pgMar w:top="1417" w:right="1417" w:bottom="1417" w:left="1417" w:header="708" w:footer="708" w:gutter="0"/>
          <w:cols w:space="708"/>
          <w:titlePg/>
          <w:docGrid w:linePitch="360"/>
        </w:sectPr>
      </w:pPr>
      <w:r w:rsidRPr="0002469F">
        <w:rPr>
          <w:rFonts w:ascii="Times New Roman" w:hAnsi="Times New Roman"/>
          <w:sz w:val="24"/>
          <w:szCs w:val="24"/>
        </w:rPr>
        <w:lastRenderedPageBreak/>
        <w:tab/>
      </w:r>
      <w:r w:rsidRPr="0002469F">
        <w:rPr>
          <w:rFonts w:ascii="Times New Roman" w:hAnsi="Times New Roman"/>
          <w:sz w:val="24"/>
          <w:szCs w:val="24"/>
        </w:rPr>
        <w:tab/>
      </w:r>
      <w:r w:rsidRPr="0002469F">
        <w:rPr>
          <w:rFonts w:ascii="Times New Roman" w:hAnsi="Times New Roman"/>
          <w:sz w:val="24"/>
          <w:szCs w:val="24"/>
        </w:rPr>
        <w:tab/>
      </w: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b/>
          <w:i/>
          <w:sz w:val="24"/>
          <w:szCs w:val="24"/>
          <w:lang w:eastAsia="ar-SA"/>
        </w:rPr>
        <w:lastRenderedPageBreak/>
        <w:t xml:space="preserve">12) prowadzenie i zapewnienie miejsc w mieszkaniach chronionych </w:t>
      </w:r>
      <w:r w:rsidRPr="0002469F">
        <w:rPr>
          <w:rFonts w:ascii="Times New Roman" w:hAnsi="Times New Roman"/>
          <w:sz w:val="24"/>
          <w:szCs w:val="24"/>
          <w:lang w:eastAsia="ar-SA"/>
        </w:rPr>
        <w:tab/>
      </w:r>
    </w:p>
    <w:p w:rsidR="00A900BB" w:rsidRPr="0002469F" w:rsidRDefault="00A900BB" w:rsidP="00A900BB">
      <w:pPr>
        <w:spacing w:after="0" w:line="240" w:lineRule="auto"/>
        <w:ind w:firstLine="709"/>
        <w:jc w:val="both"/>
        <w:rPr>
          <w:rFonts w:ascii="Times New Roman" w:hAnsi="Times New Roman"/>
          <w:sz w:val="24"/>
          <w:szCs w:val="24"/>
          <w:lang w:eastAsia="ar-SA"/>
        </w:rPr>
      </w:pPr>
      <w:r w:rsidRPr="0002469F">
        <w:rPr>
          <w:rFonts w:ascii="Times New Roman" w:hAnsi="Times New Roman"/>
          <w:sz w:val="24"/>
          <w:szCs w:val="24"/>
          <w:lang w:eastAsia="ar-SA"/>
        </w:rPr>
        <w:t xml:space="preserve">Gmina nie prowadzi mieszkań chronionych w myśl art. 17 ust. 1 pkt 12 ustawy </w:t>
      </w:r>
      <w:r w:rsidRPr="0002469F">
        <w:rPr>
          <w:rFonts w:ascii="Times New Roman" w:hAnsi="Times New Roman"/>
          <w:sz w:val="24"/>
          <w:szCs w:val="24"/>
          <w:lang w:eastAsia="ar-SA"/>
        </w:rPr>
        <w:br/>
        <w:t>o pomocy społecznej ze względu na brak zgłaszanych potrzeb. Zgodnie z wyjaśnieniami kierownika Ośrodka</w:t>
      </w:r>
      <w:r w:rsidRPr="0002469F">
        <w:rPr>
          <w:rFonts w:ascii="Times New Roman" w:eastAsia="Times New Roman" w:hAnsi="Times New Roman"/>
          <w:sz w:val="24"/>
          <w:szCs w:val="24"/>
          <w:lang w:eastAsia="zh-CN"/>
        </w:rPr>
        <w:t xml:space="preserve"> gmina nie dysponuje budynkami i pomieszczeniami, które mogłyby zostać przeznaczone na ten cel, a w przypadku gdy zaistnieją ww. potrzeba osoby zostaną skierowane do mieszkania chronionego prowadzonego przez miasto Białystok lub powiat białostocki.</w:t>
      </w:r>
    </w:p>
    <w:p w:rsidR="006F0438" w:rsidRPr="0002469F" w:rsidRDefault="00271460" w:rsidP="00FF13C7">
      <w:pPr>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w:t>
      </w:r>
      <w:r w:rsidR="006F0438" w:rsidRPr="0002469F">
        <w:rPr>
          <w:rFonts w:ascii="Times New Roman" w:hAnsi="Times New Roman"/>
          <w:sz w:val="24"/>
          <w:szCs w:val="24"/>
          <w:lang w:eastAsia="ar-SA"/>
        </w:rPr>
        <w:t>[Akta kontroli, str.</w:t>
      </w:r>
      <w:r w:rsidR="00E73910" w:rsidRPr="0002469F">
        <w:rPr>
          <w:rFonts w:ascii="Times New Roman" w:hAnsi="Times New Roman"/>
          <w:sz w:val="24"/>
          <w:szCs w:val="24"/>
          <w:lang w:eastAsia="ar-SA"/>
        </w:rPr>
        <w:t xml:space="preserve"> 116</w:t>
      </w:r>
      <w:r w:rsidR="006F0438" w:rsidRPr="0002469F">
        <w:rPr>
          <w:rFonts w:ascii="Times New Roman" w:hAnsi="Times New Roman"/>
          <w:sz w:val="24"/>
          <w:szCs w:val="24"/>
          <w:lang w:eastAsia="ar-SA"/>
        </w:rPr>
        <w:t>]</w:t>
      </w:r>
    </w:p>
    <w:p w:rsidR="006F0438" w:rsidRPr="0002469F" w:rsidRDefault="006F0438" w:rsidP="00EB1EF3">
      <w:pPr>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6F0438" w:rsidP="00EB1EF3">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13) dożywianie dzieci </w:t>
      </w:r>
    </w:p>
    <w:p w:rsidR="006F0438" w:rsidRPr="0002469F" w:rsidRDefault="006F0438" w:rsidP="00DD3E9D">
      <w:pPr>
        <w:tabs>
          <w:tab w:val="left" w:pos="3990"/>
        </w:tabs>
        <w:spacing w:after="0" w:line="240" w:lineRule="auto"/>
        <w:ind w:firstLine="720"/>
        <w:jc w:val="both"/>
        <w:rPr>
          <w:rFonts w:ascii="Times New Roman" w:hAnsi="Times New Roman"/>
          <w:sz w:val="24"/>
          <w:szCs w:val="24"/>
        </w:rPr>
      </w:pPr>
      <w:r w:rsidRPr="0002469F">
        <w:rPr>
          <w:rFonts w:ascii="Times New Roman" w:hAnsi="Times New Roman"/>
          <w:sz w:val="24"/>
          <w:szCs w:val="24"/>
        </w:rPr>
        <w:t xml:space="preserve">Gmina Narew w okresie od 01.04.2014 r. do 31.03.2015 r. realizowała pomoc </w:t>
      </w:r>
      <w:r w:rsidRPr="0002469F">
        <w:rPr>
          <w:rFonts w:ascii="Times New Roman" w:hAnsi="Times New Roman"/>
          <w:sz w:val="24"/>
          <w:szCs w:val="24"/>
        </w:rPr>
        <w:br/>
        <w:t xml:space="preserve">w zakresie dożywiania dzieci na podstawie ustawy o pomocy społecznej. W związku </w:t>
      </w:r>
      <w:r w:rsidRPr="0002469F">
        <w:rPr>
          <w:rFonts w:ascii="Times New Roman" w:hAnsi="Times New Roman"/>
          <w:sz w:val="24"/>
          <w:szCs w:val="24"/>
        </w:rPr>
        <w:br/>
        <w:t xml:space="preserve">z przyjętą uchwałą Rady Ministrów z dnia 10 grudnia 2013 r. w sprawie ustanowienia wieloletniego programu wspierania finansowego gmin w zakresie dożywiania „Pomoc państwa w zakresie dożywiania” na lata 2014-2020 (M. P. z 2013 r., poz. 1024) podjęto na sesji Rady Gminy Narew następujące uchwały: </w:t>
      </w:r>
    </w:p>
    <w:p w:rsidR="006F0438" w:rsidRPr="0002469F" w:rsidRDefault="006F0438" w:rsidP="00DD3E9D">
      <w:pPr>
        <w:tabs>
          <w:tab w:val="left" w:pos="3990"/>
        </w:tabs>
        <w:spacing w:after="0" w:line="240" w:lineRule="auto"/>
        <w:jc w:val="both"/>
        <w:rPr>
          <w:rFonts w:ascii="Times New Roman" w:hAnsi="Times New Roman"/>
          <w:sz w:val="24"/>
          <w:szCs w:val="24"/>
        </w:rPr>
      </w:pPr>
      <w:r w:rsidRPr="0002469F">
        <w:rPr>
          <w:rFonts w:ascii="Times New Roman" w:hAnsi="Times New Roman"/>
          <w:sz w:val="24"/>
          <w:szCs w:val="24"/>
        </w:rPr>
        <w:t xml:space="preserve">- nr XXXVIII/276/14 z dnia 28 lutego 2014 r. w sprawie podwyższenia kryterium dochodowego uprawniającego do przyznania pomocy w formie świadczenia pieniężnego na zakup posiłku lub żywności w ramach programu wieloletniego wspierania finansowego gmin w zakresie dożywiania „Pomoc państwa w zakresie dożywiania” na lata 2014-2020,  </w:t>
      </w:r>
    </w:p>
    <w:p w:rsidR="006F0438" w:rsidRPr="0002469F" w:rsidRDefault="006F0438" w:rsidP="00DD3E9D">
      <w:pPr>
        <w:tabs>
          <w:tab w:val="left" w:pos="3990"/>
        </w:tabs>
        <w:spacing w:after="0" w:line="240" w:lineRule="auto"/>
        <w:jc w:val="both"/>
        <w:rPr>
          <w:rFonts w:ascii="Times New Roman" w:hAnsi="Times New Roman"/>
          <w:sz w:val="24"/>
          <w:szCs w:val="24"/>
        </w:rPr>
      </w:pPr>
      <w:r w:rsidRPr="0002469F">
        <w:rPr>
          <w:rFonts w:ascii="Times New Roman" w:hAnsi="Times New Roman"/>
          <w:sz w:val="24"/>
          <w:szCs w:val="24"/>
        </w:rPr>
        <w:t xml:space="preserve">- nr XXXVIII/275/14 z dnia 28 lutego 2014 r. w sprawie określenia zasad zwrotu wydatków </w:t>
      </w:r>
      <w:r w:rsidRPr="0002469F">
        <w:rPr>
          <w:rFonts w:ascii="Times New Roman" w:hAnsi="Times New Roman"/>
          <w:sz w:val="24"/>
          <w:szCs w:val="24"/>
        </w:rPr>
        <w:br/>
        <w:t>w zakresie dożywiania w formie posiłku albo świadczenia rzeczowego w postaci produktów żywnościowych w ramach programu wieloletniego wspierania finansowego gmin w zakresie dożywiania „Pomoc państwa w zakresie dożywiania” na lata 2014-2020,</w:t>
      </w:r>
    </w:p>
    <w:p w:rsidR="006F0438" w:rsidRPr="0002469F" w:rsidRDefault="006F0438" w:rsidP="00DD3E9D">
      <w:pPr>
        <w:tabs>
          <w:tab w:val="left" w:pos="3990"/>
        </w:tabs>
        <w:spacing w:after="0" w:line="240" w:lineRule="auto"/>
        <w:jc w:val="both"/>
        <w:rPr>
          <w:rFonts w:ascii="Times New Roman" w:hAnsi="Times New Roman"/>
          <w:sz w:val="24"/>
          <w:szCs w:val="24"/>
        </w:rPr>
      </w:pPr>
      <w:r w:rsidRPr="0002469F">
        <w:rPr>
          <w:rFonts w:ascii="Times New Roman" w:hAnsi="Times New Roman"/>
          <w:sz w:val="24"/>
          <w:szCs w:val="24"/>
        </w:rPr>
        <w:t>- nr XXXVIII/274/14 z dnia 28 lutego 2014 r. w sprawie ustanowienia wieloletniego programu osłonowego w zakresie dożywiania dzieci i uczniów zamieszkałych na terenie gminy Narew „Pomoc gminy w zakresie dożywiania” na lata 2014-2020.</w:t>
      </w:r>
    </w:p>
    <w:p w:rsidR="006F0438" w:rsidRPr="0002469F" w:rsidRDefault="006F0438" w:rsidP="00DD3E9D">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 W okresie od 01.04.2014 r. do 31.12.2014 r. pomocą w formie posiłków objęto 153 </w:t>
      </w:r>
      <w:r w:rsidR="00084E23" w:rsidRPr="0002469F">
        <w:rPr>
          <w:rFonts w:ascii="Times New Roman" w:hAnsi="Times New Roman"/>
          <w:sz w:val="24"/>
          <w:szCs w:val="24"/>
          <w:lang w:eastAsia="ar-SA"/>
        </w:rPr>
        <w:t xml:space="preserve">uczniów. </w:t>
      </w:r>
      <w:r w:rsidRPr="0002469F">
        <w:rPr>
          <w:rFonts w:ascii="Times New Roman" w:hAnsi="Times New Roman"/>
          <w:sz w:val="24"/>
          <w:szCs w:val="24"/>
          <w:lang w:eastAsia="ar-SA"/>
        </w:rPr>
        <w:t>Średni  koszt posiłku w ww. okresie wynosił od 2,60 zł. do 12,00 zł.</w:t>
      </w:r>
    </w:p>
    <w:p w:rsidR="006F0438" w:rsidRPr="0002469F" w:rsidRDefault="006F0438" w:rsidP="001568F7">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 W okresie od 01.01.2015 r. do 31.03.2015 r. pomocą w formie posiłków objęto 127  uczn</w:t>
      </w:r>
      <w:r w:rsidR="00084E23" w:rsidRPr="0002469F">
        <w:rPr>
          <w:rFonts w:ascii="Times New Roman" w:hAnsi="Times New Roman"/>
          <w:sz w:val="24"/>
          <w:szCs w:val="24"/>
          <w:lang w:eastAsia="ar-SA"/>
        </w:rPr>
        <w:t>iów</w:t>
      </w:r>
      <w:r w:rsidRPr="0002469F">
        <w:rPr>
          <w:rFonts w:ascii="Times New Roman" w:hAnsi="Times New Roman"/>
          <w:sz w:val="24"/>
          <w:szCs w:val="24"/>
          <w:lang w:eastAsia="ar-SA"/>
        </w:rPr>
        <w:t xml:space="preserve">. Średni koszt posiłku w ww. okresie wynosił od 3,20 zł. do 14,00 zł.   </w:t>
      </w:r>
    </w:p>
    <w:p w:rsidR="006F0438" w:rsidRPr="0002469F" w:rsidRDefault="006F0438" w:rsidP="00F82844">
      <w:pPr>
        <w:suppressAutoHyphens/>
        <w:spacing w:after="0" w:line="240" w:lineRule="auto"/>
        <w:ind w:firstLine="708"/>
        <w:jc w:val="both"/>
        <w:rPr>
          <w:rFonts w:ascii="Times New Roman" w:hAnsi="Times New Roman"/>
          <w:sz w:val="24"/>
          <w:szCs w:val="24"/>
        </w:rPr>
      </w:pPr>
      <w:r w:rsidRPr="0002469F">
        <w:rPr>
          <w:rFonts w:ascii="Times New Roman" w:hAnsi="Times New Roman"/>
          <w:sz w:val="24"/>
          <w:szCs w:val="24"/>
          <w:lang w:eastAsia="ar-SA"/>
        </w:rPr>
        <w:t xml:space="preserve"> </w:t>
      </w:r>
      <w:r w:rsidRPr="0002469F">
        <w:rPr>
          <w:rFonts w:ascii="Times New Roman" w:hAnsi="Times New Roman"/>
          <w:sz w:val="24"/>
          <w:szCs w:val="24"/>
        </w:rPr>
        <w:t xml:space="preserve">Dożywianie uczniów prowadzono z uwzględnieniem gorącego posiłku, tj. w formie pełnego obiadu oraz całodziennego wyżywienia.  </w:t>
      </w:r>
    </w:p>
    <w:p w:rsidR="007F483B" w:rsidRPr="0002469F" w:rsidRDefault="006F0438" w:rsidP="00F82844">
      <w:pPr>
        <w:suppressAutoHyphens/>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Zgodnie z wyjaśnieniami kierownika Ośrodka koszt całodziennego wyżywienia </w:t>
      </w:r>
      <w:r w:rsidRPr="0002469F">
        <w:rPr>
          <w:rFonts w:ascii="Times New Roman" w:hAnsi="Times New Roman"/>
          <w:sz w:val="24"/>
          <w:szCs w:val="24"/>
        </w:rPr>
        <w:br/>
        <w:t xml:space="preserve">w Zespole Szkolno – Przedszkolnym w Narwi, w okresie od 01.04.2014 r. do 31.12.2014 r. finansowano ze środków własnych gminy. </w:t>
      </w:r>
    </w:p>
    <w:p w:rsidR="006F0438" w:rsidRPr="0002469F" w:rsidRDefault="006F0438" w:rsidP="00AC167A">
      <w:pPr>
        <w:suppressAutoHyphens/>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Ośrodek w okresie podlegającym kontroli przekazywał środki na zakup posiłku, na podstawie programu osłonowego w zakresie dożywiania „Pomoc gminy w zakresie dożywiania” na lata 2014–2020. W okresie od 01.04.2014 r. do 31.12.2014 r. tą formą pomocy objęto 7 uczniów, a w okresie od 01.10.2015 r. do 31.03.2015 r. – 9 uczniów. </w:t>
      </w:r>
    </w:p>
    <w:p w:rsidR="004321AE" w:rsidRPr="0002469F" w:rsidRDefault="004321AE" w:rsidP="004321AE">
      <w:pPr>
        <w:spacing w:after="0" w:line="240" w:lineRule="auto"/>
        <w:jc w:val="right"/>
        <w:rPr>
          <w:rFonts w:ascii="Times New Roman" w:hAnsi="Times New Roman"/>
          <w:sz w:val="24"/>
          <w:szCs w:val="24"/>
        </w:rPr>
      </w:pPr>
      <w:r w:rsidRPr="0002469F">
        <w:rPr>
          <w:rFonts w:ascii="Times New Roman" w:hAnsi="Times New Roman"/>
          <w:sz w:val="24"/>
          <w:szCs w:val="24"/>
        </w:rPr>
        <w:t xml:space="preserve">[Aktach kontroli, str. 114-116] </w:t>
      </w:r>
    </w:p>
    <w:p w:rsidR="006F0438" w:rsidRPr="0002469F" w:rsidRDefault="006F0438" w:rsidP="00DD3E9D">
      <w:pPr>
        <w:spacing w:after="0" w:line="240" w:lineRule="auto"/>
        <w:jc w:val="right"/>
        <w:rPr>
          <w:rFonts w:ascii="Times New Roman" w:hAnsi="Times New Roman"/>
          <w:sz w:val="24"/>
          <w:szCs w:val="24"/>
        </w:rPr>
      </w:pPr>
      <w:r w:rsidRPr="0002469F">
        <w:rPr>
          <w:rFonts w:ascii="Times New Roman" w:hAnsi="Times New Roman"/>
          <w:sz w:val="24"/>
          <w:szCs w:val="24"/>
        </w:rPr>
        <w:t xml:space="preserve"> </w:t>
      </w:r>
    </w:p>
    <w:p w:rsidR="006F0438" w:rsidRPr="0002469F" w:rsidRDefault="006F0438" w:rsidP="004321AE">
      <w:pPr>
        <w:overflowPunct w:val="0"/>
        <w:autoSpaceDE w:val="0"/>
        <w:spacing w:after="0" w:line="240" w:lineRule="auto"/>
        <w:ind w:firstLine="708"/>
        <w:jc w:val="both"/>
        <w:rPr>
          <w:rFonts w:ascii="Times New Roman" w:hAnsi="Times New Roman"/>
          <w:sz w:val="24"/>
          <w:szCs w:val="24"/>
        </w:rPr>
      </w:pPr>
      <w:r w:rsidRPr="0002469F">
        <w:rPr>
          <w:rFonts w:ascii="Times New Roman" w:hAnsi="Times New Roman"/>
          <w:sz w:val="24"/>
          <w:szCs w:val="24"/>
        </w:rPr>
        <w:t xml:space="preserve">Dokonano kontroli losowo wybranych akt, w tym decyzji rozstrzygających postępowania administracyjne: </w:t>
      </w:r>
    </w:p>
    <w:p w:rsidR="006F0438" w:rsidRPr="0002469F" w:rsidRDefault="006F0438" w:rsidP="00DD3E9D">
      <w:pPr>
        <w:overflowPunct w:val="0"/>
        <w:autoSpaceDE w:val="0"/>
        <w:spacing w:after="0" w:line="240" w:lineRule="auto"/>
        <w:ind w:firstLine="709"/>
        <w:jc w:val="both"/>
        <w:rPr>
          <w:rFonts w:ascii="Times New Roman" w:hAnsi="Times New Roman"/>
          <w:sz w:val="24"/>
          <w:szCs w:val="24"/>
        </w:rPr>
      </w:pPr>
    </w:p>
    <w:p w:rsidR="006F0438" w:rsidRPr="0002469F" w:rsidRDefault="006F0438" w:rsidP="00DD3E9D">
      <w:pPr>
        <w:overflowPunct w:val="0"/>
        <w:autoSpaceDE w:val="0"/>
        <w:spacing w:after="0" w:line="240" w:lineRule="auto"/>
        <w:ind w:firstLine="709"/>
        <w:jc w:val="both"/>
        <w:rPr>
          <w:rFonts w:ascii="Times New Roman" w:hAnsi="Times New Roman"/>
          <w:sz w:val="24"/>
          <w:szCs w:val="24"/>
        </w:rPr>
        <w:sectPr w:rsidR="006F0438" w:rsidRPr="0002469F" w:rsidSect="00526729">
          <w:type w:val="continuous"/>
          <w:pgSz w:w="11906" w:h="16838"/>
          <w:pgMar w:top="1417" w:right="1417" w:bottom="1417" w:left="1417" w:header="708" w:footer="708" w:gutter="0"/>
          <w:cols w:space="708"/>
          <w:titlePg/>
          <w:docGrid w:linePitch="360"/>
        </w:sectPr>
      </w:pPr>
    </w:p>
    <w:p w:rsidR="006F0438" w:rsidRPr="0002469F" w:rsidRDefault="006F0438" w:rsidP="00EA5F2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lastRenderedPageBreak/>
        <w:t>1. GOPS.5023.37.2.2014 z 01.09.2014</w:t>
      </w:r>
    </w:p>
    <w:p w:rsidR="006F0438" w:rsidRPr="0002469F" w:rsidRDefault="006F0438" w:rsidP="00EA5F2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2. GOPS.5023.81.2014 z 21.10.2014</w:t>
      </w:r>
    </w:p>
    <w:p w:rsidR="006F0438" w:rsidRPr="0002469F" w:rsidRDefault="006F0438" w:rsidP="00EA5F2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3. GOPS.5023.70.2015 z 09.03.2015</w:t>
      </w:r>
    </w:p>
    <w:p w:rsidR="006F0438" w:rsidRPr="0002469F" w:rsidRDefault="006F0438" w:rsidP="00EA5F2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lastRenderedPageBreak/>
        <w:t>4. GOPS.5023.67.2.2014 z 01.09.2014</w:t>
      </w:r>
    </w:p>
    <w:p w:rsidR="006F0438" w:rsidRPr="0002469F" w:rsidRDefault="006F0438" w:rsidP="00C57026">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5. GOPS.5023.35.2015 z 09.01.2015</w:t>
      </w:r>
    </w:p>
    <w:p w:rsidR="006F0438" w:rsidRPr="0002469F" w:rsidRDefault="006F0438" w:rsidP="00C57026">
      <w:pPr>
        <w:overflowPunct w:val="0"/>
        <w:autoSpaceDE w:val="0"/>
        <w:spacing w:after="0" w:line="240" w:lineRule="auto"/>
        <w:jc w:val="both"/>
        <w:rPr>
          <w:rFonts w:ascii="Times New Roman" w:hAnsi="Times New Roman"/>
          <w:sz w:val="24"/>
          <w:szCs w:val="24"/>
        </w:rPr>
        <w:sectPr w:rsidR="006F0438" w:rsidRPr="0002469F" w:rsidSect="00651123">
          <w:type w:val="continuous"/>
          <w:pgSz w:w="11906" w:h="16838"/>
          <w:pgMar w:top="1417" w:right="1417" w:bottom="1417" w:left="1417" w:header="708" w:footer="708" w:gutter="0"/>
          <w:cols w:num="2" w:space="708"/>
        </w:sectPr>
      </w:pPr>
    </w:p>
    <w:p w:rsidR="006F0438" w:rsidRPr="0002469F" w:rsidRDefault="006F0438" w:rsidP="005B3C74">
      <w:pPr>
        <w:spacing w:after="0" w:line="240" w:lineRule="auto"/>
        <w:jc w:val="both"/>
        <w:rPr>
          <w:rFonts w:ascii="Times New Roman" w:hAnsi="Times New Roman"/>
          <w:sz w:val="24"/>
          <w:szCs w:val="24"/>
        </w:rPr>
        <w:sectPr w:rsidR="006F0438" w:rsidRPr="0002469F">
          <w:type w:val="continuous"/>
          <w:pgSz w:w="11906" w:h="16838"/>
          <w:pgMar w:top="1417" w:right="1417" w:bottom="1417" w:left="1417" w:header="708" w:footer="708" w:gutter="0"/>
          <w:cols w:space="708"/>
        </w:sectPr>
      </w:pPr>
    </w:p>
    <w:p w:rsidR="006F0438" w:rsidRPr="0002469F" w:rsidRDefault="006F0438" w:rsidP="003A6D36">
      <w:pPr>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lastRenderedPageBreak/>
        <w:t xml:space="preserve">14) sprawienie pogrzebu, w tym osobom bezdomnym </w:t>
      </w:r>
    </w:p>
    <w:p w:rsidR="00C27603" w:rsidRPr="0002469F" w:rsidRDefault="006F0438" w:rsidP="00C27603">
      <w:pPr>
        <w:overflowPunct w:val="0"/>
        <w:autoSpaceDE w:val="0"/>
        <w:spacing w:after="0" w:line="240" w:lineRule="auto"/>
        <w:jc w:val="both"/>
        <w:rPr>
          <w:rFonts w:ascii="Times New Roman" w:hAnsi="Times New Roman"/>
          <w:iCs/>
          <w:sz w:val="24"/>
          <w:szCs w:val="24"/>
          <w:lang w:eastAsia="ar-SA"/>
        </w:rPr>
      </w:pPr>
      <w:r w:rsidRPr="0002469F">
        <w:rPr>
          <w:rFonts w:ascii="Times New Roman" w:hAnsi="Times New Roman"/>
          <w:b/>
          <w:i/>
          <w:sz w:val="24"/>
          <w:szCs w:val="24"/>
          <w:lang w:eastAsia="ar-SA"/>
        </w:rPr>
        <w:tab/>
      </w:r>
      <w:r w:rsidR="00C27603" w:rsidRPr="0002469F">
        <w:rPr>
          <w:rFonts w:ascii="Times New Roman" w:hAnsi="Times New Roman"/>
          <w:iCs/>
          <w:sz w:val="24"/>
          <w:szCs w:val="24"/>
        </w:rPr>
        <w:t>W okresie podlegającym kontroli gmina sprawiła pogrzeb 1 osobie samotnej, łączny koszt sprawienia pogrzebu wyniósł 1.771,20 zł.</w:t>
      </w:r>
      <w:r w:rsidR="00C27603" w:rsidRPr="0002469F">
        <w:rPr>
          <w:rFonts w:ascii="Times New Roman" w:hAnsi="Times New Roman"/>
          <w:sz w:val="24"/>
          <w:szCs w:val="24"/>
        </w:rPr>
        <w:t xml:space="preserve"> Sprawienia pogrzebu dokonano na podstawie aktu zgonu oraz faktury z zakładu pogrzebowego.</w:t>
      </w:r>
    </w:p>
    <w:p w:rsidR="00C27603" w:rsidRPr="0002469F" w:rsidRDefault="00C27603" w:rsidP="00C27603">
      <w:pPr>
        <w:suppressAutoHyphens/>
        <w:overflowPunct w:val="0"/>
        <w:autoSpaceDE w:val="0"/>
        <w:spacing w:after="0" w:line="240" w:lineRule="auto"/>
        <w:ind w:firstLine="708"/>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 xml:space="preserve">Zarządzeniem Nr 59/11 Wójt Gminy Narew z dnia 9 sierpnia 2011 roku określił sposób sprawienia pogrzebu na koszt gminy. </w:t>
      </w:r>
    </w:p>
    <w:p w:rsidR="00530994" w:rsidRPr="0002469F" w:rsidRDefault="00530994" w:rsidP="00530994">
      <w:pPr>
        <w:overflowPunct w:val="0"/>
        <w:autoSpaceDE w:val="0"/>
        <w:spacing w:after="0" w:line="240" w:lineRule="auto"/>
        <w:jc w:val="right"/>
        <w:rPr>
          <w:rFonts w:ascii="Times New Roman" w:hAnsi="Times New Roman"/>
          <w:sz w:val="24"/>
          <w:szCs w:val="24"/>
        </w:rPr>
      </w:pPr>
      <w:r w:rsidRPr="0002469F">
        <w:rPr>
          <w:rFonts w:ascii="Times New Roman" w:hAnsi="Times New Roman"/>
          <w:sz w:val="24"/>
          <w:szCs w:val="24"/>
          <w:lang w:eastAsia="ar-SA"/>
        </w:rPr>
        <w:t>[Akta kontroli, str.</w:t>
      </w:r>
      <w:r w:rsidR="00C11828" w:rsidRPr="0002469F">
        <w:rPr>
          <w:rFonts w:ascii="Times New Roman" w:hAnsi="Times New Roman"/>
          <w:sz w:val="24"/>
          <w:szCs w:val="24"/>
          <w:lang w:eastAsia="ar-SA"/>
        </w:rPr>
        <w:t>114</w:t>
      </w:r>
      <w:r w:rsidRPr="0002469F">
        <w:rPr>
          <w:rFonts w:ascii="Times New Roman" w:hAnsi="Times New Roman"/>
          <w:sz w:val="24"/>
          <w:szCs w:val="24"/>
          <w:lang w:eastAsia="ar-SA"/>
        </w:rPr>
        <w:t>]</w:t>
      </w:r>
    </w:p>
    <w:p w:rsidR="00530994" w:rsidRPr="0002469F" w:rsidRDefault="00530994" w:rsidP="00530994">
      <w:pPr>
        <w:overflowPunct w:val="0"/>
        <w:autoSpaceDE w:val="0"/>
        <w:spacing w:after="0" w:line="240" w:lineRule="auto"/>
        <w:ind w:firstLine="708"/>
        <w:jc w:val="both"/>
        <w:rPr>
          <w:rFonts w:ascii="Times New Roman" w:hAnsi="Times New Roman"/>
          <w:iCs/>
          <w:sz w:val="24"/>
          <w:szCs w:val="24"/>
          <w:lang w:eastAsia="ar-SA"/>
        </w:rPr>
      </w:pP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15) kierowanie do domu pomocy społecznej i ponoszenie odpłatności za pobyt mieszkańca gminy w tym domu </w:t>
      </w:r>
    </w:p>
    <w:p w:rsidR="00B10FB6" w:rsidRPr="0002469F" w:rsidRDefault="00B10FB6" w:rsidP="00B10FB6">
      <w:pPr>
        <w:overflowPunct w:val="0"/>
        <w:autoSpaceDE w:val="0"/>
        <w:spacing w:after="0" w:line="240" w:lineRule="auto"/>
        <w:ind w:firstLine="709"/>
        <w:jc w:val="both"/>
        <w:rPr>
          <w:rFonts w:ascii="Times New Roman" w:eastAsia="Times New Roman" w:hAnsi="Times New Roman"/>
          <w:sz w:val="24"/>
          <w:szCs w:val="24"/>
          <w:lang w:eastAsia="zh-CN"/>
        </w:rPr>
      </w:pPr>
      <w:r w:rsidRPr="0002469F">
        <w:rPr>
          <w:rFonts w:ascii="Times New Roman" w:hAnsi="Times New Roman"/>
          <w:sz w:val="24"/>
          <w:szCs w:val="24"/>
        </w:rPr>
        <w:t>W okresie</w:t>
      </w:r>
      <w:r w:rsidR="00A317E7" w:rsidRPr="0002469F">
        <w:rPr>
          <w:rFonts w:ascii="Times New Roman" w:hAnsi="Times New Roman"/>
          <w:sz w:val="24"/>
          <w:szCs w:val="24"/>
        </w:rPr>
        <w:t xml:space="preserve"> od</w:t>
      </w:r>
      <w:r w:rsidRPr="0002469F">
        <w:rPr>
          <w:rFonts w:ascii="Times New Roman" w:hAnsi="Times New Roman"/>
          <w:sz w:val="24"/>
          <w:szCs w:val="24"/>
        </w:rPr>
        <w:t xml:space="preserve"> </w:t>
      </w:r>
      <w:r w:rsidRPr="0002469F">
        <w:rPr>
          <w:rFonts w:ascii="Times New Roman" w:hAnsi="Times New Roman"/>
          <w:bCs/>
          <w:sz w:val="24"/>
          <w:szCs w:val="24"/>
        </w:rPr>
        <w:t xml:space="preserve">01.04.2014 r. do 31.03.2015 r. </w:t>
      </w:r>
      <w:r w:rsidRPr="0002469F">
        <w:rPr>
          <w:rFonts w:ascii="Times New Roman" w:hAnsi="Times New Roman"/>
          <w:sz w:val="24"/>
          <w:szCs w:val="24"/>
        </w:rPr>
        <w:t xml:space="preserve">w </w:t>
      </w:r>
      <w:r w:rsidRPr="0002469F">
        <w:rPr>
          <w:rFonts w:ascii="Times New Roman" w:eastAsia="Times New Roman" w:hAnsi="Times New Roman"/>
          <w:sz w:val="24"/>
          <w:szCs w:val="24"/>
          <w:lang w:eastAsia="zh-CN"/>
        </w:rPr>
        <w:t xml:space="preserve">Domu Pomocy Społecznej JAWOR </w:t>
      </w:r>
      <w:r w:rsidRPr="0002469F">
        <w:rPr>
          <w:rFonts w:ascii="Times New Roman" w:eastAsia="Times New Roman" w:hAnsi="Times New Roman"/>
          <w:sz w:val="24"/>
          <w:szCs w:val="24"/>
          <w:lang w:eastAsia="zh-CN"/>
        </w:rPr>
        <w:br/>
        <w:t>w Jałówce</w:t>
      </w:r>
      <w:r w:rsidRPr="0002469F">
        <w:rPr>
          <w:rFonts w:ascii="Times New Roman" w:hAnsi="Times New Roman"/>
          <w:sz w:val="24"/>
          <w:szCs w:val="24"/>
        </w:rPr>
        <w:t xml:space="preserve"> (DPS) przebywały 2 osoby, skierowane poza okresem kontroli. </w:t>
      </w:r>
      <w:r w:rsidRPr="0002469F">
        <w:rPr>
          <w:rFonts w:ascii="Times New Roman" w:eastAsia="Times New Roman" w:hAnsi="Times New Roman"/>
          <w:sz w:val="24"/>
          <w:szCs w:val="24"/>
          <w:lang w:eastAsia="zh-CN"/>
        </w:rPr>
        <w:t xml:space="preserve">Jedna przebywa </w:t>
      </w:r>
      <w:r w:rsidRPr="0002469F">
        <w:rPr>
          <w:rFonts w:ascii="Times New Roman" w:eastAsia="Times New Roman" w:hAnsi="Times New Roman"/>
          <w:sz w:val="24"/>
          <w:szCs w:val="24"/>
          <w:lang w:eastAsia="zh-CN"/>
        </w:rPr>
        <w:br/>
      </w:r>
      <w:r w:rsidR="00A45006" w:rsidRPr="0002469F">
        <w:rPr>
          <w:rFonts w:ascii="Times New Roman" w:eastAsia="Times New Roman" w:hAnsi="Times New Roman"/>
          <w:sz w:val="24"/>
          <w:szCs w:val="24"/>
          <w:lang w:eastAsia="zh-CN"/>
        </w:rPr>
        <w:t xml:space="preserve">w DPS od </w:t>
      </w:r>
      <w:r w:rsidR="00256086" w:rsidRPr="0002469F">
        <w:rPr>
          <w:rFonts w:ascii="Times New Roman" w:eastAsia="Times New Roman" w:hAnsi="Times New Roman"/>
          <w:sz w:val="24"/>
          <w:szCs w:val="24"/>
          <w:lang w:eastAsia="zh-CN"/>
        </w:rPr>
        <w:t>14.02.2006 r., druga od 31.03.</w:t>
      </w:r>
      <w:r w:rsidR="00A45006" w:rsidRPr="0002469F">
        <w:rPr>
          <w:rFonts w:ascii="Times New Roman" w:eastAsia="Times New Roman" w:hAnsi="Times New Roman"/>
          <w:sz w:val="24"/>
          <w:szCs w:val="24"/>
          <w:lang w:eastAsia="zh-CN"/>
        </w:rPr>
        <w:t xml:space="preserve"> 2011 r</w:t>
      </w:r>
      <w:r w:rsidRPr="0002469F">
        <w:rPr>
          <w:rFonts w:ascii="Times New Roman" w:eastAsia="Times New Roman" w:hAnsi="Times New Roman"/>
          <w:sz w:val="24"/>
          <w:szCs w:val="24"/>
          <w:lang w:eastAsia="zh-CN"/>
        </w:rPr>
        <w:t>. Obie osoby zostały skierowane na podstawie postanowienia Sądu Rejonowego w Bielsku Podlaskim. Gmina ponosi odpłatność za te osoby, w tym za jedną osobę wnoszona jest opłata przez osobę zobowiązaną, na podstawie art. 61 ust. 2 pkt 3 ustawy o pomocy społecznej, zgodnie z zawartą umową w trybie  art. 103 ust. 2 ww. ustawy. W okresie podlegającym kontroli nie wydawano decyzji administracyjnych w powyższym zakresie.</w:t>
      </w:r>
    </w:p>
    <w:p w:rsidR="00B10FB6" w:rsidRPr="0002469F" w:rsidRDefault="00B10FB6" w:rsidP="00B10FB6">
      <w:pPr>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F130AD" w:rsidRPr="0002469F">
        <w:rPr>
          <w:rFonts w:ascii="Times New Roman" w:hAnsi="Times New Roman"/>
          <w:sz w:val="24"/>
          <w:szCs w:val="24"/>
          <w:lang w:eastAsia="ar-SA"/>
        </w:rPr>
        <w:t>114</w:t>
      </w:r>
      <w:r w:rsidRPr="0002469F">
        <w:rPr>
          <w:rFonts w:ascii="Times New Roman" w:hAnsi="Times New Roman"/>
          <w:sz w:val="24"/>
          <w:szCs w:val="24"/>
          <w:lang w:eastAsia="ar-SA"/>
        </w:rPr>
        <w:t>]</w:t>
      </w:r>
    </w:p>
    <w:p w:rsidR="00672E43" w:rsidRPr="0002469F" w:rsidRDefault="00672E43" w:rsidP="003A6D36">
      <w:pPr>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16) pomoc osobom opuszczającym zakłady karne </w:t>
      </w:r>
    </w:p>
    <w:p w:rsidR="006F0438" w:rsidRPr="0002469F" w:rsidRDefault="006F0438" w:rsidP="00D7629E">
      <w:pPr>
        <w:suppressAutoHyphens/>
        <w:snapToGrid w:val="0"/>
        <w:spacing w:after="0" w:line="240" w:lineRule="auto"/>
        <w:ind w:firstLine="708"/>
        <w:jc w:val="both"/>
        <w:rPr>
          <w:rFonts w:ascii="Times New Roman" w:hAnsi="Times New Roman"/>
          <w:sz w:val="24"/>
          <w:szCs w:val="24"/>
        </w:rPr>
      </w:pPr>
      <w:r w:rsidRPr="0002469F">
        <w:rPr>
          <w:rFonts w:ascii="Times New Roman" w:hAnsi="Times New Roman"/>
          <w:bCs/>
          <w:sz w:val="24"/>
          <w:szCs w:val="24"/>
        </w:rPr>
        <w:t>W okresie od 01.04.2014 r. do 31.12.2014 r. Ośrodek udzielił</w:t>
      </w:r>
      <w:r w:rsidRPr="0002469F">
        <w:rPr>
          <w:rFonts w:ascii="Times New Roman" w:hAnsi="Times New Roman"/>
          <w:sz w:val="24"/>
          <w:szCs w:val="24"/>
        </w:rPr>
        <w:t xml:space="preserve"> pomocy 2 osobom mającym trudności w przystosowaniu się do życia po zwolnien</w:t>
      </w:r>
      <w:r w:rsidR="00DA315F" w:rsidRPr="0002469F">
        <w:rPr>
          <w:rFonts w:ascii="Times New Roman" w:hAnsi="Times New Roman"/>
          <w:sz w:val="24"/>
          <w:szCs w:val="24"/>
        </w:rPr>
        <w:t>iu z zakładu karnego, w formie zasiłków okresowych oraz zasiłku celowego.</w:t>
      </w:r>
    </w:p>
    <w:p w:rsidR="006F0438" w:rsidRPr="0002469F" w:rsidRDefault="006F0438" w:rsidP="00FC527A">
      <w:pPr>
        <w:suppressAutoHyphens/>
        <w:snapToGrid w:val="0"/>
        <w:spacing w:after="0" w:line="240" w:lineRule="auto"/>
        <w:jc w:val="both"/>
        <w:rPr>
          <w:rFonts w:ascii="Times New Roman" w:hAnsi="Times New Roman"/>
          <w:sz w:val="24"/>
          <w:szCs w:val="24"/>
        </w:rPr>
      </w:pPr>
      <w:r w:rsidRPr="0002469F">
        <w:rPr>
          <w:rFonts w:ascii="Times New Roman" w:hAnsi="Times New Roman"/>
          <w:sz w:val="24"/>
          <w:szCs w:val="24"/>
        </w:rPr>
        <w:tab/>
        <w:t xml:space="preserve">W okresie od 01.01.2015 r. do 31.05.2015 r.  Ośrodek nie udzielał pomocy osobom opuszczającym zakłady karne.   </w:t>
      </w:r>
    </w:p>
    <w:p w:rsidR="006F0438" w:rsidRPr="0002469F" w:rsidRDefault="006F0438" w:rsidP="00405E79">
      <w:pPr>
        <w:spacing w:after="0" w:line="240" w:lineRule="auto"/>
        <w:ind w:firstLine="708"/>
        <w:jc w:val="right"/>
        <w:rPr>
          <w:rFonts w:ascii="Times New Roman" w:hAnsi="Times New Roman"/>
          <w:sz w:val="24"/>
          <w:szCs w:val="24"/>
        </w:rPr>
      </w:pPr>
      <w:r w:rsidRPr="0002469F">
        <w:rPr>
          <w:rFonts w:ascii="Times New Roman" w:hAnsi="Times New Roman"/>
          <w:sz w:val="24"/>
          <w:szCs w:val="24"/>
        </w:rPr>
        <w:t xml:space="preserve"> [Akta kontroli, str.</w:t>
      </w:r>
      <w:r w:rsidR="00D54CA5" w:rsidRPr="0002469F">
        <w:rPr>
          <w:rFonts w:ascii="Times New Roman" w:hAnsi="Times New Roman"/>
          <w:sz w:val="24"/>
          <w:szCs w:val="24"/>
        </w:rPr>
        <w:t xml:space="preserve"> 88-96</w:t>
      </w:r>
      <w:r w:rsidRPr="0002469F">
        <w:rPr>
          <w:rFonts w:ascii="Times New Roman" w:hAnsi="Times New Roman"/>
          <w:sz w:val="24"/>
          <w:szCs w:val="24"/>
        </w:rPr>
        <w:t>]</w:t>
      </w:r>
    </w:p>
    <w:p w:rsidR="006F0438" w:rsidRPr="0002469F" w:rsidRDefault="006F0438" w:rsidP="00405E79">
      <w:pPr>
        <w:overflowPunct w:val="0"/>
        <w:autoSpaceDE w:val="0"/>
        <w:spacing w:after="0" w:line="240" w:lineRule="auto"/>
        <w:ind w:firstLine="708"/>
        <w:jc w:val="both"/>
        <w:rPr>
          <w:rFonts w:ascii="Times New Roman" w:hAnsi="Times New Roman"/>
          <w:sz w:val="24"/>
          <w:szCs w:val="24"/>
        </w:rPr>
      </w:pPr>
      <w:r w:rsidRPr="0002469F">
        <w:rPr>
          <w:rFonts w:ascii="Times New Roman" w:hAnsi="Times New Roman"/>
          <w:sz w:val="24"/>
          <w:szCs w:val="24"/>
        </w:rPr>
        <w:t>Dokonano kontroli akt, w tym decyzji rozstrzygających postępowania administracyjne:</w:t>
      </w:r>
    </w:p>
    <w:p w:rsidR="001C355C" w:rsidRPr="0002469F" w:rsidRDefault="001C355C" w:rsidP="00594E74">
      <w:pPr>
        <w:overflowPunct w:val="0"/>
        <w:autoSpaceDE w:val="0"/>
        <w:spacing w:after="0" w:line="240" w:lineRule="auto"/>
        <w:jc w:val="both"/>
        <w:rPr>
          <w:rFonts w:ascii="Times New Roman" w:hAnsi="Times New Roman"/>
          <w:sz w:val="24"/>
          <w:szCs w:val="24"/>
        </w:rPr>
        <w:sectPr w:rsidR="001C355C" w:rsidRPr="0002469F" w:rsidSect="00526729">
          <w:type w:val="continuous"/>
          <w:pgSz w:w="11906" w:h="16838"/>
          <w:pgMar w:top="1417" w:right="1417" w:bottom="1417" w:left="1417" w:header="708" w:footer="708" w:gutter="0"/>
          <w:cols w:space="708"/>
          <w:titlePg/>
          <w:docGrid w:linePitch="360"/>
        </w:sectPr>
      </w:pPr>
    </w:p>
    <w:p w:rsidR="006F0438" w:rsidRPr="0002469F" w:rsidRDefault="006F0438" w:rsidP="00594E74">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lastRenderedPageBreak/>
        <w:t>1. GOPS.5011.168.2014 z 26.06.2014</w:t>
      </w:r>
    </w:p>
    <w:p w:rsidR="006F0438" w:rsidRPr="0002469F" w:rsidRDefault="006F0438" w:rsidP="00594E74">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2. GOPS.5011.168.2.2014 z 13.10.2014</w:t>
      </w:r>
    </w:p>
    <w:p w:rsidR="006F0438" w:rsidRPr="0002469F" w:rsidRDefault="006F0438" w:rsidP="008D68D7">
      <w:pPr>
        <w:spacing w:after="0" w:line="240" w:lineRule="auto"/>
        <w:jc w:val="both"/>
        <w:rPr>
          <w:rFonts w:ascii="Times New Roman" w:hAnsi="Times New Roman"/>
          <w:sz w:val="24"/>
          <w:szCs w:val="24"/>
        </w:rPr>
      </w:pPr>
      <w:r w:rsidRPr="0002469F">
        <w:rPr>
          <w:rFonts w:ascii="Times New Roman" w:hAnsi="Times New Roman"/>
          <w:sz w:val="24"/>
          <w:szCs w:val="24"/>
        </w:rPr>
        <w:lastRenderedPageBreak/>
        <w:t>3. GOPS.5012.47.2.2014 z 03.12.2014</w:t>
      </w:r>
    </w:p>
    <w:p w:rsidR="001C355C" w:rsidRPr="0002469F" w:rsidRDefault="001C355C" w:rsidP="008D68D7">
      <w:pPr>
        <w:spacing w:after="0" w:line="240" w:lineRule="auto"/>
        <w:jc w:val="both"/>
        <w:rPr>
          <w:rFonts w:ascii="Times New Roman" w:hAnsi="Times New Roman"/>
          <w:sz w:val="24"/>
          <w:szCs w:val="24"/>
        </w:rPr>
        <w:sectPr w:rsidR="001C355C" w:rsidRPr="0002469F" w:rsidSect="001C355C">
          <w:type w:val="continuous"/>
          <w:pgSz w:w="11906" w:h="16838"/>
          <w:pgMar w:top="1417" w:right="1417" w:bottom="1417" w:left="1417" w:header="708" w:footer="708" w:gutter="0"/>
          <w:cols w:num="2" w:space="708"/>
          <w:titlePg/>
          <w:docGrid w:linePitch="360"/>
        </w:sectPr>
      </w:pPr>
    </w:p>
    <w:p w:rsidR="006F0438" w:rsidRPr="0002469F" w:rsidRDefault="006F0438" w:rsidP="008D68D7">
      <w:pPr>
        <w:spacing w:after="0" w:line="240" w:lineRule="auto"/>
        <w:jc w:val="both"/>
        <w:rPr>
          <w:rFonts w:ascii="Times New Roman" w:hAnsi="Times New Roman"/>
          <w:sz w:val="24"/>
          <w:szCs w:val="24"/>
        </w:rPr>
      </w:pPr>
      <w:r w:rsidRPr="0002469F">
        <w:rPr>
          <w:rFonts w:ascii="Times New Roman" w:hAnsi="Times New Roman"/>
          <w:sz w:val="24"/>
          <w:szCs w:val="24"/>
        </w:rPr>
        <w:lastRenderedPageBreak/>
        <w:br/>
        <w:t xml:space="preserve">            W okresie ob</w:t>
      </w:r>
      <w:r w:rsidR="00154AE6" w:rsidRPr="0002469F">
        <w:rPr>
          <w:rFonts w:ascii="Times New Roman" w:hAnsi="Times New Roman"/>
          <w:sz w:val="24"/>
          <w:szCs w:val="24"/>
        </w:rPr>
        <w:t xml:space="preserve">jętym kontrolą nie podejmowano </w:t>
      </w:r>
      <w:r w:rsidRPr="0002469F">
        <w:rPr>
          <w:rFonts w:ascii="Times New Roman" w:hAnsi="Times New Roman"/>
          <w:sz w:val="24"/>
          <w:szCs w:val="24"/>
        </w:rPr>
        <w:t>działań w zakresie objętym porozumieniem Ministerstwa Pracy i Polityki Społecznej z Centralnym Zarządem Służby Więziennej z dnia 13 czerwca 2000 r. w sprawie zasad współpracy w zakresie organizacji pomocy na rzecz osób zwalnianych z zakładów karnych i aresztów śledczych oraz rodzin osób pozbawionych wolności.</w:t>
      </w:r>
    </w:p>
    <w:p w:rsidR="006F0438" w:rsidRPr="0002469F" w:rsidRDefault="006F0438" w:rsidP="000D5B56">
      <w:pPr>
        <w:overflowPunct w:val="0"/>
        <w:autoSpaceDE w:val="0"/>
        <w:spacing w:after="0" w:line="240" w:lineRule="auto"/>
        <w:jc w:val="both"/>
        <w:rPr>
          <w:rFonts w:ascii="Times New Roman" w:hAnsi="Times New Roman"/>
          <w:sz w:val="24"/>
          <w:szCs w:val="24"/>
        </w:rPr>
        <w:sectPr w:rsidR="006F0438" w:rsidRPr="0002469F" w:rsidSect="00526729">
          <w:type w:val="continuous"/>
          <w:pgSz w:w="11906" w:h="16838"/>
          <w:pgMar w:top="1417" w:right="1417" w:bottom="1417" w:left="1417" w:header="708" w:footer="708" w:gutter="0"/>
          <w:cols w:space="708"/>
          <w:titlePg/>
          <w:docGrid w:linePitch="360"/>
        </w:sectPr>
      </w:pPr>
    </w:p>
    <w:p w:rsidR="006F0438" w:rsidRPr="0002469F" w:rsidRDefault="006F0438" w:rsidP="00DE732D">
      <w:pPr>
        <w:pStyle w:val="NormalnyWeb"/>
        <w:spacing w:before="0" w:after="0"/>
        <w:jc w:val="right"/>
        <w:rPr>
          <w:rFonts w:ascii="Times New Roman" w:hAnsi="Times New Roman"/>
          <w:szCs w:val="24"/>
        </w:rPr>
      </w:pPr>
      <w:r w:rsidRPr="0002469F">
        <w:rPr>
          <w:rFonts w:ascii="Times New Roman" w:hAnsi="Times New Roman"/>
          <w:szCs w:val="24"/>
          <w:lang w:eastAsia="ar-SA"/>
        </w:rPr>
        <w:lastRenderedPageBreak/>
        <w:t>[Akta kontroli, str.</w:t>
      </w:r>
      <w:r w:rsidR="00D54CA5" w:rsidRPr="0002469F">
        <w:rPr>
          <w:rFonts w:ascii="Times New Roman" w:hAnsi="Times New Roman"/>
          <w:szCs w:val="24"/>
          <w:lang w:eastAsia="ar-SA"/>
        </w:rPr>
        <w:t xml:space="preserve"> 112-114</w:t>
      </w:r>
      <w:r w:rsidRPr="0002469F">
        <w:rPr>
          <w:rFonts w:ascii="Times New Roman" w:hAnsi="Times New Roman"/>
          <w:szCs w:val="24"/>
          <w:lang w:eastAsia="ar-SA"/>
        </w:rPr>
        <w:t>]</w:t>
      </w:r>
    </w:p>
    <w:p w:rsidR="00573D21" w:rsidRPr="0002469F" w:rsidRDefault="00573D21" w:rsidP="003A6D36">
      <w:pPr>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17) sporządzanie sprawozdawczości oraz przekazywanie jej właściwemu wojewodzie, również w wersji elektronicznej z zastosowaniem systemu teleinformatycznego</w:t>
      </w:r>
    </w:p>
    <w:p w:rsidR="006F0438" w:rsidRPr="0002469F" w:rsidRDefault="006F0438" w:rsidP="003A6D36">
      <w:pPr>
        <w:tabs>
          <w:tab w:val="left" w:pos="-180"/>
        </w:tabs>
        <w:suppressAutoHyphens/>
        <w:spacing w:after="0" w:line="240" w:lineRule="auto"/>
        <w:ind w:firstLine="540"/>
        <w:jc w:val="both"/>
        <w:rPr>
          <w:rFonts w:ascii="Times New Roman" w:hAnsi="Times New Roman"/>
          <w:sz w:val="24"/>
          <w:szCs w:val="24"/>
          <w:lang w:eastAsia="pl-PL"/>
        </w:rPr>
      </w:pPr>
      <w:r w:rsidRPr="0002469F">
        <w:rPr>
          <w:rFonts w:ascii="Times New Roman" w:hAnsi="Times New Roman"/>
          <w:sz w:val="24"/>
          <w:szCs w:val="24"/>
          <w:lang w:eastAsia="ar-SA"/>
        </w:rPr>
        <w:tab/>
      </w:r>
      <w:r w:rsidRPr="0002469F">
        <w:rPr>
          <w:rFonts w:ascii="Times New Roman" w:hAnsi="Times New Roman"/>
          <w:sz w:val="24"/>
          <w:szCs w:val="24"/>
          <w:lang w:eastAsia="pl-PL"/>
        </w:rPr>
        <w:t xml:space="preserve">W okresie objętym kontrolą Ośrodek sporządzał wymagane sprawozdania i przesyłał </w:t>
      </w:r>
      <w:r w:rsidRPr="0002469F">
        <w:rPr>
          <w:rFonts w:ascii="Times New Roman" w:hAnsi="Times New Roman"/>
          <w:sz w:val="24"/>
          <w:szCs w:val="24"/>
          <w:lang w:eastAsia="pl-PL"/>
        </w:rPr>
        <w:br/>
        <w:t xml:space="preserve">je Wojewodzie Podlaskiemu, również w formie elektronicznej przy pomocy modułu CAS </w:t>
      </w:r>
      <w:r w:rsidRPr="0002469F">
        <w:rPr>
          <w:rFonts w:ascii="Times New Roman" w:hAnsi="Times New Roman"/>
          <w:sz w:val="24"/>
          <w:szCs w:val="24"/>
          <w:lang w:eastAsia="pl-PL"/>
        </w:rPr>
        <w:br/>
      </w:r>
      <w:r w:rsidRPr="0002469F">
        <w:rPr>
          <w:rFonts w:ascii="Times New Roman" w:hAnsi="Times New Roman"/>
          <w:sz w:val="24"/>
          <w:szCs w:val="24"/>
          <w:lang w:eastAsia="ar-SA"/>
        </w:rPr>
        <w:t>w obowiązujących terminach.</w:t>
      </w:r>
    </w:p>
    <w:p w:rsidR="006F0438" w:rsidRPr="0002469F" w:rsidRDefault="006F0438" w:rsidP="003A6D36">
      <w:pPr>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b/>
          <w:i/>
          <w:sz w:val="24"/>
          <w:szCs w:val="24"/>
          <w:lang w:eastAsia="ar-SA"/>
        </w:rPr>
        <w:lastRenderedPageBreak/>
        <w:t xml:space="preserve">18) utworzenie i utrzymanie ośrodka pomocy społecznej, w tym zapewnienie środków na wynagrodzenie pracowników </w:t>
      </w:r>
    </w:p>
    <w:p w:rsidR="006F0438" w:rsidRPr="0002469F" w:rsidRDefault="006F0438" w:rsidP="003A6D36">
      <w:pPr>
        <w:pStyle w:val="Tekstpodstawowy33"/>
        <w:tabs>
          <w:tab w:val="left" w:pos="-4962"/>
        </w:tabs>
        <w:spacing w:after="0"/>
        <w:jc w:val="both"/>
        <w:rPr>
          <w:iCs/>
          <w:sz w:val="24"/>
          <w:szCs w:val="24"/>
        </w:rPr>
      </w:pPr>
      <w:r w:rsidRPr="0002469F">
        <w:rPr>
          <w:iCs/>
          <w:sz w:val="24"/>
          <w:szCs w:val="24"/>
        </w:rPr>
        <w:tab/>
        <w:t xml:space="preserve">Rada Gminy Narew podjęła uchwałę Nr XXXVII/270/14 z dnia 17 stycznia </w:t>
      </w:r>
      <w:r w:rsidRPr="0002469F">
        <w:rPr>
          <w:iCs/>
          <w:sz w:val="24"/>
          <w:szCs w:val="24"/>
        </w:rPr>
        <w:br/>
        <w:t>2014 r. w sprawie uchwalenia budżetu na rok 2014. W dziale 852 - pomoc społeczna - rozdziale 85219 - na utrzymanie Ośrodka w 2014 r. zaplanowano kwotę 173.328,00 zł, w tym zaplanowano dotację celową z budżetu państwa na realizację własnych zadań bieżących gminy w wysokości 47.000,00 zł. Zrealizowano plan w kwocie 156.700,00 zł, w tym 47.000,00 zł z dotacji celowej.</w:t>
      </w:r>
    </w:p>
    <w:p w:rsidR="006F0438" w:rsidRPr="0002469F" w:rsidRDefault="006F0438" w:rsidP="003A6D36">
      <w:pPr>
        <w:pStyle w:val="Tekstpodstawowy33"/>
        <w:tabs>
          <w:tab w:val="left" w:pos="-4962"/>
        </w:tabs>
        <w:spacing w:after="0"/>
        <w:jc w:val="both"/>
        <w:rPr>
          <w:iCs/>
          <w:sz w:val="24"/>
          <w:szCs w:val="24"/>
        </w:rPr>
      </w:pPr>
      <w:r w:rsidRPr="0002469F">
        <w:rPr>
          <w:iCs/>
          <w:sz w:val="24"/>
          <w:szCs w:val="24"/>
        </w:rPr>
        <w:tab/>
        <w:t xml:space="preserve"> Rada Gminy Narew podjęła uchwałę Nr III/10/14 z dnia 30 grudnia 2014 r. </w:t>
      </w:r>
      <w:r w:rsidRPr="0002469F">
        <w:rPr>
          <w:iCs/>
          <w:sz w:val="24"/>
          <w:szCs w:val="24"/>
        </w:rPr>
        <w:br/>
        <w:t xml:space="preserve">w sprawie uchwalenia budżetu na rok 2015. W dziale 852 - pomoc społeczna - rozdziale 85219 - na utrzymanie Ośrodka w 2015 r. zaplanowano kwotę 179.320,00 zł, w tym zaplanowano dotację celową z budżetu państwa na realizację własnych zadań bieżących gminy w wysokości 42.000,00 zł. </w:t>
      </w:r>
    </w:p>
    <w:p w:rsidR="006F0438" w:rsidRPr="0002469F" w:rsidRDefault="00573D21" w:rsidP="00AF10BF">
      <w:pPr>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 36-38</w:t>
      </w:r>
      <w:r w:rsidR="006F0438" w:rsidRPr="0002469F">
        <w:rPr>
          <w:rFonts w:ascii="Times New Roman" w:hAnsi="Times New Roman"/>
          <w:sz w:val="24"/>
          <w:szCs w:val="24"/>
          <w:lang w:eastAsia="ar-SA"/>
        </w:rPr>
        <w:t>]</w:t>
      </w:r>
    </w:p>
    <w:p w:rsidR="006F0438" w:rsidRPr="0002469F" w:rsidRDefault="006F0438" w:rsidP="003A6D36">
      <w:pPr>
        <w:suppressAutoHyphens/>
        <w:spacing w:after="0" w:line="240" w:lineRule="auto"/>
        <w:jc w:val="both"/>
        <w:rPr>
          <w:rFonts w:ascii="Times New Roman" w:hAnsi="Times New Roman"/>
          <w:b/>
          <w:bCs/>
          <w:i/>
          <w:iCs/>
          <w:sz w:val="24"/>
          <w:szCs w:val="24"/>
          <w:lang w:eastAsia="ar-SA"/>
        </w:rPr>
      </w:pPr>
      <w:r w:rsidRPr="0002469F">
        <w:rPr>
          <w:rFonts w:ascii="Times New Roman" w:hAnsi="Times New Roman"/>
          <w:b/>
          <w:bCs/>
          <w:i/>
          <w:iCs/>
          <w:sz w:val="24"/>
          <w:szCs w:val="24"/>
          <w:lang w:eastAsia="ar-SA"/>
        </w:rPr>
        <w:t xml:space="preserve">19) przyznawanie i wypłacanie zasiłków stałych </w:t>
      </w:r>
    </w:p>
    <w:p w:rsidR="006F0438" w:rsidRPr="0002469F" w:rsidRDefault="006F0438" w:rsidP="00A84C8C">
      <w:pPr>
        <w:suppressAutoHyphens/>
        <w:snapToGrid w:val="0"/>
        <w:spacing w:after="0" w:line="240" w:lineRule="auto"/>
        <w:ind w:firstLine="708"/>
        <w:jc w:val="both"/>
        <w:rPr>
          <w:rFonts w:ascii="Times New Roman" w:hAnsi="Times New Roman"/>
          <w:iCs/>
          <w:sz w:val="24"/>
          <w:szCs w:val="24"/>
          <w:lang w:eastAsia="ar-SA"/>
        </w:rPr>
      </w:pPr>
      <w:r w:rsidRPr="0002469F">
        <w:rPr>
          <w:rFonts w:ascii="Times New Roman" w:hAnsi="Times New Roman"/>
          <w:iCs/>
          <w:sz w:val="24"/>
          <w:szCs w:val="24"/>
          <w:lang w:eastAsia="ar-SA"/>
        </w:rPr>
        <w:t>W okresie od 01.04.2014 r. do 31.12.2014 r. z pomocy w formie zasiłku stałego korzystało 38 osób (51 osób w rodzinie),</w:t>
      </w:r>
      <w:r w:rsidRPr="0002469F">
        <w:rPr>
          <w:rFonts w:ascii="Times New Roman" w:hAnsi="Times New Roman"/>
          <w:sz w:val="24"/>
          <w:szCs w:val="24"/>
          <w:lang w:eastAsia="ar-SA"/>
        </w:rPr>
        <w:t xml:space="preserve"> najniższy zasiłek wyniósł 30,00 zł, najwyższy 529,00</w:t>
      </w:r>
      <w:r w:rsidR="009817B2" w:rsidRPr="0002469F">
        <w:rPr>
          <w:rFonts w:ascii="Times New Roman" w:hAnsi="Times New Roman"/>
          <w:sz w:val="24"/>
          <w:szCs w:val="24"/>
          <w:lang w:eastAsia="ar-SA"/>
        </w:rPr>
        <w:t xml:space="preserve"> zł. </w:t>
      </w:r>
    </w:p>
    <w:p w:rsidR="006F0438" w:rsidRPr="0002469F" w:rsidRDefault="006F0438" w:rsidP="00A84C8C">
      <w:pPr>
        <w:suppressAutoHyphens/>
        <w:snapToGrid w:val="0"/>
        <w:spacing w:after="0" w:line="240" w:lineRule="auto"/>
        <w:ind w:firstLine="708"/>
        <w:jc w:val="both"/>
        <w:rPr>
          <w:rFonts w:ascii="Times New Roman" w:hAnsi="Times New Roman"/>
          <w:sz w:val="24"/>
          <w:szCs w:val="24"/>
          <w:lang w:eastAsia="ar-SA"/>
        </w:rPr>
      </w:pPr>
      <w:r w:rsidRPr="0002469F">
        <w:rPr>
          <w:rFonts w:ascii="Times New Roman" w:hAnsi="Times New Roman"/>
          <w:iCs/>
          <w:sz w:val="24"/>
          <w:szCs w:val="24"/>
          <w:lang w:eastAsia="ar-SA"/>
        </w:rPr>
        <w:t>W okresie od 01.01.2015 r. do 31.03.2015 r. z pomocy w formie zasiłku stałego korzystało 35 osób (43 osoby w rodzinie),</w:t>
      </w:r>
      <w:r w:rsidRPr="0002469F">
        <w:rPr>
          <w:rFonts w:ascii="Times New Roman" w:hAnsi="Times New Roman"/>
          <w:sz w:val="24"/>
          <w:szCs w:val="24"/>
          <w:lang w:eastAsia="ar-SA"/>
        </w:rPr>
        <w:t xml:space="preserve"> najniższy zasiłek wyniósł 30,00 zł, najwyż</w:t>
      </w:r>
      <w:r w:rsidR="0027688C" w:rsidRPr="0002469F">
        <w:rPr>
          <w:rFonts w:ascii="Times New Roman" w:hAnsi="Times New Roman"/>
          <w:sz w:val="24"/>
          <w:szCs w:val="24"/>
          <w:lang w:eastAsia="ar-SA"/>
        </w:rPr>
        <w:t xml:space="preserve">szy 529,00 zł. </w:t>
      </w:r>
    </w:p>
    <w:p w:rsidR="006F0438" w:rsidRPr="0002469F" w:rsidRDefault="006F0438" w:rsidP="00A84C8C">
      <w:pPr>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C061CB" w:rsidRPr="0002469F">
        <w:rPr>
          <w:rFonts w:ascii="Times New Roman" w:hAnsi="Times New Roman"/>
          <w:sz w:val="24"/>
          <w:szCs w:val="24"/>
          <w:lang w:eastAsia="ar-SA"/>
        </w:rPr>
        <w:t xml:space="preserve"> 88-96</w:t>
      </w:r>
      <w:r w:rsidRPr="0002469F">
        <w:rPr>
          <w:rFonts w:ascii="Times New Roman" w:hAnsi="Times New Roman"/>
          <w:sz w:val="24"/>
          <w:szCs w:val="24"/>
          <w:lang w:eastAsia="ar-SA"/>
        </w:rPr>
        <w:t>]</w:t>
      </w:r>
    </w:p>
    <w:p w:rsidR="006F0438" w:rsidRPr="0002469F" w:rsidRDefault="006F0438" w:rsidP="00A84C8C">
      <w:pPr>
        <w:suppressAutoHyphens/>
        <w:overflowPunct w:val="0"/>
        <w:autoSpaceDE w:val="0"/>
        <w:spacing w:after="0" w:line="240" w:lineRule="auto"/>
        <w:ind w:firstLine="540"/>
        <w:jc w:val="both"/>
        <w:rPr>
          <w:rFonts w:ascii="Times New Roman" w:hAnsi="Times New Roman"/>
          <w:sz w:val="24"/>
          <w:szCs w:val="24"/>
          <w:lang w:eastAsia="ar-SA"/>
        </w:rPr>
      </w:pPr>
      <w:r w:rsidRPr="0002469F">
        <w:rPr>
          <w:rFonts w:ascii="Times New Roman" w:hAnsi="Times New Roman"/>
          <w:sz w:val="24"/>
          <w:szCs w:val="24"/>
          <w:lang w:eastAsia="ar-SA"/>
        </w:rPr>
        <w:tab/>
        <w:t xml:space="preserve">Dokonano kontroli akt spraw, w tym decyzji rozstrzygających postępowania administracyjne: </w:t>
      </w:r>
    </w:p>
    <w:p w:rsidR="006F0438" w:rsidRPr="0002469F" w:rsidRDefault="006F0438" w:rsidP="00A84C8C">
      <w:pPr>
        <w:suppressAutoHyphens/>
        <w:overflowPunct w:val="0"/>
        <w:autoSpaceDE w:val="0"/>
        <w:spacing w:after="0" w:line="240" w:lineRule="auto"/>
        <w:ind w:firstLine="540"/>
        <w:jc w:val="both"/>
        <w:rPr>
          <w:rFonts w:ascii="Times New Roman" w:hAnsi="Times New Roman"/>
          <w:sz w:val="24"/>
          <w:szCs w:val="24"/>
          <w:lang w:eastAsia="ar-SA"/>
        </w:rPr>
      </w:pPr>
    </w:p>
    <w:p w:rsidR="006F0438" w:rsidRPr="0002469F" w:rsidRDefault="006F0438" w:rsidP="00A84C8C">
      <w:pPr>
        <w:spacing w:after="0" w:line="240" w:lineRule="auto"/>
        <w:rPr>
          <w:rFonts w:ascii="Times New Roman" w:hAnsi="Times New Roman"/>
          <w:sz w:val="24"/>
          <w:szCs w:val="24"/>
          <w:lang w:eastAsia="ar-SA"/>
        </w:rPr>
        <w:sectPr w:rsidR="006F0438" w:rsidRPr="0002469F" w:rsidSect="00A84C8C">
          <w:type w:val="continuous"/>
          <w:pgSz w:w="11906" w:h="16838"/>
          <w:pgMar w:top="1417" w:right="1417" w:bottom="1417" w:left="1417" w:header="708" w:footer="708" w:gutter="0"/>
          <w:cols w:space="708"/>
        </w:sectPr>
      </w:pPr>
    </w:p>
    <w:p w:rsidR="006F0438" w:rsidRPr="0002469F" w:rsidRDefault="006F0438" w:rsidP="00A84C8C">
      <w:pPr>
        <w:pStyle w:val="Akapitzlist"/>
        <w:numPr>
          <w:ilvl w:val="0"/>
          <w:numId w:val="41"/>
        </w:numPr>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lastRenderedPageBreak/>
        <w:t>GOPS.5010.14.2014 z 01.10.2014</w:t>
      </w:r>
    </w:p>
    <w:p w:rsidR="006F0438" w:rsidRPr="0002469F" w:rsidRDefault="006F0438" w:rsidP="00A84C8C">
      <w:pPr>
        <w:pStyle w:val="Akapitzlist"/>
        <w:numPr>
          <w:ilvl w:val="0"/>
          <w:numId w:val="41"/>
        </w:numPr>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GOPS.5010.18.2014 z 11.12.2014</w:t>
      </w:r>
    </w:p>
    <w:p w:rsidR="006F0438" w:rsidRPr="0002469F" w:rsidRDefault="006F0438" w:rsidP="00A84C8C">
      <w:pPr>
        <w:pStyle w:val="Akapitzlist"/>
        <w:numPr>
          <w:ilvl w:val="0"/>
          <w:numId w:val="41"/>
        </w:numPr>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 xml:space="preserve">GOPS.5010.2.2015 z 16.01.2015 </w:t>
      </w:r>
    </w:p>
    <w:p w:rsidR="006F0438" w:rsidRPr="0002469F" w:rsidRDefault="006F0438" w:rsidP="00A84C8C">
      <w:pPr>
        <w:pStyle w:val="Akapitzlist"/>
        <w:numPr>
          <w:ilvl w:val="0"/>
          <w:numId w:val="41"/>
        </w:numPr>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lastRenderedPageBreak/>
        <w:t xml:space="preserve">GOPS.5010.6.2015 z 09.02.2015 </w:t>
      </w:r>
    </w:p>
    <w:p w:rsidR="006F0438" w:rsidRPr="0002469F" w:rsidRDefault="006F0438" w:rsidP="00A84C8C">
      <w:pPr>
        <w:pStyle w:val="Akapitzlist"/>
        <w:numPr>
          <w:ilvl w:val="0"/>
          <w:numId w:val="41"/>
        </w:numPr>
        <w:suppressAutoHyphens/>
        <w:overflowPunct w:val="0"/>
        <w:autoSpaceDE w:val="0"/>
        <w:spacing w:after="0" w:line="240" w:lineRule="auto"/>
        <w:ind w:left="714"/>
        <w:jc w:val="both"/>
        <w:rPr>
          <w:rFonts w:ascii="Times New Roman" w:hAnsi="Times New Roman"/>
          <w:sz w:val="24"/>
          <w:szCs w:val="24"/>
        </w:rPr>
      </w:pPr>
      <w:r w:rsidRPr="0002469F">
        <w:rPr>
          <w:rFonts w:ascii="Times New Roman" w:hAnsi="Times New Roman"/>
          <w:sz w:val="24"/>
          <w:szCs w:val="24"/>
        </w:rPr>
        <w:t>GOPS.5010.8.2015 z 03.03.2015</w:t>
      </w:r>
    </w:p>
    <w:p w:rsidR="006F0438" w:rsidRPr="0002469F" w:rsidRDefault="006F0438" w:rsidP="00A84C8C">
      <w:pPr>
        <w:spacing w:after="0" w:line="240" w:lineRule="auto"/>
        <w:rPr>
          <w:rFonts w:ascii="Times New Roman" w:hAnsi="Times New Roman"/>
          <w:sz w:val="24"/>
          <w:szCs w:val="24"/>
        </w:rPr>
        <w:sectPr w:rsidR="006F0438" w:rsidRPr="0002469F">
          <w:type w:val="continuous"/>
          <w:pgSz w:w="11906" w:h="16838"/>
          <w:pgMar w:top="1417" w:right="1417" w:bottom="1417" w:left="1417" w:header="708" w:footer="708" w:gutter="0"/>
          <w:cols w:num="2" w:space="708"/>
        </w:sectPr>
      </w:pPr>
    </w:p>
    <w:p w:rsidR="006F0438" w:rsidRPr="0002469F" w:rsidRDefault="006F0438" w:rsidP="00A84C8C">
      <w:pPr>
        <w:pStyle w:val="Akapitzlist"/>
        <w:suppressAutoHyphens/>
        <w:overflowPunct w:val="0"/>
        <w:autoSpaceDE w:val="0"/>
        <w:spacing w:after="0" w:line="240" w:lineRule="auto"/>
        <w:ind w:left="714"/>
        <w:jc w:val="both"/>
        <w:rPr>
          <w:rFonts w:ascii="Times New Roman" w:hAnsi="Times New Roman"/>
          <w:sz w:val="24"/>
          <w:szCs w:val="24"/>
          <w:lang w:eastAsia="pl-PL"/>
        </w:rPr>
      </w:pPr>
    </w:p>
    <w:p w:rsidR="006F0438" w:rsidRPr="0002469F" w:rsidRDefault="006F0438" w:rsidP="00871C0A">
      <w:pPr>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 xml:space="preserve"> </w:t>
      </w:r>
      <w:r w:rsidRPr="0002469F">
        <w:rPr>
          <w:rFonts w:ascii="Times New Roman" w:hAnsi="Times New Roman"/>
          <w:b/>
          <w:i/>
          <w:sz w:val="24"/>
          <w:szCs w:val="24"/>
          <w:lang w:eastAsia="ar-SA"/>
        </w:rPr>
        <w:t xml:space="preserve">20) opłacanie składek na ubezpieczenie zdrowotne określonych w przepisach </w:t>
      </w:r>
      <w:r w:rsidRPr="0002469F">
        <w:rPr>
          <w:rFonts w:ascii="Times New Roman" w:hAnsi="Times New Roman"/>
          <w:b/>
          <w:i/>
          <w:sz w:val="24"/>
          <w:szCs w:val="24"/>
          <w:lang w:eastAsia="ar-SA"/>
        </w:rPr>
        <w:br/>
        <w:t>o świadczeniach opieki zdrowotnej finansowanych ze środków publicznych</w:t>
      </w:r>
    </w:p>
    <w:p w:rsidR="006F0438" w:rsidRPr="0002469F" w:rsidRDefault="006F0438" w:rsidP="003A6D36">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W okresie objętym kontrolą Ośrodek opłacał składki na ubezpieczenie zdrowotne </w:t>
      </w:r>
      <w:r w:rsidRPr="0002469F">
        <w:rPr>
          <w:rFonts w:ascii="Times New Roman" w:hAnsi="Times New Roman"/>
          <w:sz w:val="24"/>
          <w:szCs w:val="24"/>
          <w:lang w:eastAsia="ar-SA"/>
        </w:rPr>
        <w:br/>
        <w:t>za osoby pobierające zasiłek stały z pomocy społecznej i niepodlegające obowiązkowi ubezpieczenia zdrowotnego z innego tytułu. W</w:t>
      </w:r>
      <w:r w:rsidRPr="0002469F">
        <w:rPr>
          <w:rFonts w:ascii="Times New Roman" w:hAnsi="Times New Roman"/>
          <w:iCs/>
          <w:sz w:val="24"/>
          <w:szCs w:val="24"/>
          <w:lang w:eastAsia="ar-SA"/>
        </w:rPr>
        <w:t xml:space="preserve"> okresie od 01.04.2014 r. do 31.12.2014 r.  opłacano składkę za 30 osób, a w okresie od 01.01.2015 r. do 31.03.2015 r.  za 29 osób. </w:t>
      </w:r>
    </w:p>
    <w:p w:rsidR="006F0438" w:rsidRPr="0002469F" w:rsidRDefault="006F0438" w:rsidP="003A6D36">
      <w:pPr>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C061CB" w:rsidRPr="0002469F">
        <w:rPr>
          <w:rFonts w:ascii="Times New Roman" w:hAnsi="Times New Roman"/>
          <w:sz w:val="24"/>
          <w:szCs w:val="24"/>
          <w:lang w:eastAsia="ar-SA"/>
        </w:rPr>
        <w:t xml:space="preserve"> 88-96</w:t>
      </w:r>
      <w:r w:rsidRPr="0002469F">
        <w:rPr>
          <w:rFonts w:ascii="Times New Roman" w:hAnsi="Times New Roman"/>
          <w:sz w:val="24"/>
          <w:szCs w:val="24"/>
          <w:lang w:eastAsia="ar-SA"/>
        </w:rPr>
        <w:t>]</w:t>
      </w:r>
    </w:p>
    <w:p w:rsidR="00353021" w:rsidRPr="0002469F" w:rsidRDefault="00353021" w:rsidP="003A6D36">
      <w:pPr>
        <w:suppressAutoHyphens/>
        <w:overflowPunct w:val="0"/>
        <w:autoSpaceDE w:val="0"/>
        <w:spacing w:after="0" w:line="240" w:lineRule="auto"/>
        <w:jc w:val="both"/>
        <w:rPr>
          <w:rFonts w:ascii="Times New Roman" w:hAnsi="Times New Roman"/>
          <w:b/>
          <w:sz w:val="24"/>
          <w:szCs w:val="24"/>
          <w:lang w:eastAsia="ar-SA"/>
        </w:rPr>
      </w:pPr>
    </w:p>
    <w:p w:rsidR="006F0438" w:rsidRPr="0002469F" w:rsidRDefault="006F0438" w:rsidP="003A6D36">
      <w:pPr>
        <w:suppressAutoHyphens/>
        <w:overflowPunct w:val="0"/>
        <w:autoSpaceDE w:val="0"/>
        <w:spacing w:after="0" w:line="240" w:lineRule="auto"/>
        <w:jc w:val="both"/>
        <w:rPr>
          <w:rFonts w:ascii="Times New Roman" w:hAnsi="Times New Roman"/>
          <w:b/>
          <w:sz w:val="24"/>
          <w:szCs w:val="24"/>
          <w:lang w:eastAsia="ar-SA"/>
        </w:rPr>
      </w:pPr>
      <w:r w:rsidRPr="0002469F">
        <w:rPr>
          <w:rFonts w:ascii="Times New Roman" w:hAnsi="Times New Roman"/>
          <w:b/>
          <w:sz w:val="24"/>
          <w:szCs w:val="24"/>
          <w:lang w:eastAsia="ar-SA"/>
        </w:rPr>
        <w:t xml:space="preserve">V. Realizacja zadań własnych gminy – art. 17 ust. 2 ustawy z dnia 12 marca 2004 r. </w:t>
      </w:r>
      <w:r w:rsidRPr="0002469F">
        <w:rPr>
          <w:rFonts w:ascii="Times New Roman" w:hAnsi="Times New Roman"/>
          <w:b/>
          <w:sz w:val="24"/>
          <w:szCs w:val="24"/>
          <w:lang w:eastAsia="ar-SA"/>
        </w:rPr>
        <w:br/>
        <w:t>o pomocy społecznej</w:t>
      </w: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1) przyznawanie i wypłacanie zasiłków specjalnych celowych</w:t>
      </w:r>
    </w:p>
    <w:p w:rsidR="00EA73AE" w:rsidRPr="0002469F" w:rsidRDefault="00EA73AE" w:rsidP="00EA73AE">
      <w:pPr>
        <w:suppressAutoHyphens/>
        <w:spacing w:after="0" w:line="240" w:lineRule="auto"/>
        <w:ind w:firstLine="708"/>
        <w:jc w:val="both"/>
        <w:rPr>
          <w:rFonts w:ascii="Times New Roman" w:hAnsi="Times New Roman"/>
          <w:iCs/>
          <w:sz w:val="24"/>
          <w:szCs w:val="24"/>
          <w:lang w:eastAsia="ar-SA"/>
        </w:rPr>
      </w:pPr>
      <w:r w:rsidRPr="0002469F">
        <w:rPr>
          <w:rFonts w:ascii="Times New Roman" w:hAnsi="Times New Roman"/>
          <w:iCs/>
          <w:sz w:val="24"/>
          <w:szCs w:val="24"/>
          <w:lang w:eastAsia="ar-SA"/>
        </w:rPr>
        <w:t xml:space="preserve">W okresie od 01.04.2014 r. do 31.12.2014 r. przyznano zasiłki specjalne celowe 12 osobom (26 osób w rodzinie), 15 świadczeń, w wysokości od 100,00 zł do 700,00 zł. </w:t>
      </w:r>
    </w:p>
    <w:p w:rsidR="00EA73AE" w:rsidRPr="0002469F" w:rsidRDefault="00EA73AE" w:rsidP="00EA73AE">
      <w:pPr>
        <w:suppressAutoHyphens/>
        <w:spacing w:after="0" w:line="240" w:lineRule="auto"/>
        <w:ind w:firstLine="708"/>
        <w:jc w:val="both"/>
        <w:rPr>
          <w:rFonts w:ascii="Times New Roman" w:hAnsi="Times New Roman"/>
          <w:iCs/>
          <w:sz w:val="24"/>
          <w:szCs w:val="24"/>
          <w:lang w:eastAsia="ar-SA"/>
        </w:rPr>
      </w:pPr>
      <w:r w:rsidRPr="0002469F">
        <w:rPr>
          <w:rFonts w:ascii="Times New Roman" w:hAnsi="Times New Roman"/>
          <w:iCs/>
          <w:sz w:val="24"/>
          <w:szCs w:val="24"/>
          <w:lang w:eastAsia="ar-SA"/>
        </w:rPr>
        <w:t xml:space="preserve">W okresie od 01.01.2015 r. do 31.03.2015 r. przyznano zasiłki specjalne celowe 2 osobom (4 osoby w rodzinie), 2 świadczenia, w wysokości od 100,00 zł do 900,00 zł. </w:t>
      </w:r>
    </w:p>
    <w:p w:rsidR="00EA73AE" w:rsidRPr="0002469F" w:rsidRDefault="00EA73AE" w:rsidP="00EA73AE">
      <w:pPr>
        <w:suppressAutoHyphens/>
        <w:spacing w:after="0" w:line="240" w:lineRule="auto"/>
        <w:ind w:firstLine="708"/>
        <w:jc w:val="both"/>
        <w:rPr>
          <w:rFonts w:ascii="Times New Roman" w:hAnsi="Times New Roman"/>
          <w:iCs/>
          <w:sz w:val="24"/>
          <w:szCs w:val="24"/>
          <w:lang w:eastAsia="ar-SA"/>
        </w:rPr>
      </w:pPr>
      <w:r w:rsidRPr="0002469F">
        <w:rPr>
          <w:rFonts w:ascii="Times New Roman" w:hAnsi="Times New Roman"/>
          <w:iCs/>
          <w:sz w:val="24"/>
          <w:szCs w:val="24"/>
          <w:lang w:eastAsia="ar-SA"/>
        </w:rPr>
        <w:t>Świadczenia przyznawano, w szczególności na dofinansowanie naprawy pieca, kosztów leczenia, zakupu leków, opału i żywności</w:t>
      </w:r>
      <w:r w:rsidR="000A1FAF" w:rsidRPr="0002469F">
        <w:rPr>
          <w:rFonts w:ascii="Times New Roman" w:hAnsi="Times New Roman"/>
          <w:iCs/>
          <w:sz w:val="24"/>
          <w:szCs w:val="24"/>
          <w:lang w:eastAsia="ar-SA"/>
        </w:rPr>
        <w:t xml:space="preserve"> z powodu długotrwałej choroby oraz</w:t>
      </w:r>
      <w:r w:rsidRPr="0002469F">
        <w:rPr>
          <w:rFonts w:ascii="Times New Roman" w:hAnsi="Times New Roman"/>
          <w:iCs/>
          <w:sz w:val="24"/>
          <w:szCs w:val="24"/>
          <w:lang w:eastAsia="ar-SA"/>
        </w:rPr>
        <w:t xml:space="preserve"> niepełnosprawności.</w:t>
      </w:r>
    </w:p>
    <w:p w:rsidR="00EA73AE" w:rsidRPr="0002469F" w:rsidRDefault="00EA73AE" w:rsidP="00EA73AE">
      <w:pPr>
        <w:suppressAutoHyphens/>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291FC5" w:rsidRPr="0002469F">
        <w:rPr>
          <w:rFonts w:ascii="Times New Roman" w:hAnsi="Times New Roman"/>
          <w:sz w:val="24"/>
          <w:szCs w:val="24"/>
          <w:lang w:eastAsia="ar-SA"/>
        </w:rPr>
        <w:t xml:space="preserve"> 90-98</w:t>
      </w:r>
      <w:r w:rsidRPr="0002469F">
        <w:rPr>
          <w:rFonts w:ascii="Times New Roman" w:hAnsi="Times New Roman"/>
          <w:sz w:val="24"/>
          <w:szCs w:val="24"/>
          <w:lang w:eastAsia="ar-SA"/>
        </w:rPr>
        <w:t>]</w:t>
      </w:r>
    </w:p>
    <w:p w:rsidR="00EA73AE" w:rsidRPr="0002469F" w:rsidRDefault="00EA73AE" w:rsidP="00EA73AE">
      <w:pPr>
        <w:tabs>
          <w:tab w:val="left" w:pos="-4860"/>
        </w:tabs>
        <w:suppressAutoHyphens/>
        <w:overflowPunct w:val="0"/>
        <w:autoSpaceDE w:val="0"/>
        <w:spacing w:after="0" w:line="240" w:lineRule="auto"/>
        <w:jc w:val="both"/>
        <w:outlineLvl w:val="0"/>
        <w:rPr>
          <w:rFonts w:ascii="Times New Roman" w:hAnsi="Times New Roman"/>
          <w:sz w:val="24"/>
          <w:szCs w:val="24"/>
          <w:lang w:eastAsia="ar-SA"/>
        </w:rPr>
      </w:pPr>
      <w:r w:rsidRPr="0002469F">
        <w:rPr>
          <w:rFonts w:ascii="Times New Roman" w:hAnsi="Times New Roman"/>
          <w:iCs/>
          <w:sz w:val="24"/>
          <w:szCs w:val="24"/>
          <w:lang w:eastAsia="ar-SA"/>
        </w:rPr>
        <w:lastRenderedPageBreak/>
        <w:tab/>
      </w:r>
      <w:r w:rsidRPr="0002469F">
        <w:rPr>
          <w:rFonts w:ascii="Times New Roman" w:hAnsi="Times New Roman"/>
          <w:sz w:val="24"/>
          <w:szCs w:val="24"/>
          <w:lang w:eastAsia="ar-SA"/>
        </w:rPr>
        <w:t>Dokonano kontroli losowo wybranych akt, w tym decyzji rozstrzygających postępowania administracyjne:</w:t>
      </w:r>
    </w:p>
    <w:p w:rsidR="00EA73AE" w:rsidRPr="0002469F" w:rsidRDefault="00EA73AE" w:rsidP="00EA73AE">
      <w:pPr>
        <w:spacing w:after="0" w:line="240" w:lineRule="auto"/>
        <w:rPr>
          <w:rFonts w:ascii="Times New Roman" w:hAnsi="Times New Roman"/>
          <w:sz w:val="24"/>
          <w:szCs w:val="24"/>
        </w:rPr>
      </w:pPr>
    </w:p>
    <w:p w:rsidR="00EA73AE" w:rsidRPr="0002469F" w:rsidRDefault="00EA73AE" w:rsidP="00EA73AE">
      <w:pPr>
        <w:spacing w:after="0" w:line="240" w:lineRule="auto"/>
        <w:rPr>
          <w:rFonts w:ascii="Times New Roman" w:hAnsi="Times New Roman"/>
          <w:sz w:val="24"/>
          <w:szCs w:val="24"/>
        </w:rPr>
        <w:sectPr w:rsidR="00EA73AE" w:rsidRPr="0002469F" w:rsidSect="00EA73AE">
          <w:type w:val="continuous"/>
          <w:pgSz w:w="11906" w:h="16838"/>
          <w:pgMar w:top="1417" w:right="1417" w:bottom="1417" w:left="1417" w:header="708" w:footer="708" w:gutter="0"/>
          <w:cols w:space="708"/>
        </w:sectPr>
      </w:pP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lastRenderedPageBreak/>
        <w:t xml:space="preserve">1.GOPS.5012.112.2014 z 17.12.2014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t xml:space="preserve">2.GOPS.5012.16.2014 z 18.11.2014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t xml:space="preserve">3.GOPS.5012.56.2014 z 14.04.2014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t xml:space="preserve">4.GOPS.5012.109.2014 z 17.12.2014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t xml:space="preserve">5.GOPS.5012.54.2.2014 z 23.10.2014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lastRenderedPageBreak/>
        <w:t xml:space="preserve">6.GOPS.5012.89.2014 z 14.07.2014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t xml:space="preserve">7.GOPS.5012.110.2014 z 17.12.2014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sz w:val="24"/>
          <w:szCs w:val="24"/>
        </w:rPr>
        <w:t xml:space="preserve">8.GOPS.5012.45.3.2014 z 18.12.2014 </w:t>
      </w:r>
    </w:p>
    <w:p w:rsidR="00EA73AE" w:rsidRPr="0002469F" w:rsidRDefault="00EA73AE" w:rsidP="00EA73AE">
      <w:pPr>
        <w:spacing w:after="0" w:line="240" w:lineRule="auto"/>
        <w:rPr>
          <w:rFonts w:ascii="Times New Roman" w:hAnsi="Times New Roman"/>
          <w:b/>
          <w:bCs/>
          <w:i/>
          <w:iCs/>
          <w:sz w:val="24"/>
          <w:szCs w:val="24"/>
          <w:lang w:eastAsia="ar-SA"/>
        </w:rPr>
      </w:pPr>
      <w:r w:rsidRPr="0002469F">
        <w:rPr>
          <w:rFonts w:ascii="Times New Roman" w:hAnsi="Times New Roman"/>
          <w:bCs/>
          <w:iCs/>
          <w:sz w:val="24"/>
          <w:szCs w:val="24"/>
          <w:lang w:eastAsia="ar-SA"/>
        </w:rPr>
        <w:t xml:space="preserve">9.GOPS.5012.15.2015 z 30.01.2015 </w:t>
      </w:r>
      <w:r w:rsidRPr="0002469F">
        <w:rPr>
          <w:rFonts w:ascii="Times New Roman" w:hAnsi="Times New Roman"/>
          <w:sz w:val="24"/>
          <w:szCs w:val="24"/>
        </w:rPr>
        <w:t xml:space="preserve"> </w:t>
      </w:r>
    </w:p>
    <w:p w:rsidR="00EA73AE" w:rsidRPr="0002469F" w:rsidRDefault="00EA73AE" w:rsidP="00EA73AE">
      <w:pPr>
        <w:spacing w:after="0" w:line="240" w:lineRule="auto"/>
        <w:rPr>
          <w:rFonts w:ascii="Times New Roman" w:hAnsi="Times New Roman"/>
          <w:bCs/>
          <w:iCs/>
          <w:sz w:val="24"/>
          <w:szCs w:val="24"/>
          <w:lang w:eastAsia="ar-SA"/>
        </w:rPr>
        <w:sectPr w:rsidR="00EA73AE" w:rsidRPr="0002469F" w:rsidSect="006E657B">
          <w:type w:val="continuous"/>
          <w:pgSz w:w="11906" w:h="16838"/>
          <w:pgMar w:top="1417" w:right="1417" w:bottom="1417" w:left="1418" w:header="708" w:footer="708" w:gutter="0"/>
          <w:cols w:num="2" w:space="708"/>
        </w:sectPr>
      </w:pPr>
      <w:r w:rsidRPr="0002469F">
        <w:rPr>
          <w:rFonts w:ascii="Times New Roman" w:hAnsi="Times New Roman"/>
          <w:bCs/>
          <w:iCs/>
          <w:sz w:val="24"/>
          <w:szCs w:val="24"/>
          <w:lang w:eastAsia="ar-SA"/>
        </w:rPr>
        <w:t xml:space="preserve">10.GOPS.5012.28.2015 z 19.02.2015 </w:t>
      </w:r>
    </w:p>
    <w:p w:rsidR="00EA73AE" w:rsidRPr="0002469F" w:rsidRDefault="00EA73AE" w:rsidP="00EA73AE">
      <w:pPr>
        <w:spacing w:after="0" w:line="240" w:lineRule="auto"/>
        <w:rPr>
          <w:rFonts w:ascii="Times New Roman" w:hAnsi="Times New Roman"/>
          <w:sz w:val="24"/>
          <w:szCs w:val="24"/>
        </w:rPr>
        <w:sectPr w:rsidR="00EA73AE" w:rsidRPr="0002469F">
          <w:type w:val="continuous"/>
          <w:pgSz w:w="11906" w:h="16838"/>
          <w:pgMar w:top="1417" w:right="1417" w:bottom="1417" w:left="1417" w:header="708" w:footer="708" w:gutter="0"/>
          <w:cols w:space="708"/>
        </w:sectPr>
      </w:pPr>
    </w:p>
    <w:p w:rsidR="00EA73AE" w:rsidRPr="0002469F" w:rsidRDefault="00EA73AE" w:rsidP="00EA73AE">
      <w:pPr>
        <w:spacing w:after="0" w:line="240" w:lineRule="auto"/>
        <w:jc w:val="both"/>
        <w:rPr>
          <w:rFonts w:ascii="Times New Roman" w:hAnsi="Times New Roman"/>
          <w:sz w:val="24"/>
          <w:szCs w:val="24"/>
        </w:rPr>
      </w:pPr>
      <w:r w:rsidRPr="0002469F">
        <w:rPr>
          <w:rFonts w:ascii="Times New Roman" w:hAnsi="Times New Roman"/>
          <w:sz w:val="24"/>
          <w:szCs w:val="24"/>
        </w:rPr>
        <w:lastRenderedPageBreak/>
        <w:t xml:space="preserve">- w 4 przypadkach w aktach sprawy brak dokumentów potwierdzających wysokość osiąganych dochodów, tj. dowodu otrzymania  renty lub emerytury za miesiąc poprzedzający miesiąc złożenia wniosku – niezgodnie z art. 8 ust. 3 oraz art. 107 ust. 5 b pkt 10 ustawy </w:t>
      </w:r>
      <w:r w:rsidRPr="0002469F">
        <w:rPr>
          <w:rFonts w:ascii="Times New Roman" w:hAnsi="Times New Roman"/>
          <w:sz w:val="24"/>
          <w:szCs w:val="24"/>
        </w:rPr>
        <w:br/>
        <w:t xml:space="preserve">o pomocy społecznej - </w:t>
      </w:r>
      <w:r w:rsidR="00116237" w:rsidRPr="0002469F">
        <w:rPr>
          <w:rFonts w:ascii="Times New Roman" w:hAnsi="Times New Roman"/>
          <w:b/>
          <w:sz w:val="24"/>
          <w:szCs w:val="24"/>
        </w:rPr>
        <w:t xml:space="preserve">poz. 2, 6, 8 </w:t>
      </w:r>
      <w:r w:rsidR="00F414B9" w:rsidRPr="0002469F">
        <w:rPr>
          <w:rFonts w:ascii="Times New Roman" w:hAnsi="Times New Roman"/>
          <w:b/>
          <w:sz w:val="24"/>
          <w:szCs w:val="24"/>
        </w:rPr>
        <w:t xml:space="preserve"> </w:t>
      </w:r>
      <w:r w:rsidR="00116237" w:rsidRPr="0002469F">
        <w:rPr>
          <w:rFonts w:ascii="Times New Roman" w:hAnsi="Times New Roman"/>
          <w:b/>
          <w:sz w:val="24"/>
          <w:szCs w:val="24"/>
        </w:rPr>
        <w:t>i 9.</w:t>
      </w:r>
    </w:p>
    <w:p w:rsidR="006F0438" w:rsidRPr="0002469F" w:rsidRDefault="006F0438" w:rsidP="00351E43">
      <w:pPr>
        <w:spacing w:after="0" w:line="240" w:lineRule="auto"/>
        <w:rPr>
          <w:rFonts w:ascii="Times New Roman" w:hAnsi="Times New Roman"/>
          <w:sz w:val="24"/>
          <w:szCs w:val="24"/>
        </w:rPr>
        <w:sectPr w:rsidR="006F0438" w:rsidRPr="0002469F" w:rsidSect="00351E43">
          <w:type w:val="continuous"/>
          <w:pgSz w:w="11906" w:h="16838"/>
          <w:pgMar w:top="1417" w:right="1417" w:bottom="1417" w:left="1417" w:header="708" w:footer="708" w:gutter="0"/>
          <w:cols w:space="708"/>
        </w:sectPr>
      </w:pPr>
    </w:p>
    <w:p w:rsidR="006F0438" w:rsidRPr="0002469F" w:rsidRDefault="006F0438" w:rsidP="005278DA">
      <w:pPr>
        <w:spacing w:after="0" w:line="240" w:lineRule="auto"/>
        <w:rPr>
          <w:rFonts w:ascii="Times New Roman" w:hAnsi="Times New Roman"/>
          <w:sz w:val="24"/>
          <w:szCs w:val="24"/>
        </w:rPr>
        <w:sectPr w:rsidR="006F0438" w:rsidRPr="0002469F" w:rsidSect="00417161">
          <w:type w:val="continuous"/>
          <w:pgSz w:w="11906" w:h="16838"/>
          <w:pgMar w:top="1417" w:right="1417" w:bottom="1417" w:left="1417" w:header="708" w:footer="708" w:gutter="0"/>
          <w:cols w:space="708"/>
          <w:docGrid w:linePitch="360"/>
        </w:sectPr>
      </w:pPr>
    </w:p>
    <w:p w:rsidR="006F0438" w:rsidRPr="0002469F" w:rsidRDefault="006F0438" w:rsidP="00526729">
      <w:pPr>
        <w:suppressAutoHyphens/>
        <w:spacing w:after="0" w:line="240" w:lineRule="auto"/>
        <w:jc w:val="both"/>
        <w:rPr>
          <w:rFonts w:ascii="Times New Roman" w:hAnsi="Times New Roman"/>
          <w:sz w:val="24"/>
          <w:szCs w:val="24"/>
          <w:lang w:eastAsia="ar-SA"/>
        </w:rPr>
      </w:pPr>
      <w:r w:rsidRPr="0002469F">
        <w:rPr>
          <w:rFonts w:ascii="Times New Roman" w:hAnsi="Times New Roman"/>
          <w:b/>
          <w:bCs/>
          <w:i/>
          <w:iCs/>
          <w:sz w:val="24"/>
          <w:szCs w:val="24"/>
          <w:lang w:eastAsia="ar-SA"/>
        </w:rPr>
        <w:lastRenderedPageBreak/>
        <w:t xml:space="preserve">2) </w:t>
      </w:r>
      <w:r w:rsidRPr="0002469F">
        <w:rPr>
          <w:rFonts w:ascii="Times New Roman" w:hAnsi="Times New Roman"/>
          <w:b/>
          <w:i/>
          <w:sz w:val="24"/>
          <w:szCs w:val="24"/>
          <w:lang w:eastAsia="ar-SA"/>
        </w:rPr>
        <w:t>przyznawanie i wypłacanie pomocy na ekonomiczne usamodzielnienie</w:t>
      </w:r>
    </w:p>
    <w:p w:rsidR="00327634" w:rsidRPr="0002469F" w:rsidRDefault="00327634" w:rsidP="00327634">
      <w:pPr>
        <w:suppressAutoHyphens/>
        <w:overflowPunct w:val="0"/>
        <w:autoSpaceDE w:val="0"/>
        <w:spacing w:after="0" w:line="240" w:lineRule="auto"/>
        <w:ind w:firstLine="709"/>
        <w:jc w:val="both"/>
        <w:rPr>
          <w:rFonts w:ascii="Times New Roman" w:hAnsi="Times New Roman"/>
          <w:sz w:val="24"/>
          <w:szCs w:val="24"/>
          <w:lang w:eastAsia="ar-SA"/>
        </w:rPr>
      </w:pPr>
      <w:r w:rsidRPr="0002469F">
        <w:rPr>
          <w:rFonts w:ascii="Times New Roman" w:hAnsi="Times New Roman"/>
          <w:sz w:val="24"/>
          <w:szCs w:val="24"/>
          <w:lang w:eastAsia="ar-SA"/>
        </w:rPr>
        <w:t xml:space="preserve">W okresie objętym kontrolą Ośrodek nie przyznawał pomocy na ekonomiczne usamodzielnienie w formie zasiłków, pożyczek oraz pomocy w naturze, ponieważ nie zgłaszano takich potrzeb. </w:t>
      </w:r>
    </w:p>
    <w:p w:rsidR="006F0438" w:rsidRPr="0002469F" w:rsidRDefault="00327634" w:rsidP="003A6D36">
      <w:pPr>
        <w:suppressAutoHyphens/>
        <w:overflowPunct w:val="0"/>
        <w:autoSpaceDE w:val="0"/>
        <w:spacing w:after="0" w:line="240" w:lineRule="auto"/>
        <w:ind w:firstLine="708"/>
        <w:jc w:val="right"/>
        <w:rPr>
          <w:rFonts w:ascii="Times New Roman" w:hAnsi="Times New Roman"/>
          <w:sz w:val="24"/>
          <w:szCs w:val="24"/>
          <w:lang w:eastAsia="ar-SA"/>
        </w:rPr>
      </w:pPr>
      <w:r w:rsidRPr="0002469F">
        <w:rPr>
          <w:rFonts w:ascii="Times New Roman" w:hAnsi="Times New Roman"/>
          <w:sz w:val="24"/>
          <w:szCs w:val="24"/>
          <w:lang w:eastAsia="ar-SA"/>
        </w:rPr>
        <w:t xml:space="preserve"> </w:t>
      </w:r>
      <w:r w:rsidR="006F0438" w:rsidRPr="0002469F">
        <w:rPr>
          <w:rFonts w:ascii="Times New Roman" w:hAnsi="Times New Roman"/>
          <w:sz w:val="24"/>
          <w:szCs w:val="24"/>
          <w:lang w:eastAsia="ar-SA"/>
        </w:rPr>
        <w:t>[Akta kontroli, str.</w:t>
      </w:r>
      <w:r w:rsidR="0046414A" w:rsidRPr="0002469F">
        <w:rPr>
          <w:rFonts w:ascii="Times New Roman" w:hAnsi="Times New Roman"/>
          <w:sz w:val="24"/>
          <w:szCs w:val="24"/>
          <w:lang w:eastAsia="ar-SA"/>
        </w:rPr>
        <w:t xml:space="preserve"> 112</w:t>
      </w:r>
      <w:r w:rsidR="006F0438" w:rsidRPr="0002469F">
        <w:rPr>
          <w:rFonts w:ascii="Times New Roman" w:hAnsi="Times New Roman"/>
          <w:sz w:val="24"/>
          <w:szCs w:val="24"/>
          <w:lang w:eastAsia="ar-SA"/>
        </w:rPr>
        <w:t>]</w:t>
      </w:r>
    </w:p>
    <w:p w:rsidR="00327634" w:rsidRPr="0002469F" w:rsidRDefault="00327634" w:rsidP="003A6D36">
      <w:pPr>
        <w:tabs>
          <w:tab w:val="left" w:pos="-4962"/>
        </w:tabs>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6F0438" w:rsidP="003A6D36">
      <w:pPr>
        <w:tabs>
          <w:tab w:val="left" w:pos="-4962"/>
        </w:tabs>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3) prowadzenie i zapewnienie miejsc w domach pomocy społecznej i ośrodkach wsparcia </w:t>
      </w:r>
      <w:r w:rsidRPr="0002469F">
        <w:rPr>
          <w:rFonts w:ascii="Times New Roman" w:hAnsi="Times New Roman"/>
          <w:b/>
          <w:i/>
          <w:sz w:val="24"/>
          <w:szCs w:val="24"/>
          <w:lang w:eastAsia="ar-SA"/>
        </w:rPr>
        <w:br/>
        <w:t>o zasięgu gminnym oraz kierowanie do nich osób wymagających pomocy</w:t>
      </w:r>
    </w:p>
    <w:p w:rsidR="006F0438" w:rsidRPr="0002469F" w:rsidRDefault="006F0438" w:rsidP="00E816FA">
      <w:pPr>
        <w:suppressAutoHyphens/>
        <w:overflowPunct w:val="0"/>
        <w:autoSpaceDE w:val="0"/>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W okresie objętym kontrolą Ośrodek nie prowadził i nie zapewniał miejsc w domach pomocy społecznej i ośrodk</w:t>
      </w:r>
      <w:r w:rsidR="00AA24EC" w:rsidRPr="0002469F">
        <w:rPr>
          <w:rFonts w:ascii="Times New Roman" w:hAnsi="Times New Roman"/>
          <w:sz w:val="24"/>
          <w:szCs w:val="24"/>
          <w:lang w:eastAsia="ar-SA"/>
        </w:rPr>
        <w:t xml:space="preserve">ach wsparcia o zasięgu gminnym ponieważ na terenie gminy brak jest ww. jednostek. Z wyjaśnień kierownika Ośrodka wynika, że mieszkańcy gminy mogą skorzystać  z zajęć w Powiatowym Ośrodku Wsparcia w Hajnówce oraz  Warsztatach Terapii Zajęciowej w Hajnówce. W okresie objętym kontrolą 4 osoby z terenu gminy Narew korzystały z zajęć w ww. </w:t>
      </w:r>
      <w:r w:rsidR="00392E5E" w:rsidRPr="0002469F">
        <w:rPr>
          <w:rFonts w:ascii="Times New Roman" w:hAnsi="Times New Roman"/>
          <w:sz w:val="24"/>
          <w:szCs w:val="24"/>
          <w:lang w:eastAsia="ar-SA"/>
        </w:rPr>
        <w:t>warsztatach</w:t>
      </w:r>
      <w:r w:rsidR="00AA24EC" w:rsidRPr="0002469F">
        <w:rPr>
          <w:rFonts w:ascii="Times New Roman" w:hAnsi="Times New Roman"/>
          <w:sz w:val="24"/>
          <w:szCs w:val="24"/>
          <w:lang w:eastAsia="ar-SA"/>
        </w:rPr>
        <w:t>.</w:t>
      </w:r>
    </w:p>
    <w:p w:rsidR="006F0438" w:rsidRPr="0002469F" w:rsidRDefault="006F0438" w:rsidP="003A6D36">
      <w:pPr>
        <w:suppressAutoHyphens/>
        <w:overflowPunct w:val="0"/>
        <w:autoSpaceDE w:val="0"/>
        <w:spacing w:after="0" w:line="240" w:lineRule="auto"/>
        <w:ind w:firstLine="708"/>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DD65C7" w:rsidRPr="0002469F">
        <w:rPr>
          <w:rFonts w:ascii="Times New Roman" w:hAnsi="Times New Roman"/>
          <w:sz w:val="24"/>
          <w:szCs w:val="24"/>
          <w:lang w:eastAsia="ar-SA"/>
        </w:rPr>
        <w:t>112</w:t>
      </w:r>
      <w:r w:rsidRPr="0002469F">
        <w:rPr>
          <w:rFonts w:ascii="Times New Roman" w:hAnsi="Times New Roman"/>
          <w:sz w:val="24"/>
          <w:szCs w:val="24"/>
          <w:lang w:eastAsia="ar-SA"/>
        </w:rPr>
        <w:t>]</w:t>
      </w:r>
    </w:p>
    <w:p w:rsidR="009F34EC" w:rsidRPr="0002469F" w:rsidRDefault="009F34EC" w:rsidP="003A6D36">
      <w:pPr>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9F34EC"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4) </w:t>
      </w:r>
      <w:r w:rsidR="006F0438" w:rsidRPr="0002469F">
        <w:rPr>
          <w:rFonts w:ascii="Times New Roman" w:hAnsi="Times New Roman"/>
          <w:b/>
          <w:i/>
          <w:sz w:val="24"/>
          <w:szCs w:val="24"/>
          <w:lang w:eastAsia="ar-SA"/>
        </w:rPr>
        <w:t xml:space="preserve">podejmowanie innych zadań z zakresu pomocy społecznej wynikających </w:t>
      </w:r>
      <w:r w:rsidR="006F0438" w:rsidRPr="0002469F">
        <w:rPr>
          <w:rFonts w:ascii="Times New Roman" w:hAnsi="Times New Roman"/>
          <w:b/>
          <w:i/>
          <w:sz w:val="24"/>
          <w:szCs w:val="24"/>
          <w:lang w:eastAsia="ar-SA"/>
        </w:rPr>
        <w:br/>
        <w:t xml:space="preserve">z rozeznanych potrzeb gminy, w tym tworzenie i realizacja programów osłonowych </w:t>
      </w:r>
    </w:p>
    <w:p w:rsidR="009F34EC" w:rsidRPr="0002469F" w:rsidRDefault="009F34EC" w:rsidP="009F34EC">
      <w:pPr>
        <w:overflowPunct w:val="0"/>
        <w:autoSpaceDE w:val="0"/>
        <w:spacing w:after="0" w:line="240" w:lineRule="auto"/>
        <w:ind w:firstLine="708"/>
        <w:jc w:val="both"/>
        <w:rPr>
          <w:rFonts w:ascii="Garamond" w:hAnsi="Garamond" w:cs="Garamond"/>
          <w:sz w:val="24"/>
          <w:szCs w:val="24"/>
        </w:rPr>
      </w:pPr>
      <w:r w:rsidRPr="0002469F">
        <w:rPr>
          <w:rFonts w:ascii="Times New Roman" w:hAnsi="Times New Roman"/>
          <w:sz w:val="24"/>
          <w:szCs w:val="24"/>
          <w:lang w:eastAsia="pl-PL"/>
        </w:rPr>
        <w:t xml:space="preserve"> </w:t>
      </w:r>
      <w:r w:rsidRPr="0002469F">
        <w:rPr>
          <w:rFonts w:ascii="Times New Roman" w:hAnsi="Times New Roman"/>
          <w:sz w:val="24"/>
          <w:szCs w:val="24"/>
        </w:rPr>
        <w:t xml:space="preserve">Rada Gminy Narew podjęła uchwałę Nr XXXVIII/274/14 z dnia 28 lutego 2014 r.  </w:t>
      </w:r>
      <w:r w:rsidR="00705C10" w:rsidRPr="0002469F">
        <w:rPr>
          <w:rFonts w:ascii="Times New Roman" w:hAnsi="Times New Roman"/>
          <w:sz w:val="24"/>
          <w:szCs w:val="24"/>
        </w:rPr>
        <w:br/>
      </w:r>
      <w:r w:rsidRPr="0002469F">
        <w:rPr>
          <w:rFonts w:ascii="Times New Roman" w:hAnsi="Times New Roman"/>
          <w:sz w:val="24"/>
          <w:szCs w:val="24"/>
        </w:rPr>
        <w:t xml:space="preserve">w sprawie ustanowienia wieloletniego programu osłonowego w zakresie dożywiania dzieci </w:t>
      </w:r>
      <w:r w:rsidR="00705C10" w:rsidRPr="0002469F">
        <w:rPr>
          <w:rFonts w:ascii="Times New Roman" w:hAnsi="Times New Roman"/>
          <w:sz w:val="24"/>
          <w:szCs w:val="24"/>
        </w:rPr>
        <w:br/>
      </w:r>
      <w:r w:rsidRPr="0002469F">
        <w:rPr>
          <w:rFonts w:ascii="Times New Roman" w:hAnsi="Times New Roman"/>
          <w:sz w:val="24"/>
          <w:szCs w:val="24"/>
        </w:rPr>
        <w:t>i uczniów zamieszkałych na terenie gminy Narew „Pomoc gminy w zakresie dożywiania” na lata 2014 – 2020.</w:t>
      </w:r>
      <w:r w:rsidRPr="0002469F">
        <w:rPr>
          <w:rFonts w:ascii="Garamond" w:hAnsi="Garamond" w:cs="Garamond"/>
          <w:sz w:val="24"/>
          <w:szCs w:val="24"/>
        </w:rPr>
        <w:t xml:space="preserve">  </w:t>
      </w:r>
    </w:p>
    <w:p w:rsidR="009F34EC" w:rsidRPr="0002469F" w:rsidRDefault="009F34EC" w:rsidP="009F34EC">
      <w:pPr>
        <w:overflowPunct w:val="0"/>
        <w:autoSpaceDE w:val="0"/>
        <w:spacing w:after="0" w:line="240" w:lineRule="auto"/>
        <w:ind w:firstLine="708"/>
        <w:jc w:val="right"/>
        <w:rPr>
          <w:rFonts w:ascii="Times New Roman" w:hAnsi="Times New Roman"/>
          <w:sz w:val="24"/>
          <w:szCs w:val="24"/>
        </w:rPr>
      </w:pPr>
      <w:r w:rsidRPr="0002469F">
        <w:rPr>
          <w:rFonts w:ascii="Times New Roman" w:hAnsi="Times New Roman"/>
          <w:sz w:val="24"/>
          <w:szCs w:val="24"/>
        </w:rPr>
        <w:t xml:space="preserve"> [Akta kontroli, str.</w:t>
      </w:r>
      <w:r w:rsidR="00884643" w:rsidRPr="0002469F">
        <w:rPr>
          <w:rFonts w:ascii="Times New Roman" w:hAnsi="Times New Roman"/>
          <w:sz w:val="24"/>
          <w:szCs w:val="24"/>
        </w:rPr>
        <w:t xml:space="preserve"> 112</w:t>
      </w:r>
      <w:r w:rsidRPr="0002469F">
        <w:rPr>
          <w:rFonts w:ascii="Times New Roman" w:hAnsi="Times New Roman"/>
          <w:sz w:val="24"/>
          <w:szCs w:val="24"/>
        </w:rPr>
        <w:t>]</w:t>
      </w:r>
    </w:p>
    <w:p w:rsidR="009F34EC" w:rsidRPr="0002469F" w:rsidRDefault="009F34EC" w:rsidP="009F34EC">
      <w:pPr>
        <w:spacing w:after="0" w:line="240" w:lineRule="auto"/>
        <w:rPr>
          <w:rFonts w:ascii="Times New Roman" w:hAnsi="Times New Roman"/>
          <w:sz w:val="24"/>
          <w:szCs w:val="24"/>
        </w:rPr>
        <w:sectPr w:rsidR="009F34EC" w:rsidRPr="0002469F" w:rsidSect="009F34EC">
          <w:type w:val="continuous"/>
          <w:pgSz w:w="11906" w:h="16838"/>
          <w:pgMar w:top="1417" w:right="1417" w:bottom="1417" w:left="1417" w:header="708" w:footer="708" w:gutter="0"/>
          <w:cols w:space="708"/>
        </w:sectPr>
      </w:pPr>
    </w:p>
    <w:p w:rsidR="009F34EC" w:rsidRPr="0002469F" w:rsidRDefault="009F34EC" w:rsidP="009F34EC">
      <w:pPr>
        <w:overflowPunct w:val="0"/>
        <w:autoSpaceDE w:val="0"/>
        <w:spacing w:after="0" w:line="240" w:lineRule="auto"/>
        <w:ind w:firstLine="708"/>
        <w:jc w:val="both"/>
        <w:rPr>
          <w:rFonts w:ascii="Times New Roman" w:hAnsi="Times New Roman"/>
          <w:sz w:val="24"/>
          <w:szCs w:val="24"/>
        </w:rPr>
      </w:pPr>
      <w:r w:rsidRPr="0002469F">
        <w:rPr>
          <w:rFonts w:ascii="Times New Roman" w:hAnsi="Times New Roman"/>
          <w:sz w:val="24"/>
          <w:szCs w:val="24"/>
        </w:rPr>
        <w:lastRenderedPageBreak/>
        <w:t>Ponadto</w:t>
      </w:r>
      <w:r w:rsidR="00405C78">
        <w:rPr>
          <w:rFonts w:ascii="Times New Roman" w:hAnsi="Times New Roman"/>
          <w:sz w:val="24"/>
          <w:szCs w:val="24"/>
        </w:rPr>
        <w:t>,</w:t>
      </w:r>
      <w:r w:rsidRPr="0002469F">
        <w:rPr>
          <w:rFonts w:ascii="Times New Roman" w:hAnsi="Times New Roman"/>
          <w:sz w:val="24"/>
          <w:szCs w:val="24"/>
        </w:rPr>
        <w:t xml:space="preserve"> osobom i rodzinom znajdującym się w trudnej sytuacji życiowej, korzystającym z pomocy społecznej z powodów wskazanych w art. 7 ustawy o pomocy społecznej, których dochód nie przekroczył określonego poziomu, ustalonego procentowo </w:t>
      </w:r>
      <w:r w:rsidRPr="0002469F">
        <w:rPr>
          <w:rFonts w:ascii="Times New Roman" w:hAnsi="Times New Roman"/>
          <w:sz w:val="24"/>
          <w:szCs w:val="24"/>
        </w:rPr>
        <w:br/>
        <w:t xml:space="preserve">w stosunku do dochodu uprawniającego do korzystania z pomocy społecznej Ośrodek </w:t>
      </w:r>
      <w:r w:rsidRPr="0002469F">
        <w:rPr>
          <w:rFonts w:ascii="Times New Roman" w:hAnsi="Times New Roman"/>
          <w:sz w:val="24"/>
          <w:szCs w:val="24"/>
        </w:rPr>
        <w:br/>
        <w:t xml:space="preserve">w okresie objętym kontrolą wydał 39 (121 osób) skierowań do pomocy żywnościowej </w:t>
      </w:r>
      <w:r w:rsidR="004E79A2" w:rsidRPr="0002469F">
        <w:rPr>
          <w:rFonts w:ascii="Times New Roman" w:hAnsi="Times New Roman"/>
          <w:sz w:val="24"/>
          <w:szCs w:val="24"/>
        </w:rPr>
        <w:br/>
      </w:r>
      <w:r w:rsidRPr="0002469F">
        <w:rPr>
          <w:rFonts w:ascii="Times New Roman" w:hAnsi="Times New Roman"/>
          <w:sz w:val="24"/>
          <w:szCs w:val="24"/>
        </w:rPr>
        <w:t xml:space="preserve">z Programu Operacyjnego Pomocy Żywnościowej 2014-2020 (PO PŻ) do organizacji pozarządowej </w:t>
      </w:r>
      <w:r w:rsidR="004E79A2" w:rsidRPr="0002469F">
        <w:rPr>
          <w:rFonts w:ascii="Times New Roman" w:eastAsia="Times New Roman" w:hAnsi="Times New Roman"/>
          <w:sz w:val="24"/>
          <w:szCs w:val="24"/>
          <w:lang w:eastAsia="zh-CN"/>
        </w:rPr>
        <w:t xml:space="preserve">Caritas z Parafii Narew - </w:t>
      </w:r>
      <w:r w:rsidRPr="0002469F">
        <w:rPr>
          <w:rFonts w:ascii="Times New Roman" w:eastAsia="Times New Roman" w:hAnsi="Times New Roman"/>
          <w:sz w:val="24"/>
          <w:szCs w:val="24"/>
          <w:lang w:eastAsia="zh-CN"/>
        </w:rPr>
        <w:t xml:space="preserve">120 osób oraz </w:t>
      </w:r>
      <w:r w:rsidRPr="00405C78">
        <w:rPr>
          <w:rFonts w:ascii="Times New Roman" w:eastAsia="Times New Roman" w:hAnsi="Times New Roman"/>
          <w:sz w:val="24"/>
          <w:szCs w:val="24"/>
          <w:lang w:eastAsia="zh-CN"/>
        </w:rPr>
        <w:t>Kościoła Chr</w:t>
      </w:r>
      <w:r w:rsidR="004E79A2" w:rsidRPr="00405C78">
        <w:rPr>
          <w:rFonts w:ascii="Times New Roman" w:eastAsia="Times New Roman" w:hAnsi="Times New Roman"/>
          <w:sz w:val="24"/>
          <w:szCs w:val="24"/>
          <w:lang w:eastAsia="zh-CN"/>
        </w:rPr>
        <w:t xml:space="preserve">ześcijan Baptystów </w:t>
      </w:r>
      <w:r w:rsidR="00464F82">
        <w:rPr>
          <w:rFonts w:ascii="Times New Roman" w:eastAsia="Times New Roman" w:hAnsi="Times New Roman"/>
          <w:sz w:val="24"/>
          <w:szCs w:val="24"/>
          <w:lang w:eastAsia="zh-CN"/>
        </w:rPr>
        <w:t xml:space="preserve">Zbór </w:t>
      </w:r>
      <w:r w:rsidR="004E79A2" w:rsidRPr="00405C78">
        <w:rPr>
          <w:rFonts w:ascii="Times New Roman" w:eastAsia="Times New Roman" w:hAnsi="Times New Roman"/>
          <w:sz w:val="24"/>
          <w:szCs w:val="24"/>
          <w:lang w:eastAsia="zh-CN"/>
        </w:rPr>
        <w:t>w Hajnówce</w:t>
      </w:r>
      <w:r w:rsidR="004E79A2" w:rsidRPr="0002469F">
        <w:rPr>
          <w:rFonts w:ascii="Times New Roman" w:eastAsia="Times New Roman" w:hAnsi="Times New Roman"/>
          <w:sz w:val="24"/>
          <w:szCs w:val="24"/>
          <w:lang w:eastAsia="zh-CN"/>
        </w:rPr>
        <w:t xml:space="preserve"> -</w:t>
      </w:r>
      <w:r w:rsidRPr="0002469F">
        <w:rPr>
          <w:rFonts w:ascii="Times New Roman" w:eastAsia="Times New Roman" w:hAnsi="Times New Roman"/>
          <w:sz w:val="24"/>
          <w:szCs w:val="24"/>
          <w:lang w:eastAsia="zh-CN"/>
        </w:rPr>
        <w:t xml:space="preserve"> 1 osoba. </w:t>
      </w:r>
      <w:r w:rsidRPr="0002469F">
        <w:rPr>
          <w:rFonts w:ascii="Times New Roman" w:hAnsi="Times New Roman"/>
          <w:sz w:val="24"/>
          <w:szCs w:val="24"/>
        </w:rPr>
        <w:t>Ponadto</w:t>
      </w:r>
      <w:r w:rsidR="00405C78">
        <w:rPr>
          <w:rFonts w:ascii="Times New Roman" w:hAnsi="Times New Roman"/>
          <w:sz w:val="24"/>
          <w:szCs w:val="24"/>
        </w:rPr>
        <w:t>,</w:t>
      </w:r>
      <w:r w:rsidRPr="0002469F">
        <w:rPr>
          <w:rFonts w:ascii="Times New Roman" w:hAnsi="Times New Roman"/>
          <w:sz w:val="24"/>
          <w:szCs w:val="24"/>
        </w:rPr>
        <w:t xml:space="preserve"> pracownicy socjalni rozpowszechniają informacje o realizacji Programu Operacyjnego Pomocy Żywnościowej i wskazują najbliższe miejsca lub punkty wydawania artykułów spożywczych na terenie powiatu hajnowskiego. Ośrodek prowadzi dokumentację w postaci list osób potrzebujących pomocy sporządzone przez GOPS oraz listę zwrotną z wykazem osób zakwalifikowanych do otrzymania pomo</w:t>
      </w:r>
      <w:r w:rsidR="004E79A2" w:rsidRPr="0002469F">
        <w:rPr>
          <w:rFonts w:ascii="Times New Roman" w:hAnsi="Times New Roman"/>
          <w:sz w:val="24"/>
          <w:szCs w:val="24"/>
        </w:rPr>
        <w:t xml:space="preserve">cy żywnościowej </w:t>
      </w:r>
      <w:r w:rsidR="004E79A2" w:rsidRPr="0002469F">
        <w:rPr>
          <w:rFonts w:ascii="Times New Roman" w:hAnsi="Times New Roman"/>
          <w:sz w:val="24"/>
          <w:szCs w:val="24"/>
        </w:rPr>
        <w:lastRenderedPageBreak/>
        <w:t xml:space="preserve">w ramach PO PŻ. </w:t>
      </w:r>
      <w:r w:rsidRPr="0002469F">
        <w:rPr>
          <w:rFonts w:ascii="Times New Roman" w:hAnsi="Times New Roman"/>
          <w:b/>
          <w:sz w:val="24"/>
          <w:szCs w:val="24"/>
        </w:rPr>
        <w:t>W prowadzonej dokumentacji nie zawarto zgody osób zakwalifikowanych do pomocy żywnościowej</w:t>
      </w:r>
      <w:r w:rsidRPr="0002469F">
        <w:rPr>
          <w:rFonts w:ascii="Times New Roman" w:hAnsi="Times New Roman"/>
          <w:sz w:val="24"/>
          <w:szCs w:val="24"/>
        </w:rPr>
        <w:t xml:space="preserve">, natomiast z wyjaśnień kierownika Ośrodka wynika, że przedmiotową zgodę osoby podpisywały w Caritas. </w:t>
      </w:r>
    </w:p>
    <w:p w:rsidR="009F34EC" w:rsidRPr="0002469F" w:rsidRDefault="009C60BB" w:rsidP="009F34EC">
      <w:pPr>
        <w:suppressAutoHyphens/>
        <w:spacing w:after="0" w:line="240" w:lineRule="auto"/>
        <w:ind w:firstLine="708"/>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884643" w:rsidRPr="0002469F">
        <w:rPr>
          <w:rFonts w:ascii="Times New Roman" w:hAnsi="Times New Roman"/>
          <w:sz w:val="24"/>
          <w:szCs w:val="24"/>
          <w:lang w:eastAsia="ar-SA"/>
        </w:rPr>
        <w:t xml:space="preserve"> 106</w:t>
      </w:r>
      <w:r w:rsidR="009F34EC" w:rsidRPr="0002469F">
        <w:rPr>
          <w:rFonts w:ascii="Times New Roman" w:hAnsi="Times New Roman"/>
          <w:sz w:val="24"/>
          <w:szCs w:val="24"/>
          <w:lang w:eastAsia="ar-SA"/>
        </w:rPr>
        <w:t>]</w:t>
      </w: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5) współpraca z powiatowym urzędem pracy w zakresie upowszechniania ofert pracy oraz informacji o wolnych miejscach pracy, upowszechniania informacji o usługach poradnictwa zawodowego i o szkoleniach </w:t>
      </w:r>
    </w:p>
    <w:p w:rsidR="00EB75F5" w:rsidRPr="0002469F" w:rsidRDefault="00EB75F5" w:rsidP="00EB75F5">
      <w:pPr>
        <w:suppressAutoHyphens/>
        <w:overflowPunct w:val="0"/>
        <w:autoSpaceDE w:val="0"/>
        <w:spacing w:after="0" w:line="240" w:lineRule="auto"/>
        <w:ind w:firstLine="708"/>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 xml:space="preserve">Gmina współpracuje z PUP w zakresie upowszechniania ofert pracy oraz informacji </w:t>
      </w:r>
      <w:r w:rsidR="00F65360" w:rsidRPr="0002469F">
        <w:rPr>
          <w:rFonts w:ascii="Times New Roman" w:eastAsia="Times New Roman" w:hAnsi="Times New Roman"/>
          <w:sz w:val="24"/>
          <w:szCs w:val="24"/>
          <w:lang w:eastAsia="zh-CN"/>
        </w:rPr>
        <w:br/>
      </w:r>
      <w:r w:rsidRPr="0002469F">
        <w:rPr>
          <w:rFonts w:ascii="Times New Roman" w:eastAsia="Times New Roman" w:hAnsi="Times New Roman"/>
          <w:sz w:val="24"/>
          <w:szCs w:val="24"/>
          <w:lang w:eastAsia="zh-CN"/>
        </w:rPr>
        <w:t xml:space="preserve">o wolnych miejscach pracy, upowszechniania informacji o usługach poradnictwa zawodowego i o szkoleniach. Współpraca ta polegała na bieżącym informowaniu przez pracowników socjalnych osoby korzystające z pomocy społecznej o wolnych miejscach pracy znajdujących się na stronie internetowej Powiatowego Urzędu Pracy w Hajnówce (PUP). </w:t>
      </w:r>
    </w:p>
    <w:p w:rsidR="00EB75F5" w:rsidRPr="0002469F" w:rsidRDefault="00EB75F5" w:rsidP="00EB75F5">
      <w:pPr>
        <w:suppressAutoHyphens/>
        <w:overflowPunct w:val="0"/>
        <w:autoSpaceDE w:val="0"/>
        <w:spacing w:after="0" w:line="240" w:lineRule="auto"/>
        <w:ind w:firstLine="708"/>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 xml:space="preserve">Wójt Gminy Narew zawierał umowy dotyczące skierowania osób bezrobotnych </w:t>
      </w:r>
      <w:r w:rsidR="005F6D1D" w:rsidRPr="0002469F">
        <w:rPr>
          <w:rFonts w:ascii="Times New Roman" w:eastAsia="Times New Roman" w:hAnsi="Times New Roman"/>
          <w:sz w:val="24"/>
          <w:szCs w:val="24"/>
          <w:lang w:eastAsia="zh-CN"/>
        </w:rPr>
        <w:br/>
      </w:r>
      <w:r w:rsidRPr="0002469F">
        <w:rPr>
          <w:rFonts w:ascii="Times New Roman" w:eastAsia="Times New Roman" w:hAnsi="Times New Roman"/>
          <w:sz w:val="24"/>
          <w:szCs w:val="24"/>
          <w:lang w:eastAsia="zh-CN"/>
        </w:rPr>
        <w:t xml:space="preserve">z terenu gminy do pracy w ramach robót publicznych i odbywania stażu. W 2014 roku PUP skierował siedem osób do pracy w ramach robót interwencyjnych  i </w:t>
      </w:r>
      <w:r w:rsidR="005F6D1D" w:rsidRPr="0002469F">
        <w:rPr>
          <w:rFonts w:ascii="Times New Roman" w:eastAsia="Times New Roman" w:hAnsi="Times New Roman"/>
          <w:sz w:val="24"/>
          <w:szCs w:val="24"/>
          <w:lang w:eastAsia="zh-CN"/>
        </w:rPr>
        <w:t xml:space="preserve"> </w:t>
      </w:r>
      <w:r w:rsidRPr="0002469F">
        <w:rPr>
          <w:rFonts w:ascii="Times New Roman" w:eastAsia="Times New Roman" w:hAnsi="Times New Roman"/>
          <w:sz w:val="24"/>
          <w:szCs w:val="24"/>
          <w:lang w:eastAsia="zh-CN"/>
        </w:rPr>
        <w:t>publicznych oraz 2 osoby na staż. Natomiast w 2015 roku podpisano 2 umowy o odbycie stażu. Osoby bezrobotne kierowane do tych prac były wskazywane przez pracowników GOPS. W okresie</w:t>
      </w:r>
      <w:r w:rsidR="005F6D1D" w:rsidRPr="0002469F">
        <w:rPr>
          <w:rFonts w:ascii="Times New Roman" w:eastAsia="Times New Roman" w:hAnsi="Times New Roman"/>
          <w:sz w:val="24"/>
          <w:szCs w:val="24"/>
          <w:lang w:eastAsia="zh-CN"/>
        </w:rPr>
        <w:t xml:space="preserve"> </w:t>
      </w:r>
      <w:r w:rsidRPr="0002469F">
        <w:rPr>
          <w:rFonts w:ascii="Times New Roman" w:eastAsia="Times New Roman" w:hAnsi="Times New Roman"/>
          <w:sz w:val="24"/>
          <w:szCs w:val="24"/>
          <w:lang w:eastAsia="zh-CN"/>
        </w:rPr>
        <w:t xml:space="preserve"> kontrolnym nie zawierano kontraktu socjalnego z osobami znajdującymi się w szczególnej sytuacji na rynku pracy na podstawie porozumienia z PUP (art. 108 ustawy o pomocy społecznej).</w:t>
      </w:r>
    </w:p>
    <w:p w:rsidR="00EB75F5" w:rsidRPr="0002469F" w:rsidRDefault="00EB75F5" w:rsidP="00EB75F5">
      <w:pPr>
        <w:suppressAutoHyphens/>
        <w:overflowPunct w:val="0"/>
        <w:autoSpaceDE w:val="0"/>
        <w:spacing w:after="0" w:line="240" w:lineRule="auto"/>
        <w:ind w:firstLine="708"/>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 xml:space="preserve">Pomiędzy Powiatowym Urzędem Pracy w Narwi a Wójtem Gminy Narew 6 września 2013 r. zostało zawarte Porozumienie Nr 1/2013 w sprawie wdrożenia i funkcjonowania dwukierunkowej wymiany danych dotyczących beneficjentów obszaru rynku pracy i pomocy społecznej na platformie komunikacyjnej SEPI. </w:t>
      </w:r>
    </w:p>
    <w:p w:rsidR="00EB75F5" w:rsidRPr="0002469F" w:rsidRDefault="00EB75F5" w:rsidP="00EB75F5">
      <w:pPr>
        <w:tabs>
          <w:tab w:val="left" w:pos="709"/>
        </w:tabs>
        <w:suppressAutoHyphens/>
        <w:spacing w:after="0" w:line="240" w:lineRule="auto"/>
        <w:jc w:val="both"/>
        <w:rPr>
          <w:rFonts w:ascii="Times New Roman" w:eastAsia="Times New Roman" w:hAnsi="Times New Roman"/>
          <w:sz w:val="24"/>
          <w:szCs w:val="24"/>
          <w:lang w:eastAsia="zh-CN"/>
        </w:rPr>
      </w:pPr>
      <w:r w:rsidRPr="0002469F">
        <w:rPr>
          <w:rFonts w:ascii="Times New Roman" w:eastAsia="Times New Roman" w:hAnsi="Times New Roman"/>
          <w:sz w:val="24"/>
          <w:szCs w:val="24"/>
          <w:lang w:eastAsia="zh-CN"/>
        </w:rPr>
        <w:tab/>
        <w:t xml:space="preserve"> Nie współpracowano z Powiatowym Urzędem Pracy w Hajnówce w zakresie realizacji Programu Aktywizacji i Integracji  i nie zawarto porozumienia dotyczącego jego realizacji. W 2014 roku kierownik GOPS uczestniczył w spotkaniu informacyjnym dotyczącym realizacji PAI zorganizowanym przez Powiatowy Urząd Pracy w Hajnówce, które odbyło się w świetlicy przy Miejskim Ośrodku Pomocy Społecznej w Hajnówce ul. 11 Listopada 24. </w:t>
      </w:r>
    </w:p>
    <w:p w:rsidR="006F0438" w:rsidRPr="0002469F" w:rsidRDefault="00022F52" w:rsidP="00E165C1">
      <w:pPr>
        <w:suppressAutoHyphens/>
        <w:overflowPunct w:val="0"/>
        <w:autoSpaceDE w:val="0"/>
        <w:spacing w:after="0" w:line="240" w:lineRule="auto"/>
        <w:ind w:firstLine="567"/>
        <w:jc w:val="right"/>
        <w:rPr>
          <w:rFonts w:ascii="Times New Roman" w:hAnsi="Times New Roman"/>
          <w:sz w:val="24"/>
          <w:szCs w:val="24"/>
          <w:lang w:eastAsia="ar-SA"/>
        </w:rPr>
      </w:pPr>
      <w:r w:rsidRPr="0002469F">
        <w:rPr>
          <w:rFonts w:ascii="Times New Roman" w:hAnsi="Times New Roman"/>
          <w:sz w:val="24"/>
          <w:szCs w:val="24"/>
          <w:lang w:eastAsia="ar-SA"/>
        </w:rPr>
        <w:t xml:space="preserve"> </w:t>
      </w:r>
      <w:r w:rsidR="006F0438" w:rsidRPr="0002469F">
        <w:rPr>
          <w:rFonts w:ascii="Times New Roman" w:hAnsi="Times New Roman"/>
          <w:sz w:val="24"/>
          <w:szCs w:val="24"/>
          <w:lang w:eastAsia="ar-SA"/>
        </w:rPr>
        <w:t>[Akta kontroli, str.</w:t>
      </w:r>
      <w:r w:rsidR="00A00985" w:rsidRPr="0002469F">
        <w:rPr>
          <w:rFonts w:ascii="Times New Roman" w:hAnsi="Times New Roman"/>
          <w:sz w:val="24"/>
          <w:szCs w:val="24"/>
          <w:lang w:eastAsia="ar-SA"/>
        </w:rPr>
        <w:t xml:space="preserve"> 110-112</w:t>
      </w:r>
      <w:r w:rsidR="006F0438" w:rsidRPr="0002469F">
        <w:rPr>
          <w:rFonts w:ascii="Times New Roman" w:hAnsi="Times New Roman"/>
          <w:sz w:val="24"/>
          <w:szCs w:val="24"/>
          <w:lang w:eastAsia="ar-SA"/>
        </w:rPr>
        <w:t>]</w:t>
      </w:r>
    </w:p>
    <w:p w:rsidR="006F0438" w:rsidRPr="0002469F" w:rsidRDefault="006F0438" w:rsidP="00BD4743">
      <w:pPr>
        <w:overflowPunct w:val="0"/>
        <w:autoSpaceDE w:val="0"/>
        <w:spacing w:after="0" w:line="240" w:lineRule="auto"/>
        <w:jc w:val="both"/>
        <w:rPr>
          <w:rFonts w:ascii="Times New Roman" w:hAnsi="Times New Roman"/>
          <w:bCs/>
          <w:sz w:val="24"/>
          <w:szCs w:val="24"/>
        </w:rPr>
      </w:pPr>
      <w:r w:rsidRPr="0002469F">
        <w:rPr>
          <w:rFonts w:ascii="Times New Roman" w:hAnsi="Times New Roman"/>
          <w:b/>
          <w:sz w:val="24"/>
          <w:szCs w:val="24"/>
          <w:lang w:eastAsia="ar-SA"/>
        </w:rPr>
        <w:t>VI. Realizacja zadań z zakresu administracji rządowej określonych w art. 18 ust. 1 ustawy z dnia 12 marca 2004 r. o pomocy społecznej</w:t>
      </w:r>
    </w:p>
    <w:p w:rsidR="006F0438" w:rsidRPr="0002469F" w:rsidRDefault="006F0438" w:rsidP="00ED1967">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1) organizowanie i świadczenie usług specjalistycznych dla osób z zaburzeniami psychicznymi </w:t>
      </w:r>
    </w:p>
    <w:p w:rsidR="006F0438" w:rsidRPr="0002469F" w:rsidRDefault="006F0438" w:rsidP="00ED1967">
      <w:pPr>
        <w:spacing w:after="0" w:line="240" w:lineRule="auto"/>
        <w:ind w:firstLine="708"/>
        <w:jc w:val="both"/>
        <w:rPr>
          <w:rFonts w:ascii="Times New Roman" w:hAnsi="Times New Roman"/>
          <w:sz w:val="24"/>
          <w:szCs w:val="24"/>
          <w:lang w:eastAsia="pl-PL"/>
        </w:rPr>
      </w:pPr>
      <w:r w:rsidRPr="0002469F">
        <w:rPr>
          <w:rFonts w:ascii="Times New Roman" w:hAnsi="Times New Roman"/>
          <w:sz w:val="24"/>
          <w:szCs w:val="24"/>
          <w:lang w:eastAsia="ar-SA"/>
        </w:rPr>
        <w:t xml:space="preserve">W okresie podlegającym kontroli Ośrodek nie świadczył ww. usług opiekuńczych. </w:t>
      </w:r>
      <w:r w:rsidRPr="0002469F">
        <w:rPr>
          <w:rFonts w:ascii="Times New Roman" w:hAnsi="Times New Roman"/>
          <w:sz w:val="24"/>
          <w:szCs w:val="24"/>
          <w:lang w:eastAsia="ar-SA"/>
        </w:rPr>
        <w:br/>
        <w:t>Z wyjaśnień kierownika Ośrodka wynika, że d</w:t>
      </w:r>
      <w:r w:rsidRPr="0002469F">
        <w:rPr>
          <w:rFonts w:ascii="Times New Roman" w:hAnsi="Times New Roman"/>
          <w:sz w:val="24"/>
          <w:szCs w:val="24"/>
          <w:lang w:eastAsia="pl-PL"/>
        </w:rPr>
        <w:t>otychczas nie wystąpiła taka potrzeba.</w:t>
      </w:r>
    </w:p>
    <w:p w:rsidR="006F0438" w:rsidRPr="0002469F" w:rsidRDefault="009756ED" w:rsidP="00ED1967">
      <w:pPr>
        <w:spacing w:after="0" w:line="240" w:lineRule="auto"/>
        <w:ind w:firstLine="708"/>
        <w:jc w:val="right"/>
        <w:rPr>
          <w:rFonts w:ascii="Times New Roman" w:hAnsi="Times New Roman"/>
          <w:sz w:val="24"/>
          <w:szCs w:val="24"/>
          <w:lang w:eastAsia="pl-PL"/>
        </w:rPr>
      </w:pPr>
      <w:r w:rsidRPr="0002469F">
        <w:rPr>
          <w:rFonts w:ascii="Times New Roman" w:hAnsi="Times New Roman"/>
          <w:sz w:val="24"/>
          <w:szCs w:val="24"/>
          <w:lang w:eastAsia="ar-SA"/>
        </w:rPr>
        <w:t xml:space="preserve"> [Akta kontroli, str.110</w:t>
      </w:r>
      <w:r w:rsidR="006F0438" w:rsidRPr="0002469F">
        <w:rPr>
          <w:rFonts w:ascii="Times New Roman" w:hAnsi="Times New Roman"/>
          <w:sz w:val="24"/>
          <w:szCs w:val="24"/>
          <w:lang w:eastAsia="ar-SA"/>
        </w:rPr>
        <w:t>]</w:t>
      </w:r>
    </w:p>
    <w:p w:rsidR="006F0438" w:rsidRPr="0002469F" w:rsidRDefault="006F0438" w:rsidP="00ED1967">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2) przyznanie i wypłacanie zasiłków celowych na pokrycie wydatków związanych </w:t>
      </w:r>
      <w:r w:rsidRPr="0002469F">
        <w:rPr>
          <w:rFonts w:ascii="Times New Roman" w:hAnsi="Times New Roman"/>
          <w:b/>
          <w:i/>
          <w:sz w:val="24"/>
          <w:szCs w:val="24"/>
          <w:lang w:eastAsia="ar-SA"/>
        </w:rPr>
        <w:br/>
        <w:t>z klęską żywiołową lub ekologiczną</w:t>
      </w:r>
    </w:p>
    <w:p w:rsidR="006F0438" w:rsidRPr="0002469F" w:rsidRDefault="006F0438" w:rsidP="003A6D36">
      <w:pPr>
        <w:spacing w:after="0" w:line="240" w:lineRule="auto"/>
        <w:jc w:val="both"/>
        <w:rPr>
          <w:rFonts w:ascii="Times New Roman" w:hAnsi="Times New Roman"/>
          <w:sz w:val="24"/>
          <w:szCs w:val="24"/>
          <w:lang w:eastAsia="ar-SA"/>
        </w:rPr>
        <w:sectPr w:rsidR="006F0438" w:rsidRPr="0002469F">
          <w:footerReference w:type="even" r:id="rId12"/>
          <w:footerReference w:type="default" r:id="rId13"/>
          <w:type w:val="continuous"/>
          <w:pgSz w:w="11906" w:h="16838"/>
          <w:pgMar w:top="1417" w:right="1417" w:bottom="1417" w:left="1417" w:header="708" w:footer="708" w:gutter="0"/>
          <w:cols w:space="708"/>
        </w:sectPr>
      </w:pPr>
    </w:p>
    <w:p w:rsidR="006F0438" w:rsidRPr="0002469F" w:rsidRDefault="006F0438" w:rsidP="003A6D36">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lastRenderedPageBreak/>
        <w:t>W okresie objętym kontrolą nie przyznawano i nie wypłacano zasiłków celowych na pokrycie wydatków związanych z klęską żywiołową lub ekologiczną, ponieważ nie wystąpiły ww. zdarzenia.</w:t>
      </w:r>
    </w:p>
    <w:p w:rsidR="006F0438" w:rsidRPr="0002469F" w:rsidRDefault="006F0438" w:rsidP="00AF10BF">
      <w:pPr>
        <w:tabs>
          <w:tab w:val="left" w:pos="567"/>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[Akta kontroli, str.</w:t>
      </w:r>
      <w:r w:rsidR="009756ED" w:rsidRPr="0002469F">
        <w:rPr>
          <w:rFonts w:ascii="Times New Roman" w:hAnsi="Times New Roman"/>
          <w:sz w:val="24"/>
          <w:szCs w:val="24"/>
          <w:lang w:eastAsia="ar-SA"/>
        </w:rPr>
        <w:t xml:space="preserve"> 110</w:t>
      </w:r>
      <w:r w:rsidRPr="0002469F">
        <w:rPr>
          <w:rFonts w:ascii="Times New Roman" w:hAnsi="Times New Roman"/>
          <w:sz w:val="24"/>
          <w:szCs w:val="24"/>
          <w:lang w:eastAsia="ar-SA"/>
        </w:rPr>
        <w:t>]</w:t>
      </w:r>
    </w:p>
    <w:p w:rsidR="006F0438" w:rsidRPr="0002469F" w:rsidRDefault="006F0438" w:rsidP="003A6D36">
      <w:pPr>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 xml:space="preserve">3) prowadzenie i rozwój infrastruktury środowiskowych domów samopomocy dla osób </w:t>
      </w:r>
      <w:r w:rsidRPr="0002469F">
        <w:rPr>
          <w:rFonts w:ascii="Times New Roman" w:hAnsi="Times New Roman"/>
          <w:b/>
          <w:i/>
          <w:sz w:val="24"/>
          <w:szCs w:val="24"/>
          <w:lang w:eastAsia="ar-SA"/>
        </w:rPr>
        <w:br/>
        <w:t>z zaburzeniami psychicznymi</w:t>
      </w:r>
    </w:p>
    <w:p w:rsidR="006F0438" w:rsidRPr="0002469F" w:rsidRDefault="006F0438" w:rsidP="003A6D36">
      <w:pPr>
        <w:suppressAutoHyphens/>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W okresie objętym kontrolą gmina Narew nie prowadziła i nie rozwijała infrastruktury środowiskowych domów samopomocy dla osób z zaburzeniami psychicznymi, ponieważ nie odnotowano takiej potrzeby. W przypadku zaistnienia ww. potrzeb osoby tego wymagają</w:t>
      </w:r>
      <w:r w:rsidR="0083678F" w:rsidRPr="0002469F">
        <w:rPr>
          <w:rFonts w:ascii="Times New Roman" w:hAnsi="Times New Roman"/>
          <w:sz w:val="24"/>
          <w:szCs w:val="24"/>
          <w:lang w:eastAsia="ar-SA"/>
        </w:rPr>
        <w:t>ce zostaną skierowane do Powiatowego Ośrodka Wsparcia</w:t>
      </w:r>
      <w:r w:rsidRPr="0002469F">
        <w:rPr>
          <w:rFonts w:ascii="Times New Roman" w:hAnsi="Times New Roman"/>
          <w:sz w:val="24"/>
          <w:szCs w:val="24"/>
          <w:lang w:eastAsia="ar-SA"/>
        </w:rPr>
        <w:t xml:space="preserve"> w Hajnówce. </w:t>
      </w:r>
    </w:p>
    <w:p w:rsidR="006F0438" w:rsidRPr="0002469F" w:rsidRDefault="006F0438" w:rsidP="003A6D36">
      <w:pPr>
        <w:tabs>
          <w:tab w:val="left" w:pos="567"/>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9756ED" w:rsidRPr="0002469F">
        <w:rPr>
          <w:rFonts w:ascii="Times New Roman" w:hAnsi="Times New Roman"/>
          <w:sz w:val="24"/>
          <w:szCs w:val="24"/>
          <w:lang w:eastAsia="ar-SA"/>
        </w:rPr>
        <w:t xml:space="preserve"> 110</w:t>
      </w:r>
      <w:r w:rsidRPr="0002469F">
        <w:rPr>
          <w:rFonts w:ascii="Times New Roman" w:hAnsi="Times New Roman"/>
          <w:sz w:val="24"/>
          <w:szCs w:val="24"/>
          <w:lang w:eastAsia="ar-SA"/>
        </w:rPr>
        <w:t>]</w:t>
      </w:r>
    </w:p>
    <w:p w:rsidR="006F0438" w:rsidRPr="0002469F" w:rsidRDefault="006F0438" w:rsidP="003A6D36">
      <w:pPr>
        <w:tabs>
          <w:tab w:val="left" w:pos="567"/>
        </w:tabs>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lastRenderedPageBreak/>
        <w:t xml:space="preserve">4) realizacja zadań wynikających z rządowych programów pomocy społecznej, mających na celu ochronę poziomu życia osób, rodzin i grup społecznych oraz rozwój specjalistycznego wsparcia </w:t>
      </w:r>
    </w:p>
    <w:p w:rsidR="006F0438" w:rsidRPr="0002469F" w:rsidRDefault="006F0438" w:rsidP="0063240A">
      <w:pPr>
        <w:tabs>
          <w:tab w:val="left" w:pos="567"/>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r>
      <w:r w:rsidRPr="0002469F">
        <w:rPr>
          <w:rFonts w:ascii="Times New Roman" w:hAnsi="Times New Roman"/>
          <w:sz w:val="24"/>
          <w:szCs w:val="24"/>
        </w:rPr>
        <w:t xml:space="preserve"> </w:t>
      </w:r>
      <w:r w:rsidRPr="0002469F">
        <w:rPr>
          <w:rFonts w:ascii="Times New Roman" w:hAnsi="Times New Roman"/>
          <w:sz w:val="24"/>
          <w:szCs w:val="24"/>
          <w:lang w:eastAsia="ar-SA"/>
        </w:rPr>
        <w:t>Gmina Narew od 2014 r. realizuje dożywianie w ramach wieloletniego programu wspierania finansowego gmin w zakresie dożywiania „Pomoc państwa w zakresie dożywiania” na lata 2014 – 2020 ustanowionego uchwałą Nr 221 Rady Ministrów z dnia 10 grudnia 2013 r. (M.P. z 2013r. poz. 1024) oraz na podstawie przepisów ustawy o pomocy społecznej. W ramach zadania, pomocą objęto zarówno dzieci jak i osoby dorosłe. Przyznawano posiłki oraz świadczenia pieniężne na zakup posiłku lub żywności (zasiłek celowy).</w:t>
      </w:r>
      <w:r w:rsidRPr="0002469F">
        <w:rPr>
          <w:rFonts w:ascii="Times New Roman" w:hAnsi="Times New Roman"/>
          <w:sz w:val="24"/>
          <w:szCs w:val="24"/>
          <w:lang w:eastAsia="ar-SA"/>
        </w:rPr>
        <w:tab/>
      </w:r>
    </w:p>
    <w:p w:rsidR="006F0438" w:rsidRPr="0002469F" w:rsidRDefault="006F0438" w:rsidP="0063240A">
      <w:pPr>
        <w:tabs>
          <w:tab w:val="left" w:pos="567"/>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W okresie od 01.04.2014 r. do 31.12.2014 r. pomocą w formie świadczenia pieniężnego na zakup posiłku lub żywności (zasiłek celowy) objęto ogółem 51 osób. Najniższe świadczenie wyniosło 70,00 zł,  najwyższe 400,00 zł.</w:t>
      </w:r>
    </w:p>
    <w:p w:rsidR="006F0438" w:rsidRPr="0002469F" w:rsidRDefault="006F0438" w:rsidP="00235CA1">
      <w:pPr>
        <w:tabs>
          <w:tab w:val="left" w:pos="567"/>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W okresie od 01.01.2015 r. do 31.03.2015 r. nie udzielano pomocy w formie świadczenia pieniężnego </w:t>
      </w:r>
      <w:r w:rsidR="00746272" w:rsidRPr="0002469F">
        <w:rPr>
          <w:rFonts w:ascii="Times New Roman" w:hAnsi="Times New Roman"/>
          <w:sz w:val="24"/>
          <w:szCs w:val="24"/>
          <w:lang w:eastAsia="ar-SA"/>
        </w:rPr>
        <w:t>na zakup posiłku lub żywności (</w:t>
      </w:r>
      <w:r w:rsidRPr="0002469F">
        <w:rPr>
          <w:rFonts w:ascii="Times New Roman" w:hAnsi="Times New Roman"/>
          <w:sz w:val="24"/>
          <w:szCs w:val="24"/>
          <w:lang w:eastAsia="ar-SA"/>
        </w:rPr>
        <w:t xml:space="preserve">zasiłek celowy). </w:t>
      </w:r>
    </w:p>
    <w:p w:rsidR="006F0438" w:rsidRPr="0002469F" w:rsidRDefault="006F0438" w:rsidP="00F800FA">
      <w:pPr>
        <w:tabs>
          <w:tab w:val="left" w:pos="567"/>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 xml:space="preserve">Dożywianie uczniów w szkołach opisano na str. </w:t>
      </w:r>
      <w:r w:rsidR="009756ED" w:rsidRPr="0002469F">
        <w:rPr>
          <w:rFonts w:ascii="Times New Roman" w:hAnsi="Times New Roman"/>
          <w:sz w:val="24"/>
          <w:szCs w:val="24"/>
          <w:lang w:eastAsia="ar-SA"/>
        </w:rPr>
        <w:t>8 - 9</w:t>
      </w:r>
      <w:r w:rsidRPr="0002469F">
        <w:rPr>
          <w:rFonts w:ascii="Times New Roman" w:hAnsi="Times New Roman"/>
          <w:sz w:val="24"/>
          <w:szCs w:val="24"/>
          <w:lang w:eastAsia="ar-SA"/>
        </w:rPr>
        <w:t xml:space="preserve"> protokołu.</w:t>
      </w:r>
    </w:p>
    <w:p w:rsidR="006F0438" w:rsidRPr="0002469F" w:rsidRDefault="006F0438" w:rsidP="00F800FA">
      <w:pPr>
        <w:tabs>
          <w:tab w:val="left" w:pos="567"/>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 xml:space="preserve"> </w:t>
      </w:r>
      <w:r w:rsidRPr="0002469F">
        <w:rPr>
          <w:rFonts w:ascii="Times New Roman" w:hAnsi="Times New Roman"/>
          <w:sz w:val="24"/>
          <w:szCs w:val="24"/>
          <w:lang w:eastAsia="ar-SA"/>
        </w:rPr>
        <w:tab/>
      </w:r>
      <w:r w:rsidRPr="0002469F">
        <w:rPr>
          <w:rFonts w:ascii="Times New Roman" w:hAnsi="Times New Roman"/>
          <w:sz w:val="24"/>
          <w:szCs w:val="24"/>
          <w:lang w:eastAsia="ar-SA"/>
        </w:rPr>
        <w:tab/>
      </w:r>
      <w:r w:rsidRPr="0002469F">
        <w:rPr>
          <w:rFonts w:ascii="Times New Roman" w:hAnsi="Times New Roman"/>
          <w:sz w:val="24"/>
          <w:szCs w:val="24"/>
          <w:lang w:eastAsia="ar-SA"/>
        </w:rPr>
        <w:tab/>
      </w:r>
      <w:r w:rsidRPr="0002469F">
        <w:rPr>
          <w:rFonts w:ascii="Times New Roman" w:hAnsi="Times New Roman"/>
          <w:sz w:val="24"/>
          <w:szCs w:val="24"/>
          <w:lang w:eastAsia="ar-SA"/>
        </w:rPr>
        <w:tab/>
      </w:r>
      <w:r w:rsidRPr="0002469F">
        <w:rPr>
          <w:rFonts w:ascii="Times New Roman" w:hAnsi="Times New Roman"/>
          <w:sz w:val="24"/>
          <w:szCs w:val="24"/>
          <w:lang w:eastAsia="ar-SA"/>
        </w:rPr>
        <w:tab/>
        <w:t>[Akta kontroli, str.</w:t>
      </w:r>
      <w:r w:rsidR="00C540B1" w:rsidRPr="0002469F">
        <w:rPr>
          <w:rFonts w:ascii="Times New Roman" w:hAnsi="Times New Roman"/>
          <w:sz w:val="24"/>
          <w:szCs w:val="24"/>
          <w:lang w:eastAsia="ar-SA"/>
        </w:rPr>
        <w:t xml:space="preserve"> 108-110</w:t>
      </w:r>
      <w:r w:rsidRPr="0002469F">
        <w:rPr>
          <w:rFonts w:ascii="Times New Roman" w:hAnsi="Times New Roman"/>
          <w:sz w:val="24"/>
          <w:szCs w:val="24"/>
          <w:lang w:eastAsia="ar-SA"/>
        </w:rPr>
        <w:t>]</w:t>
      </w:r>
    </w:p>
    <w:p w:rsidR="006F0438" w:rsidRPr="0002469F" w:rsidRDefault="006F0438" w:rsidP="006876DF">
      <w:pPr>
        <w:tabs>
          <w:tab w:val="left" w:pos="567"/>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ab/>
        <w:t>Dokonano kontroli losowo wybranych akt, w tym decyzji rozstrzygających postępowanie administracyjne:</w:t>
      </w:r>
    </w:p>
    <w:p w:rsidR="006F0438" w:rsidRPr="0002469F" w:rsidRDefault="006F0438" w:rsidP="006876DF">
      <w:pPr>
        <w:spacing w:after="0" w:line="240" w:lineRule="auto"/>
        <w:rPr>
          <w:rFonts w:ascii="Times New Roman" w:hAnsi="Times New Roman"/>
          <w:sz w:val="24"/>
          <w:szCs w:val="24"/>
          <w:lang w:eastAsia="ar-SA"/>
        </w:rPr>
        <w:sectPr w:rsidR="006F0438" w:rsidRPr="0002469F" w:rsidSect="006876DF">
          <w:type w:val="continuous"/>
          <w:pgSz w:w="11906" w:h="16838"/>
          <w:pgMar w:top="1417" w:right="1417" w:bottom="1417" w:left="1417" w:header="708" w:footer="708" w:gutter="0"/>
          <w:cols w:space="708"/>
        </w:sectPr>
      </w:pPr>
    </w:p>
    <w:p w:rsidR="006F0438" w:rsidRPr="0002469F" w:rsidRDefault="006F0438" w:rsidP="006876DF">
      <w:pPr>
        <w:spacing w:after="0" w:line="240" w:lineRule="auto"/>
        <w:rPr>
          <w:rFonts w:ascii="Times New Roman" w:hAnsi="Times New Roman"/>
          <w:sz w:val="24"/>
          <w:szCs w:val="24"/>
          <w:lang w:eastAsia="ar-SA"/>
        </w:rPr>
        <w:sectPr w:rsidR="006F0438" w:rsidRPr="0002469F">
          <w:type w:val="continuous"/>
          <w:pgSz w:w="11906" w:h="16838"/>
          <w:pgMar w:top="1417" w:right="1417" w:bottom="1417" w:left="1417" w:header="708" w:footer="708" w:gutter="0"/>
          <w:cols w:space="708"/>
        </w:sectPr>
      </w:pPr>
    </w:p>
    <w:p w:rsidR="006F0438" w:rsidRPr="0002469F" w:rsidRDefault="006F0438" w:rsidP="006876DF">
      <w:pPr>
        <w:tabs>
          <w:tab w:val="left" w:pos="567"/>
        </w:tabs>
        <w:suppressAutoHyphens/>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lastRenderedPageBreak/>
        <w:t>1. GOPS.5023.51.Z.2014 z 31.12.2014</w:t>
      </w:r>
    </w:p>
    <w:p w:rsidR="006F0438" w:rsidRPr="0002469F" w:rsidRDefault="006F0438" w:rsidP="006876D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2. GOPS.5023.3.3.Z.2014 z 24.10.2014</w:t>
      </w:r>
    </w:p>
    <w:p w:rsidR="006F0438" w:rsidRPr="0002469F" w:rsidRDefault="006F0438" w:rsidP="006876D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3. GOPS.5023.37.Z.2014 z 18.12.2014</w:t>
      </w:r>
    </w:p>
    <w:p w:rsidR="006F0438" w:rsidRPr="0002469F" w:rsidRDefault="006F0438" w:rsidP="006876DF">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lastRenderedPageBreak/>
        <w:t>4. GOPS.5023.14.Z.2014 z 18.12.2014</w:t>
      </w:r>
    </w:p>
    <w:p w:rsidR="006F0438" w:rsidRPr="0002469F" w:rsidRDefault="006F0438" w:rsidP="00F52442">
      <w:pPr>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rPr>
        <w:t>5. GOPS.5023.49.Z.2014 z 19.12.2014</w:t>
      </w:r>
    </w:p>
    <w:p w:rsidR="006F0438" w:rsidRPr="0002469F" w:rsidRDefault="006F0438" w:rsidP="00F52442">
      <w:pPr>
        <w:overflowPunct w:val="0"/>
        <w:autoSpaceDE w:val="0"/>
        <w:spacing w:after="0" w:line="240" w:lineRule="auto"/>
        <w:jc w:val="both"/>
        <w:rPr>
          <w:rFonts w:ascii="Times New Roman" w:hAnsi="Times New Roman"/>
          <w:sz w:val="24"/>
          <w:szCs w:val="24"/>
        </w:rPr>
        <w:sectPr w:rsidR="006F0438" w:rsidRPr="0002469F">
          <w:type w:val="continuous"/>
          <w:pgSz w:w="11906" w:h="16838"/>
          <w:pgMar w:top="1417" w:right="1417" w:bottom="1417" w:left="1417" w:header="708" w:footer="708" w:gutter="0"/>
          <w:cols w:num="2" w:space="709"/>
        </w:sectPr>
      </w:pPr>
    </w:p>
    <w:p w:rsidR="006F0438" w:rsidRPr="0002469F" w:rsidRDefault="006F0438" w:rsidP="006876DF">
      <w:pPr>
        <w:overflowPunct w:val="0"/>
        <w:autoSpaceDE w:val="0"/>
        <w:spacing w:after="0" w:line="240" w:lineRule="auto"/>
        <w:jc w:val="both"/>
        <w:rPr>
          <w:rFonts w:ascii="Times New Roman" w:hAnsi="Times New Roman"/>
          <w:sz w:val="24"/>
          <w:szCs w:val="24"/>
        </w:rPr>
      </w:pPr>
    </w:p>
    <w:p w:rsidR="006F0438" w:rsidRPr="0002469F" w:rsidRDefault="006F0438" w:rsidP="00F800FA">
      <w:pPr>
        <w:tabs>
          <w:tab w:val="left" w:pos="567"/>
        </w:tabs>
        <w:suppressAutoHyphens/>
        <w:overflowPunct w:val="0"/>
        <w:autoSpaceDE w:val="0"/>
        <w:spacing w:after="0" w:line="240" w:lineRule="auto"/>
        <w:jc w:val="both"/>
        <w:rPr>
          <w:rFonts w:ascii="Times New Roman" w:hAnsi="Times New Roman"/>
          <w:sz w:val="24"/>
          <w:szCs w:val="24"/>
          <w:lang w:eastAsia="ar-SA"/>
        </w:rPr>
        <w:sectPr w:rsidR="006F0438" w:rsidRPr="0002469F" w:rsidSect="00F800FA">
          <w:footerReference w:type="even" r:id="rId14"/>
          <w:footerReference w:type="default" r:id="rId15"/>
          <w:type w:val="continuous"/>
          <w:pgSz w:w="11906" w:h="16838"/>
          <w:pgMar w:top="1417" w:right="1417" w:bottom="1417" w:left="1417" w:header="708" w:footer="708" w:gutter="0"/>
          <w:cols w:space="709"/>
          <w:docGrid w:linePitch="360"/>
        </w:sectPr>
      </w:pPr>
    </w:p>
    <w:p w:rsidR="006F0438" w:rsidRPr="0002469F" w:rsidRDefault="006F0438" w:rsidP="003F506A">
      <w:pPr>
        <w:tabs>
          <w:tab w:val="left" w:pos="567"/>
        </w:tabs>
        <w:suppressAutoHyphens/>
        <w:overflowPunct w:val="0"/>
        <w:autoSpaceDE w:val="0"/>
        <w:spacing w:after="0" w:line="240" w:lineRule="auto"/>
        <w:jc w:val="both"/>
        <w:rPr>
          <w:rFonts w:ascii="Times New Roman" w:hAnsi="Times New Roman"/>
          <w:sz w:val="24"/>
          <w:szCs w:val="24"/>
        </w:rPr>
      </w:pPr>
      <w:r w:rsidRPr="0002469F">
        <w:rPr>
          <w:rFonts w:ascii="Times New Roman" w:hAnsi="Times New Roman"/>
          <w:sz w:val="24"/>
          <w:szCs w:val="24"/>
          <w:lang w:eastAsia="ar-SA"/>
        </w:rPr>
        <w:lastRenderedPageBreak/>
        <w:t xml:space="preserve">            </w:t>
      </w:r>
      <w:r w:rsidRPr="0002469F">
        <w:rPr>
          <w:rFonts w:ascii="Times New Roman" w:hAnsi="Times New Roman"/>
          <w:sz w:val="24"/>
          <w:szCs w:val="24"/>
        </w:rPr>
        <w:t>Ponadto, od dnia 16 czerwca 2014 r. gmina Narew rozpoczęła realizację prog</w:t>
      </w:r>
      <w:r w:rsidR="00357BE0" w:rsidRPr="0002469F">
        <w:rPr>
          <w:rFonts w:ascii="Times New Roman" w:hAnsi="Times New Roman"/>
          <w:sz w:val="24"/>
          <w:szCs w:val="24"/>
        </w:rPr>
        <w:t>ramu, pn. „Karta dużej rodziny”</w:t>
      </w:r>
      <w:r w:rsidRPr="0002469F">
        <w:rPr>
          <w:rFonts w:ascii="Times New Roman" w:hAnsi="Times New Roman"/>
          <w:sz w:val="24"/>
          <w:szCs w:val="24"/>
        </w:rPr>
        <w:t>(KDR) na podstawie rozporządzenia Rady Ministrów z dnia 27 maja 2014 r. w sprawie szczegółowych warunków realizacji rządowego programu dla rodzin wielodzietnych (Dz. U. poz. 755, ze zm.),</w:t>
      </w:r>
      <w:r w:rsidRPr="0002469F">
        <w:rPr>
          <w:rFonts w:ascii="Times New Roman" w:hAnsi="Times New Roman"/>
          <w:sz w:val="24"/>
          <w:szCs w:val="24"/>
          <w:lang w:eastAsia="ar-SA"/>
        </w:rPr>
        <w:t xml:space="preserve"> które utraciło moc z dniem 31.12.2014 r.</w:t>
      </w:r>
      <w:r w:rsidRPr="0002469F">
        <w:rPr>
          <w:rFonts w:ascii="Times New Roman" w:hAnsi="Times New Roman"/>
          <w:sz w:val="24"/>
          <w:szCs w:val="24"/>
        </w:rPr>
        <w:t xml:space="preserve"> Wójt Gminy Narew na podstawie § 13 ust. 4 ww. rozporządzenia upoważnił kierownika Ośrodka do przyznawania Karty Dużej Rodziny. Zgodnie z § 14 pkt 2 ww. rozporządzenia poinformowano członków rodzin wielodzietnych o przysługujących im uprawnieniach poprzez informacje zamieszczone wraz z wykazem uprawnień przysługujących na podstawie programu na stronie internetowej gminy Narew, jak również na tablicy ogłoszeń Ośrodka oraz na sesji Rady Gminy Narew w dniu 30 czerwca 2014 r. </w:t>
      </w:r>
      <w:r w:rsidR="00905377" w:rsidRPr="0002469F">
        <w:rPr>
          <w:rFonts w:ascii="Times New Roman" w:hAnsi="Times New Roman"/>
          <w:sz w:val="24"/>
          <w:szCs w:val="24"/>
        </w:rPr>
        <w:t>Ośrodek przygotował</w:t>
      </w:r>
      <w:r w:rsidRPr="0002469F">
        <w:rPr>
          <w:rFonts w:ascii="Times New Roman" w:hAnsi="Times New Roman"/>
          <w:sz w:val="24"/>
          <w:szCs w:val="24"/>
        </w:rPr>
        <w:t xml:space="preserve"> </w:t>
      </w:r>
      <w:r w:rsidR="00905377" w:rsidRPr="0002469F">
        <w:rPr>
          <w:rFonts w:ascii="Times New Roman" w:hAnsi="Times New Roman"/>
          <w:sz w:val="24"/>
          <w:szCs w:val="24"/>
        </w:rPr>
        <w:t>i przekazał</w:t>
      </w:r>
      <w:r w:rsidRPr="0002469F">
        <w:rPr>
          <w:rFonts w:ascii="Times New Roman" w:hAnsi="Times New Roman"/>
          <w:sz w:val="24"/>
          <w:szCs w:val="24"/>
        </w:rPr>
        <w:t xml:space="preserve"> informacje dla mieszkańców o możliwości korzystania z programu. W okresie objętym kontrolą wydano 125 KDR dla 23 rodzin wielodzietnych. </w:t>
      </w:r>
    </w:p>
    <w:p w:rsidR="006F0438" w:rsidRPr="0002469F" w:rsidRDefault="006F0438" w:rsidP="00F75155">
      <w:pPr>
        <w:suppressAutoHyphens/>
        <w:overflowPunct w:val="0"/>
        <w:autoSpaceDE w:val="0"/>
        <w:spacing w:after="0" w:line="240" w:lineRule="auto"/>
        <w:ind w:left="3540"/>
        <w:jc w:val="right"/>
        <w:rPr>
          <w:rFonts w:ascii="Times New Roman" w:hAnsi="Times New Roman"/>
          <w:sz w:val="24"/>
          <w:szCs w:val="24"/>
        </w:rPr>
      </w:pPr>
      <w:r w:rsidRPr="0002469F">
        <w:rPr>
          <w:rFonts w:ascii="Times New Roman" w:hAnsi="Times New Roman"/>
          <w:sz w:val="24"/>
          <w:szCs w:val="24"/>
        </w:rPr>
        <w:t xml:space="preserve"> [Akta kontroli, str.</w:t>
      </w:r>
      <w:r w:rsidR="00BC7B0A" w:rsidRPr="0002469F">
        <w:rPr>
          <w:rFonts w:ascii="Times New Roman" w:hAnsi="Times New Roman"/>
          <w:sz w:val="24"/>
          <w:szCs w:val="24"/>
        </w:rPr>
        <w:t xml:space="preserve"> 106</w:t>
      </w:r>
      <w:r w:rsidRPr="0002469F">
        <w:rPr>
          <w:rFonts w:ascii="Times New Roman" w:hAnsi="Times New Roman"/>
          <w:sz w:val="24"/>
          <w:szCs w:val="24"/>
        </w:rPr>
        <w:t>]</w:t>
      </w:r>
    </w:p>
    <w:p w:rsidR="006F0438" w:rsidRPr="0002469F" w:rsidRDefault="006F0438" w:rsidP="003A6D36">
      <w:pPr>
        <w:suppressAutoHyphens/>
        <w:overflowPunct w:val="0"/>
        <w:autoSpaceDE w:val="0"/>
        <w:spacing w:after="0" w:line="240" w:lineRule="auto"/>
        <w:jc w:val="both"/>
        <w:rPr>
          <w:rFonts w:ascii="Times New Roman" w:hAnsi="Times New Roman"/>
          <w:b/>
          <w:bCs/>
          <w:i/>
          <w:iCs/>
          <w:sz w:val="24"/>
          <w:szCs w:val="24"/>
          <w:lang w:eastAsia="ar-SA"/>
        </w:rPr>
      </w:pPr>
      <w:r w:rsidRPr="0002469F">
        <w:rPr>
          <w:rFonts w:ascii="Times New Roman" w:hAnsi="Times New Roman"/>
          <w:b/>
          <w:bCs/>
          <w:i/>
          <w:iCs/>
          <w:sz w:val="24"/>
          <w:szCs w:val="24"/>
          <w:lang w:eastAsia="ar-SA"/>
        </w:rPr>
        <w:t>5) przyznawanie i wypłacanie zasiłków celowych, a także udzielanie schronienia, posiłku oraz niezbędnego ubrania cudzoziemcom, o których mowa w art. 5a</w:t>
      </w:r>
    </w:p>
    <w:p w:rsidR="006F0438" w:rsidRPr="0002469F" w:rsidRDefault="006F0438" w:rsidP="003A6D36">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W okresie objętym kontrolą Ośrodek nie realizował zadania z uwagi na brak potrzeby. </w:t>
      </w:r>
    </w:p>
    <w:p w:rsidR="006F0438" w:rsidRPr="0002469F" w:rsidRDefault="006F0438" w:rsidP="00F75155">
      <w:pPr>
        <w:tabs>
          <w:tab w:val="left" w:pos="567"/>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7837F7" w:rsidRPr="0002469F">
        <w:rPr>
          <w:rFonts w:ascii="Times New Roman" w:hAnsi="Times New Roman"/>
          <w:sz w:val="24"/>
          <w:szCs w:val="24"/>
          <w:lang w:eastAsia="ar-SA"/>
        </w:rPr>
        <w:t xml:space="preserve"> 108</w:t>
      </w:r>
      <w:r w:rsidRPr="0002469F">
        <w:rPr>
          <w:rFonts w:ascii="Times New Roman" w:hAnsi="Times New Roman"/>
          <w:sz w:val="24"/>
          <w:szCs w:val="24"/>
          <w:lang w:eastAsia="ar-SA"/>
        </w:rPr>
        <w:t>]</w:t>
      </w:r>
    </w:p>
    <w:p w:rsidR="00125B25" w:rsidRPr="0002469F" w:rsidRDefault="00125B25" w:rsidP="00302CA9">
      <w:pPr>
        <w:overflowPunct w:val="0"/>
        <w:autoSpaceDE w:val="0"/>
        <w:spacing w:after="0" w:line="240" w:lineRule="auto"/>
        <w:jc w:val="both"/>
        <w:rPr>
          <w:rFonts w:ascii="Times New Roman" w:hAnsi="Times New Roman"/>
          <w:b/>
          <w:i/>
          <w:sz w:val="24"/>
          <w:szCs w:val="24"/>
          <w:lang w:eastAsia="ar-SA"/>
        </w:rPr>
      </w:pPr>
    </w:p>
    <w:p w:rsidR="006F0438" w:rsidRPr="0002469F" w:rsidRDefault="006F0438" w:rsidP="00302CA9">
      <w:pPr>
        <w:overflowPunct w:val="0"/>
        <w:autoSpaceDE w:val="0"/>
        <w:spacing w:after="0" w:line="240" w:lineRule="auto"/>
        <w:jc w:val="both"/>
        <w:rPr>
          <w:rFonts w:ascii="Times New Roman" w:hAnsi="Times New Roman"/>
          <w:sz w:val="24"/>
          <w:szCs w:val="24"/>
          <w:lang w:eastAsia="ar-SA"/>
        </w:rPr>
      </w:pPr>
      <w:r w:rsidRPr="0002469F">
        <w:rPr>
          <w:rFonts w:ascii="Times New Roman" w:hAnsi="Times New Roman"/>
          <w:b/>
          <w:i/>
          <w:sz w:val="24"/>
          <w:szCs w:val="24"/>
          <w:lang w:eastAsia="ar-SA"/>
        </w:rPr>
        <w:t xml:space="preserve">6) przyznawanie i wypłacanie zasiłków celowych, a także udzielanie schronienia, posiłku </w:t>
      </w:r>
      <w:r w:rsidRPr="0002469F">
        <w:rPr>
          <w:rFonts w:ascii="Times New Roman" w:hAnsi="Times New Roman"/>
          <w:b/>
          <w:i/>
          <w:sz w:val="24"/>
          <w:szCs w:val="24"/>
          <w:lang w:eastAsia="ar-SA"/>
        </w:rPr>
        <w:br/>
        <w:t>i niezbędnego ubrania cudzoziemcom, którym udzielono zgody na pobyt ze względów humanitarnych lub zgody na pobyt tolerowany na terytorium Rzeczypospolitej Polskiej</w:t>
      </w:r>
    </w:p>
    <w:p w:rsidR="006F0438" w:rsidRPr="0002469F" w:rsidRDefault="006F0438" w:rsidP="00302CA9">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W okresie objętym kontrolą Ośrodek nie realizował zadania z uwagi na brak potrzeby. </w:t>
      </w:r>
    </w:p>
    <w:p w:rsidR="006F0438" w:rsidRPr="0002469F" w:rsidRDefault="006F0438" w:rsidP="003A6D36">
      <w:pPr>
        <w:tabs>
          <w:tab w:val="left" w:pos="567"/>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t>[Akta kontroli, str.</w:t>
      </w:r>
      <w:r w:rsidR="00731B24" w:rsidRPr="0002469F">
        <w:rPr>
          <w:rFonts w:ascii="Times New Roman" w:hAnsi="Times New Roman"/>
          <w:sz w:val="24"/>
          <w:szCs w:val="24"/>
          <w:lang w:eastAsia="ar-SA"/>
        </w:rPr>
        <w:t>108</w:t>
      </w:r>
      <w:r w:rsidRPr="0002469F">
        <w:rPr>
          <w:rFonts w:ascii="Times New Roman" w:hAnsi="Times New Roman"/>
          <w:sz w:val="24"/>
          <w:szCs w:val="24"/>
          <w:lang w:eastAsia="ar-SA"/>
        </w:rPr>
        <w:t>]</w:t>
      </w:r>
    </w:p>
    <w:p w:rsidR="00125B25" w:rsidRPr="0002469F" w:rsidRDefault="00125B25" w:rsidP="003A6D36">
      <w:pPr>
        <w:tabs>
          <w:tab w:val="left" w:pos="567"/>
        </w:tabs>
        <w:suppressAutoHyphens/>
        <w:overflowPunct w:val="0"/>
        <w:autoSpaceDE w:val="0"/>
        <w:spacing w:after="0" w:line="240" w:lineRule="auto"/>
        <w:jc w:val="both"/>
        <w:rPr>
          <w:rFonts w:ascii="Times New Roman" w:hAnsi="Times New Roman"/>
          <w:b/>
          <w:i/>
          <w:sz w:val="24"/>
          <w:szCs w:val="24"/>
          <w:lang w:eastAsia="ar-SA"/>
        </w:rPr>
      </w:pPr>
    </w:p>
    <w:p w:rsidR="006F0438" w:rsidRPr="0002469F" w:rsidRDefault="006F0438" w:rsidP="003A6D36">
      <w:pPr>
        <w:tabs>
          <w:tab w:val="left" w:pos="567"/>
        </w:tabs>
        <w:suppressAutoHyphens/>
        <w:overflowPunct w:val="0"/>
        <w:autoSpaceDE w:val="0"/>
        <w:spacing w:after="0" w:line="240" w:lineRule="auto"/>
        <w:jc w:val="both"/>
        <w:rPr>
          <w:rFonts w:ascii="Times New Roman" w:hAnsi="Times New Roman"/>
          <w:b/>
          <w:i/>
          <w:sz w:val="24"/>
          <w:szCs w:val="24"/>
          <w:lang w:eastAsia="ar-SA"/>
        </w:rPr>
      </w:pPr>
      <w:r w:rsidRPr="0002469F">
        <w:rPr>
          <w:rFonts w:ascii="Times New Roman" w:hAnsi="Times New Roman"/>
          <w:b/>
          <w:i/>
          <w:sz w:val="24"/>
          <w:szCs w:val="24"/>
          <w:lang w:eastAsia="ar-SA"/>
        </w:rPr>
        <w:t>7) wypłacanie wynagrodzenia za sprawowanie opieki</w:t>
      </w:r>
    </w:p>
    <w:p w:rsidR="006F0438" w:rsidRPr="0002469F" w:rsidRDefault="006F0438" w:rsidP="003A6D36">
      <w:pPr>
        <w:suppressAutoHyphens/>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W okresie objętym kontrolą Ośrodek nie realizował zadania z uwagi na brak potrzeby.</w:t>
      </w:r>
    </w:p>
    <w:p w:rsidR="006F0438" w:rsidRPr="0002469F" w:rsidRDefault="006F0438" w:rsidP="00F75155">
      <w:pPr>
        <w:tabs>
          <w:tab w:val="left" w:pos="567"/>
        </w:tabs>
        <w:suppressAutoHyphens/>
        <w:overflowPunct w:val="0"/>
        <w:autoSpaceDE w:val="0"/>
        <w:spacing w:after="0" w:line="240" w:lineRule="auto"/>
        <w:jc w:val="right"/>
        <w:rPr>
          <w:rFonts w:ascii="Times New Roman" w:hAnsi="Times New Roman"/>
          <w:sz w:val="24"/>
          <w:szCs w:val="24"/>
          <w:lang w:eastAsia="ar-SA"/>
        </w:rPr>
      </w:pPr>
      <w:r w:rsidRPr="0002469F">
        <w:rPr>
          <w:rFonts w:ascii="Times New Roman" w:hAnsi="Times New Roman"/>
          <w:sz w:val="24"/>
          <w:szCs w:val="24"/>
          <w:lang w:eastAsia="ar-SA"/>
        </w:rPr>
        <w:lastRenderedPageBreak/>
        <w:t>[Akta kontroli, str.</w:t>
      </w:r>
      <w:r w:rsidR="00731B24" w:rsidRPr="0002469F">
        <w:rPr>
          <w:rFonts w:ascii="Times New Roman" w:hAnsi="Times New Roman"/>
          <w:sz w:val="24"/>
          <w:szCs w:val="24"/>
          <w:lang w:eastAsia="ar-SA"/>
        </w:rPr>
        <w:t>108</w:t>
      </w:r>
      <w:r w:rsidRPr="0002469F">
        <w:rPr>
          <w:rFonts w:ascii="Times New Roman" w:hAnsi="Times New Roman"/>
          <w:sz w:val="24"/>
          <w:szCs w:val="24"/>
          <w:lang w:eastAsia="ar-SA"/>
        </w:rPr>
        <w:t>]</w:t>
      </w:r>
    </w:p>
    <w:p w:rsidR="00125B25" w:rsidRPr="0002469F" w:rsidRDefault="00125B25" w:rsidP="00472248">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p>
    <w:p w:rsidR="006F0438" w:rsidRPr="0002469F" w:rsidRDefault="006F0438" w:rsidP="00472248">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O przeprowadzeniu kontroli dokonano wpisu w książce ewidencji kontroli  Gminnego Ośrodka Pomocy Społecznej w Narwi, pod pozycją numer  2/2015.</w:t>
      </w:r>
    </w:p>
    <w:p w:rsidR="006F0438" w:rsidRPr="0002469F" w:rsidRDefault="006F0438" w:rsidP="00472248">
      <w:pPr>
        <w:suppressAutoHyphens/>
        <w:overflowPunct w:val="0"/>
        <w:autoSpaceDE w:val="0"/>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Protokół niniejszy sporządzono w dwóch jednobrzmiących egzemplarzach, z których jeden otrzymuje kierownik Gminnego Ośrodka Pomocy Społecznej w Narwi, drugi Wydział Polityki Społecznej Podlaskiego Urzędu Wojewódzkiego w Białymstoku. </w:t>
      </w:r>
    </w:p>
    <w:p w:rsidR="00125B25" w:rsidRPr="0002469F" w:rsidRDefault="00125B25" w:rsidP="00472248">
      <w:pPr>
        <w:suppressAutoHyphens/>
        <w:overflowPunct w:val="0"/>
        <w:autoSpaceDE w:val="0"/>
        <w:spacing w:after="0" w:line="240" w:lineRule="auto"/>
        <w:ind w:firstLine="708"/>
        <w:jc w:val="both"/>
        <w:rPr>
          <w:rFonts w:ascii="Times New Roman" w:hAnsi="Times New Roman"/>
          <w:sz w:val="24"/>
          <w:szCs w:val="24"/>
          <w:lang w:eastAsia="ar-SA"/>
        </w:rPr>
      </w:pPr>
    </w:p>
    <w:p w:rsidR="006F0438" w:rsidRPr="0002469F" w:rsidRDefault="006F0438" w:rsidP="00472248">
      <w:pPr>
        <w:suppressAutoHyphens/>
        <w:overflowPunct w:val="0"/>
        <w:autoSpaceDE w:val="0"/>
        <w:spacing w:after="0" w:line="240" w:lineRule="auto"/>
        <w:ind w:firstLine="708"/>
        <w:jc w:val="both"/>
        <w:rPr>
          <w:rFonts w:ascii="Times New Roman" w:hAnsi="Times New Roman"/>
          <w:sz w:val="24"/>
          <w:szCs w:val="24"/>
          <w:lang w:eastAsia="ar-SA"/>
        </w:rPr>
      </w:pPr>
      <w:r w:rsidRPr="0002469F">
        <w:rPr>
          <w:rFonts w:ascii="Times New Roman" w:hAnsi="Times New Roman"/>
          <w:sz w:val="24"/>
          <w:szCs w:val="24"/>
          <w:lang w:eastAsia="ar-SA"/>
        </w:rPr>
        <w:t xml:space="preserve">Zgodnie z § 15 ust. 2 pkt 7 oraz § 16 ust. 1, 3 i 4 rozporządzenia Ministra Polityki Społecznej z dnia 23 marca 2005 r. w sprawie nadzoru i kontroli w pomocy społecznej (Dz. U. Nr 61, poz. 543, ze zm.) kierownikowi Gminnego Ośrodka Pomocy Społecznej </w:t>
      </w:r>
      <w:r w:rsidRPr="0002469F">
        <w:rPr>
          <w:rFonts w:ascii="Times New Roman" w:hAnsi="Times New Roman"/>
          <w:sz w:val="24"/>
          <w:szCs w:val="24"/>
          <w:lang w:eastAsia="ar-SA"/>
        </w:rPr>
        <w:br/>
        <w:t>w Narwi przysługuje prawo do:</w:t>
      </w:r>
    </w:p>
    <w:p w:rsidR="006F0438" w:rsidRPr="0002469F" w:rsidRDefault="006F0438" w:rsidP="00A02740">
      <w:pPr>
        <w:widowControl w:val="0"/>
        <w:numPr>
          <w:ilvl w:val="0"/>
          <w:numId w:val="6"/>
        </w:numPr>
        <w:suppressAutoHyphens/>
        <w:autoSpaceDE w:val="0"/>
        <w:autoSpaceDN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zgłoszenia na piśmie, przed podpisaniem protokołu, umotywowanych zastrzeżeń do ustaleń zawartych w protokole do Dyrektora Wydziału Polityki Społecznej Podlaskiego Urzędu Wojewódzkiego w Białymstoku w terminie 7 dni od dnia jego otrzymania,</w:t>
      </w:r>
    </w:p>
    <w:p w:rsidR="006F0438" w:rsidRPr="0002469F" w:rsidRDefault="006F0438" w:rsidP="00A02740">
      <w:pPr>
        <w:widowControl w:val="0"/>
        <w:numPr>
          <w:ilvl w:val="0"/>
          <w:numId w:val="6"/>
        </w:numPr>
        <w:suppressAutoHyphens/>
        <w:autoSpaceDE w:val="0"/>
        <w:autoSpaceDN w:val="0"/>
        <w:spacing w:after="0" w:line="240" w:lineRule="auto"/>
        <w:jc w:val="both"/>
        <w:rPr>
          <w:rFonts w:ascii="Times New Roman" w:hAnsi="Times New Roman"/>
          <w:sz w:val="24"/>
          <w:szCs w:val="24"/>
          <w:lang w:eastAsia="ar-SA"/>
        </w:rPr>
      </w:pPr>
      <w:r w:rsidRPr="0002469F">
        <w:rPr>
          <w:rFonts w:ascii="Times New Roman" w:hAnsi="Times New Roman"/>
          <w:sz w:val="24"/>
          <w:szCs w:val="24"/>
          <w:lang w:eastAsia="ar-SA"/>
        </w:rPr>
        <w:t>odmowy podpisania protokołu; kierownik składa wówczas wyjaśnienia przyczyn tej odmowy w terminie 7 dni od dnia otrzymania protokołu.</w:t>
      </w:r>
    </w:p>
    <w:p w:rsidR="00357BE0" w:rsidRPr="0002469F" w:rsidRDefault="00357BE0" w:rsidP="003A6D36">
      <w:pPr>
        <w:suppressAutoHyphens/>
        <w:overflowPunct w:val="0"/>
        <w:autoSpaceDE w:val="0"/>
        <w:spacing w:after="0" w:line="240" w:lineRule="auto"/>
        <w:outlineLvl w:val="7"/>
        <w:rPr>
          <w:rFonts w:ascii="Times New Roman" w:hAnsi="Times New Roman"/>
          <w:b/>
          <w:i/>
          <w:sz w:val="24"/>
          <w:szCs w:val="24"/>
          <w:lang w:eastAsia="ar-SA"/>
        </w:rPr>
      </w:pPr>
    </w:p>
    <w:p w:rsidR="00125B25" w:rsidRPr="0002469F" w:rsidRDefault="00125B25" w:rsidP="003A6D36">
      <w:pPr>
        <w:suppressAutoHyphens/>
        <w:overflowPunct w:val="0"/>
        <w:autoSpaceDE w:val="0"/>
        <w:spacing w:after="0" w:line="240" w:lineRule="auto"/>
        <w:outlineLvl w:val="7"/>
        <w:rPr>
          <w:rFonts w:ascii="Times New Roman" w:hAnsi="Times New Roman"/>
          <w:b/>
          <w:i/>
          <w:sz w:val="24"/>
          <w:szCs w:val="24"/>
          <w:lang w:eastAsia="ar-SA"/>
        </w:rPr>
      </w:pPr>
    </w:p>
    <w:p w:rsidR="006F0438" w:rsidRPr="0002469F" w:rsidRDefault="006F0438" w:rsidP="003A6D36">
      <w:pPr>
        <w:suppressAutoHyphens/>
        <w:overflowPunct w:val="0"/>
        <w:autoSpaceDE w:val="0"/>
        <w:spacing w:after="0" w:line="240" w:lineRule="auto"/>
        <w:outlineLvl w:val="7"/>
        <w:rPr>
          <w:rFonts w:ascii="Times New Roman" w:hAnsi="Times New Roman"/>
          <w:b/>
          <w:sz w:val="24"/>
          <w:szCs w:val="24"/>
          <w:lang w:eastAsia="ar-SA"/>
        </w:rPr>
      </w:pPr>
      <w:r w:rsidRPr="0002469F">
        <w:rPr>
          <w:rFonts w:ascii="Times New Roman" w:hAnsi="Times New Roman"/>
          <w:b/>
          <w:i/>
          <w:sz w:val="24"/>
          <w:szCs w:val="24"/>
          <w:lang w:eastAsia="ar-SA"/>
        </w:rPr>
        <w:t xml:space="preserve">Kontrolowany: </w:t>
      </w:r>
      <w:r w:rsidRPr="0002469F">
        <w:rPr>
          <w:rFonts w:ascii="Times New Roman" w:hAnsi="Times New Roman"/>
          <w:b/>
          <w:i/>
          <w:sz w:val="24"/>
          <w:szCs w:val="24"/>
          <w:lang w:eastAsia="ar-SA"/>
        </w:rPr>
        <w:tab/>
      </w:r>
      <w:r w:rsidRPr="0002469F">
        <w:rPr>
          <w:rFonts w:ascii="Times New Roman" w:hAnsi="Times New Roman"/>
          <w:b/>
          <w:i/>
          <w:sz w:val="24"/>
          <w:szCs w:val="24"/>
          <w:lang w:eastAsia="ar-SA"/>
        </w:rPr>
        <w:tab/>
      </w:r>
      <w:r w:rsidRPr="0002469F">
        <w:rPr>
          <w:rFonts w:ascii="Times New Roman" w:hAnsi="Times New Roman"/>
          <w:b/>
          <w:i/>
          <w:sz w:val="24"/>
          <w:szCs w:val="24"/>
          <w:lang w:eastAsia="ar-SA"/>
        </w:rPr>
        <w:tab/>
      </w:r>
      <w:r w:rsidRPr="0002469F">
        <w:rPr>
          <w:rFonts w:ascii="Times New Roman" w:hAnsi="Times New Roman"/>
          <w:b/>
          <w:i/>
          <w:sz w:val="24"/>
          <w:szCs w:val="24"/>
          <w:lang w:eastAsia="ar-SA"/>
        </w:rPr>
        <w:tab/>
      </w:r>
      <w:r w:rsidRPr="0002469F">
        <w:rPr>
          <w:rFonts w:ascii="Times New Roman" w:hAnsi="Times New Roman"/>
          <w:b/>
          <w:i/>
          <w:sz w:val="24"/>
          <w:szCs w:val="24"/>
          <w:lang w:eastAsia="ar-SA"/>
        </w:rPr>
        <w:tab/>
      </w:r>
      <w:r w:rsidRPr="0002469F">
        <w:rPr>
          <w:rFonts w:ascii="Times New Roman" w:hAnsi="Times New Roman"/>
          <w:b/>
          <w:i/>
          <w:sz w:val="24"/>
          <w:szCs w:val="24"/>
          <w:lang w:eastAsia="ar-SA"/>
        </w:rPr>
        <w:tab/>
        <w:t>Kontrolujący:</w:t>
      </w:r>
    </w:p>
    <w:p w:rsidR="006F0438" w:rsidRPr="0002469F" w:rsidRDefault="00912CF0" w:rsidP="003A6D36">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Narew, 8.06.2015 Elżbieta Lewicka</w:t>
      </w:r>
      <w:r w:rsidR="006F0438" w:rsidRPr="0002469F">
        <w:rPr>
          <w:rFonts w:ascii="Times New Roman" w:hAnsi="Times New Roman"/>
          <w:sz w:val="24"/>
          <w:szCs w:val="24"/>
          <w:lang w:eastAsia="ar-SA"/>
        </w:rPr>
        <w:tab/>
      </w:r>
      <w:r w:rsidR="006F0438" w:rsidRPr="0002469F">
        <w:rPr>
          <w:rFonts w:ascii="Times New Roman" w:hAnsi="Times New Roman"/>
          <w:sz w:val="24"/>
          <w:szCs w:val="24"/>
          <w:lang w:eastAsia="ar-SA"/>
        </w:rPr>
        <w:tab/>
      </w:r>
      <w:r w:rsidR="006F0438" w:rsidRPr="0002469F">
        <w:rPr>
          <w:rFonts w:ascii="Times New Roman" w:hAnsi="Times New Roman"/>
          <w:sz w:val="24"/>
          <w:szCs w:val="24"/>
          <w:lang w:eastAsia="ar-SA"/>
        </w:rPr>
        <w:tab/>
      </w:r>
    </w:p>
    <w:p w:rsidR="006F0438" w:rsidRPr="0002469F" w:rsidRDefault="006F0438" w:rsidP="003A6D36">
      <w:pPr>
        <w:suppressAutoHyphens/>
        <w:spacing w:after="0" w:line="240" w:lineRule="auto"/>
        <w:rPr>
          <w:rFonts w:ascii="Times New Roman" w:hAnsi="Times New Roman"/>
          <w:sz w:val="24"/>
          <w:szCs w:val="24"/>
          <w:lang w:eastAsia="ar-SA"/>
        </w:rPr>
      </w:pPr>
      <w:r w:rsidRPr="0002469F">
        <w:rPr>
          <w:rFonts w:ascii="Times New Roman" w:hAnsi="Times New Roman"/>
          <w:sz w:val="24"/>
          <w:szCs w:val="24"/>
          <w:lang w:eastAsia="ar-SA"/>
        </w:rPr>
        <w:t>(miejscowość, data i podpis kierownika)</w:t>
      </w:r>
    </w:p>
    <w:p w:rsidR="006F0438" w:rsidRPr="0002469F" w:rsidRDefault="00912CF0" w:rsidP="00912CF0">
      <w:pPr>
        <w:suppressAutoHyphens/>
        <w:spacing w:after="0" w:line="240" w:lineRule="auto"/>
        <w:ind w:left="1080"/>
        <w:rPr>
          <w:rFonts w:ascii="Times New Roman" w:hAnsi="Times New Roman"/>
          <w:sz w:val="24"/>
          <w:szCs w:val="24"/>
          <w:lang w:eastAsia="ar-SA"/>
        </w:rPr>
      </w:pPr>
      <w:r>
        <w:rPr>
          <w:rFonts w:ascii="Times New Roman" w:hAnsi="Times New Roman"/>
          <w:sz w:val="24"/>
          <w:szCs w:val="24"/>
          <w:lang w:eastAsia="ar-SA"/>
        </w:rPr>
        <w:t xml:space="preserve">                                                                   1. </w:t>
      </w:r>
      <w:bookmarkStart w:id="0" w:name="_GoBack"/>
      <w:bookmarkEnd w:id="0"/>
      <w:r>
        <w:rPr>
          <w:rFonts w:ascii="Times New Roman" w:hAnsi="Times New Roman"/>
          <w:sz w:val="24"/>
          <w:szCs w:val="24"/>
          <w:lang w:eastAsia="ar-SA"/>
        </w:rPr>
        <w:t>Anna Giesko</w:t>
      </w:r>
    </w:p>
    <w:p w:rsidR="006F0438" w:rsidRPr="0002469F" w:rsidRDefault="006F0438" w:rsidP="003A6D36">
      <w:pPr>
        <w:suppressAutoHyphens/>
        <w:spacing w:after="0" w:line="240" w:lineRule="auto"/>
        <w:ind w:firstLine="4500"/>
        <w:jc w:val="center"/>
        <w:rPr>
          <w:rFonts w:ascii="Times New Roman" w:hAnsi="Times New Roman"/>
          <w:sz w:val="24"/>
          <w:szCs w:val="24"/>
          <w:lang w:eastAsia="ar-SA"/>
        </w:rPr>
      </w:pPr>
    </w:p>
    <w:p w:rsidR="006F0438" w:rsidRPr="0002469F" w:rsidRDefault="00912CF0" w:rsidP="00912CF0">
      <w:pPr>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                                                                                     2. Marta Giermaniuk</w:t>
      </w:r>
    </w:p>
    <w:sectPr w:rsidR="006F0438" w:rsidRPr="0002469F" w:rsidSect="00216002">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203" w:rsidRDefault="00247203">
      <w:pPr>
        <w:spacing w:after="0" w:line="240" w:lineRule="auto"/>
      </w:pPr>
      <w:r>
        <w:separator/>
      </w:r>
    </w:p>
  </w:endnote>
  <w:endnote w:type="continuationSeparator" w:id="0">
    <w:p w:rsidR="00247203" w:rsidRDefault="00247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8" w:rsidRDefault="00C011F3">
    <w:pPr>
      <w:pStyle w:val="Stopka"/>
      <w:jc w:val="right"/>
    </w:pPr>
    <w:r>
      <w:fldChar w:fldCharType="begin"/>
    </w:r>
    <w:r>
      <w:instrText>PAGE   \* MERGEFORMAT</w:instrText>
    </w:r>
    <w:r>
      <w:fldChar w:fldCharType="separate"/>
    </w:r>
    <w:r w:rsidR="00912CF0">
      <w:rPr>
        <w:noProof/>
      </w:rPr>
      <w:t>6</w:t>
    </w:r>
    <w:r>
      <w:rPr>
        <w:noProof/>
      </w:rPr>
      <w:fldChar w:fldCharType="end"/>
    </w:r>
  </w:p>
  <w:p w:rsidR="006F0438" w:rsidRDefault="006F043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8" w:rsidRDefault="006F0438"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F0438" w:rsidRDefault="006F0438" w:rsidP="00216002">
    <w:pPr>
      <w:pStyle w:val="Stopka"/>
      <w:ind w:right="360" w:firstLine="360"/>
    </w:pPr>
  </w:p>
  <w:p w:rsidR="006F0438" w:rsidRDefault="006F043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8" w:rsidRDefault="00C011F3">
    <w:pPr>
      <w:pStyle w:val="Stopka"/>
      <w:jc w:val="right"/>
    </w:pPr>
    <w:r>
      <w:fldChar w:fldCharType="begin"/>
    </w:r>
    <w:r>
      <w:instrText>PAGE   \* MERGEFORMAT</w:instrText>
    </w:r>
    <w:r>
      <w:fldChar w:fldCharType="separate"/>
    </w:r>
    <w:r w:rsidR="00912CF0">
      <w:rPr>
        <w:noProof/>
      </w:rPr>
      <w:t>11</w:t>
    </w:r>
    <w:r>
      <w:rPr>
        <w:noProof/>
      </w:rPr>
      <w:fldChar w:fldCharType="end"/>
    </w:r>
  </w:p>
  <w:p w:rsidR="006F0438" w:rsidRDefault="006F0438" w:rsidP="00216002">
    <w:pPr>
      <w:pStyle w:val="Stopka"/>
      <w:ind w:right="360" w:firstLine="360"/>
    </w:pPr>
  </w:p>
  <w:p w:rsidR="006F0438" w:rsidRDefault="006F043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8" w:rsidRDefault="006F0438"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F0438" w:rsidRDefault="006F0438" w:rsidP="00216002">
    <w:pPr>
      <w:pStyle w:val="Stopk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4F" w:rsidRDefault="006F394F">
    <w:pPr>
      <w:pStyle w:val="Stopka"/>
      <w:jc w:val="right"/>
    </w:pPr>
    <w:r>
      <w:fldChar w:fldCharType="begin"/>
    </w:r>
    <w:r>
      <w:instrText>PAGE   \* MERGEFORMAT</w:instrText>
    </w:r>
    <w:r>
      <w:fldChar w:fldCharType="separate"/>
    </w:r>
    <w:r w:rsidR="00912CF0">
      <w:rPr>
        <w:noProof/>
      </w:rPr>
      <w:t>13</w:t>
    </w:r>
    <w:r>
      <w:fldChar w:fldCharType="end"/>
    </w:r>
  </w:p>
  <w:p w:rsidR="006F0438" w:rsidRDefault="006F0438" w:rsidP="00216002">
    <w:pPr>
      <w:pStyle w:val="Stopka"/>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8" w:rsidRDefault="006F0438"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F0438" w:rsidRDefault="006F0438" w:rsidP="00216002">
    <w:pPr>
      <w:pStyle w:val="Stopka"/>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438" w:rsidRDefault="006F0438" w:rsidP="0021600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12CF0">
      <w:rPr>
        <w:rStyle w:val="Numerstrony"/>
        <w:noProof/>
      </w:rPr>
      <w:t>14</w:t>
    </w:r>
    <w:r>
      <w:rPr>
        <w:rStyle w:val="Numerstrony"/>
      </w:rPr>
      <w:fldChar w:fldCharType="end"/>
    </w:r>
  </w:p>
  <w:p w:rsidR="006F0438" w:rsidRDefault="006F0438" w:rsidP="00216002">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203" w:rsidRDefault="00247203">
      <w:pPr>
        <w:spacing w:after="0" w:line="240" w:lineRule="auto"/>
      </w:pPr>
      <w:r>
        <w:separator/>
      </w:r>
    </w:p>
  </w:footnote>
  <w:footnote w:type="continuationSeparator" w:id="0">
    <w:p w:rsidR="00247203" w:rsidRDefault="002472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vlJc w:val="left"/>
      <w:pPr>
        <w:tabs>
          <w:tab w:val="num" w:pos="0"/>
        </w:tabs>
        <w:ind w:left="720"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5D2466"/>
    <w:multiLevelType w:val="hybridMultilevel"/>
    <w:tmpl w:val="FB520802"/>
    <w:lvl w:ilvl="0" w:tplc="AF886E48">
      <w:start w:val="1"/>
      <w:numFmt w:val="decimal"/>
      <w:lvlText w:val="%1."/>
      <w:lvlJc w:val="left"/>
      <w:pPr>
        <w:ind w:left="786" w:hanging="360"/>
      </w:pPr>
      <w:rPr>
        <w:rFonts w:ascii="Times New Roman" w:hAnsi="Times New Roman" w:cs="Times New Roman" w:hint="default"/>
        <w:sz w:val="24"/>
        <w:szCs w:val="24"/>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3">
    <w:nsid w:val="04F255A3"/>
    <w:multiLevelType w:val="hybridMultilevel"/>
    <w:tmpl w:val="3D44B69E"/>
    <w:lvl w:ilvl="0" w:tplc="0415000F">
      <w:start w:val="1"/>
      <w:numFmt w:val="decimal"/>
      <w:lvlText w:val="%1."/>
      <w:lvlJc w:val="left"/>
      <w:pPr>
        <w:tabs>
          <w:tab w:val="num" w:pos="540"/>
        </w:tabs>
        <w:ind w:left="540" w:hanging="360"/>
      </w:pPr>
      <w:rPr>
        <w:rFonts w:cs="Times New Roman"/>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4">
    <w:nsid w:val="086D002C"/>
    <w:multiLevelType w:val="hybridMultilevel"/>
    <w:tmpl w:val="1D2EDE1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08C528F9"/>
    <w:multiLevelType w:val="hybridMultilevel"/>
    <w:tmpl w:val="23BC363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095129D9"/>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0EC958EA"/>
    <w:multiLevelType w:val="hybridMultilevel"/>
    <w:tmpl w:val="4B72D4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38878F7"/>
    <w:multiLevelType w:val="hybridMultilevel"/>
    <w:tmpl w:val="0E38D10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14D72467"/>
    <w:multiLevelType w:val="multilevel"/>
    <w:tmpl w:val="C8FE2B2C"/>
    <w:lvl w:ilvl="0">
      <w:start w:val="1"/>
      <w:numFmt w:val="none"/>
      <w:pStyle w:val="tiret"/>
      <w:suff w:val="nothing"/>
      <w:lvlText w:val="%1"/>
      <w:lvlJc w:val="left"/>
      <w:pPr>
        <w:ind w:firstLine="288"/>
      </w:pPr>
      <w:rPr>
        <w:rFonts w:cs="Times New Roman"/>
      </w:rPr>
    </w:lvl>
    <w:lvl w:ilvl="1">
      <w:start w:val="1"/>
      <w:numFmt w:val="none"/>
      <w:suff w:val="nothing"/>
      <w:lvlText w:val="Załącznik%1"/>
      <w:lvlJc w:val="right"/>
      <w:pPr>
        <w:ind w:left="5954"/>
      </w:pPr>
      <w:rPr>
        <w:rFonts w:cs="Times New Roman"/>
      </w:rPr>
    </w:lvl>
    <w:lvl w:ilvl="2">
      <w:start w:val="1"/>
      <w:numFmt w:val="none"/>
      <w:suff w:val="nothing"/>
      <w:lvlText w:val="%1%3"/>
      <w:lvlJc w:val="right"/>
      <w:pPr>
        <w:ind w:left="5954"/>
      </w:pPr>
      <w:rPr>
        <w:rFonts w:cs="Times New Roman"/>
      </w:rPr>
    </w:lvl>
    <w:lvl w:ilvl="3">
      <w:start w:val="1"/>
      <w:numFmt w:val="decimal"/>
      <w:pStyle w:val="za"/>
      <w:suff w:val="space"/>
      <w:lvlText w:val="§ %1%4."/>
      <w:lvlJc w:val="left"/>
      <w:pPr>
        <w:ind w:firstLine="397"/>
      </w:pPr>
      <w:rPr>
        <w:rFonts w:cs="Times New Roman"/>
      </w:rPr>
    </w:lvl>
    <w:lvl w:ilvl="4">
      <w:start w:val="2"/>
      <w:numFmt w:val="decimal"/>
      <w:pStyle w:val="za1"/>
      <w:suff w:val="space"/>
      <w:lvlText w:val="%1%5."/>
      <w:lvlJc w:val="left"/>
      <w:pPr>
        <w:ind w:firstLine="624"/>
      </w:pPr>
      <w:rPr>
        <w:rFonts w:cs="Times New Roman"/>
      </w:rPr>
    </w:lvl>
    <w:lvl w:ilvl="5">
      <w:start w:val="1"/>
      <w:numFmt w:val="decimal"/>
      <w:suff w:val="space"/>
      <w:lvlText w:val="%1%6)"/>
      <w:lvlJc w:val="left"/>
      <w:pPr>
        <w:ind w:left="397" w:hanging="340"/>
      </w:pPr>
      <w:rPr>
        <w:rFonts w:cs="Times New Roman"/>
      </w:rPr>
    </w:lvl>
    <w:lvl w:ilvl="6">
      <w:start w:val="1"/>
      <w:numFmt w:val="lowerLetter"/>
      <w:suff w:val="space"/>
      <w:lvlText w:val="%7)"/>
      <w:lvlJc w:val="left"/>
      <w:pPr>
        <w:ind w:left="680" w:hanging="226"/>
      </w:pPr>
      <w:rPr>
        <w:rFonts w:cs="Times New Roman" w:hint="default"/>
      </w:rPr>
    </w:lvl>
    <w:lvl w:ilvl="7">
      <w:start w:val="1"/>
      <w:numFmt w:val="bullet"/>
      <w:pStyle w:val="Standard"/>
      <w:suff w:val="space"/>
      <w:lvlText w:val="-"/>
      <w:lvlJc w:val="left"/>
      <w:pPr>
        <w:ind w:left="851" w:hanging="171"/>
      </w:pPr>
      <w:rPr>
        <w:rFonts w:ascii="Times New Roman" w:hAnsi="Times New Roman" w:hint="default"/>
        <w:sz w:val="24"/>
      </w:rPr>
    </w:lvl>
    <w:lvl w:ilvl="8">
      <w:start w:val="1"/>
      <w:numFmt w:val="none"/>
      <w:lvlRestart w:val="0"/>
      <w:suff w:val="space"/>
      <w:lvlText w:val="2.%1"/>
      <w:lvlJc w:val="left"/>
      <w:pPr>
        <w:ind w:firstLine="624"/>
      </w:pPr>
      <w:rPr>
        <w:rFonts w:cs="Times New Roman"/>
      </w:rPr>
    </w:lvl>
  </w:abstractNum>
  <w:abstractNum w:abstractNumId="10">
    <w:nsid w:val="1995248F"/>
    <w:multiLevelType w:val="multilevel"/>
    <w:tmpl w:val="8AFE9992"/>
    <w:lvl w:ilvl="0">
      <w:start w:val="10"/>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1D2A1BAF"/>
    <w:multiLevelType w:val="hybridMultilevel"/>
    <w:tmpl w:val="AF4A516A"/>
    <w:lvl w:ilvl="0" w:tplc="C92E6BE6">
      <w:start w:val="1"/>
      <w:numFmt w:val="decimal"/>
      <w:lvlText w:val="%1."/>
      <w:lvlJc w:val="left"/>
      <w:pPr>
        <w:tabs>
          <w:tab w:val="num" w:pos="720"/>
        </w:tabs>
        <w:ind w:left="720"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1D7C4A48"/>
    <w:multiLevelType w:val="hybridMultilevel"/>
    <w:tmpl w:val="07C219C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1DA450AD"/>
    <w:multiLevelType w:val="hybridMultilevel"/>
    <w:tmpl w:val="C0E0E28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1EAB5014"/>
    <w:multiLevelType w:val="hybridMultilevel"/>
    <w:tmpl w:val="7EB8C47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nsid w:val="207E2DB6"/>
    <w:multiLevelType w:val="hybridMultilevel"/>
    <w:tmpl w:val="C79672D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9433501"/>
    <w:multiLevelType w:val="hybridMultilevel"/>
    <w:tmpl w:val="76F8A46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2A135BDB"/>
    <w:multiLevelType w:val="hybridMultilevel"/>
    <w:tmpl w:val="DEEA5102"/>
    <w:lvl w:ilvl="0" w:tplc="5FEEC2E4">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nsid w:val="2BDC51BD"/>
    <w:multiLevelType w:val="hybridMultilevel"/>
    <w:tmpl w:val="472261E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36006342"/>
    <w:multiLevelType w:val="hybridMultilevel"/>
    <w:tmpl w:val="B9DE02B0"/>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AA80C37"/>
    <w:multiLevelType w:val="hybridMultilevel"/>
    <w:tmpl w:val="B5E82162"/>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2">
    <w:nsid w:val="425E3F5A"/>
    <w:multiLevelType w:val="hybridMultilevel"/>
    <w:tmpl w:val="2CD8C986"/>
    <w:lvl w:ilvl="0" w:tplc="A02E6C3E">
      <w:start w:val="1"/>
      <w:numFmt w:val="decimal"/>
      <w:lvlText w:val="%1."/>
      <w:lvlJc w:val="left"/>
      <w:pPr>
        <w:ind w:left="92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3">
    <w:nsid w:val="443B5F3E"/>
    <w:multiLevelType w:val="hybridMultilevel"/>
    <w:tmpl w:val="32AA19B4"/>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46C64B60"/>
    <w:multiLevelType w:val="hybridMultilevel"/>
    <w:tmpl w:val="215AEDD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C581115"/>
    <w:multiLevelType w:val="hybridMultilevel"/>
    <w:tmpl w:val="EB966FE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4D1742BD"/>
    <w:multiLevelType w:val="hybridMultilevel"/>
    <w:tmpl w:val="D5CECAE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4E4A45B0"/>
    <w:multiLevelType w:val="hybridMultilevel"/>
    <w:tmpl w:val="8AD0E70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50E476FE"/>
    <w:multiLevelType w:val="multilevel"/>
    <w:tmpl w:val="24F8BDBE"/>
    <w:lvl w:ilvl="0">
      <w:start w:val="13"/>
      <w:numFmt w:val="decimal"/>
      <w:lvlText w:val="%1)"/>
      <w:lvlJc w:val="left"/>
      <w:pPr>
        <w:tabs>
          <w:tab w:val="num" w:pos="360"/>
        </w:tabs>
        <w:ind w:left="360" w:hanging="360"/>
      </w:pPr>
      <w:rPr>
        <w:rFonts w:cs="Times New Roman"/>
        <w:b/>
      </w:rPr>
    </w:lvl>
    <w:lvl w:ilvl="1">
      <w:start w:val="1"/>
      <w:numFmt w:val="decimal"/>
      <w:lvlText w:val="%2."/>
      <w:lvlJc w:val="left"/>
      <w:pPr>
        <w:tabs>
          <w:tab w:val="num" w:pos="540"/>
        </w:tabs>
        <w:ind w:left="540" w:hanging="360"/>
      </w:pPr>
      <w:rPr>
        <w:rFonts w:ascii="Garamond" w:eastAsia="Times New Roman" w:hAnsi="Garamond" w:cs="Times New Roman" w:hint="default"/>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nsid w:val="52246E43"/>
    <w:multiLevelType w:val="hybridMultilevel"/>
    <w:tmpl w:val="C14C1018"/>
    <w:lvl w:ilvl="0" w:tplc="04150001">
      <w:start w:val="1"/>
      <w:numFmt w:val="bullet"/>
      <w:lvlText w:val=""/>
      <w:lvlJc w:val="left"/>
      <w:pPr>
        <w:tabs>
          <w:tab w:val="num" w:pos="900"/>
        </w:tabs>
        <w:ind w:left="900" w:hanging="360"/>
      </w:pPr>
      <w:rPr>
        <w:rFonts w:ascii="Symbol" w:hAnsi="Symbol" w:hint="default"/>
      </w:rPr>
    </w:lvl>
    <w:lvl w:ilvl="1" w:tplc="04150003">
      <w:start w:val="1"/>
      <w:numFmt w:val="bullet"/>
      <w:lvlText w:val="o"/>
      <w:lvlJc w:val="left"/>
      <w:pPr>
        <w:tabs>
          <w:tab w:val="num" w:pos="1620"/>
        </w:tabs>
        <w:ind w:left="1620" w:hanging="360"/>
      </w:pPr>
      <w:rPr>
        <w:rFonts w:ascii="Courier New" w:hAnsi="Courier New" w:hint="default"/>
      </w:rPr>
    </w:lvl>
    <w:lvl w:ilvl="2" w:tplc="04150005">
      <w:start w:val="1"/>
      <w:numFmt w:val="bullet"/>
      <w:lvlText w:val=""/>
      <w:lvlJc w:val="left"/>
      <w:pPr>
        <w:tabs>
          <w:tab w:val="num" w:pos="2340"/>
        </w:tabs>
        <w:ind w:left="2340" w:hanging="360"/>
      </w:pPr>
      <w:rPr>
        <w:rFonts w:ascii="Wingdings" w:hAnsi="Wingdings" w:hint="default"/>
      </w:rPr>
    </w:lvl>
    <w:lvl w:ilvl="3" w:tplc="04150001">
      <w:start w:val="1"/>
      <w:numFmt w:val="bullet"/>
      <w:lvlText w:val=""/>
      <w:lvlJc w:val="left"/>
      <w:pPr>
        <w:tabs>
          <w:tab w:val="num" w:pos="3060"/>
        </w:tabs>
        <w:ind w:left="3060" w:hanging="360"/>
      </w:pPr>
      <w:rPr>
        <w:rFonts w:ascii="Symbol" w:hAnsi="Symbol" w:hint="default"/>
      </w:rPr>
    </w:lvl>
    <w:lvl w:ilvl="4" w:tplc="04150003">
      <w:start w:val="1"/>
      <w:numFmt w:val="bullet"/>
      <w:lvlText w:val="o"/>
      <w:lvlJc w:val="left"/>
      <w:pPr>
        <w:tabs>
          <w:tab w:val="num" w:pos="3780"/>
        </w:tabs>
        <w:ind w:left="3780" w:hanging="360"/>
      </w:pPr>
      <w:rPr>
        <w:rFonts w:ascii="Courier New" w:hAnsi="Courier New" w:hint="default"/>
      </w:rPr>
    </w:lvl>
    <w:lvl w:ilvl="5" w:tplc="04150005">
      <w:start w:val="1"/>
      <w:numFmt w:val="bullet"/>
      <w:lvlText w:val=""/>
      <w:lvlJc w:val="left"/>
      <w:pPr>
        <w:tabs>
          <w:tab w:val="num" w:pos="4500"/>
        </w:tabs>
        <w:ind w:left="4500" w:hanging="360"/>
      </w:pPr>
      <w:rPr>
        <w:rFonts w:ascii="Wingdings" w:hAnsi="Wingdings" w:hint="default"/>
      </w:rPr>
    </w:lvl>
    <w:lvl w:ilvl="6" w:tplc="04150001">
      <w:start w:val="1"/>
      <w:numFmt w:val="bullet"/>
      <w:lvlText w:val=""/>
      <w:lvlJc w:val="left"/>
      <w:pPr>
        <w:tabs>
          <w:tab w:val="num" w:pos="5220"/>
        </w:tabs>
        <w:ind w:left="5220" w:hanging="360"/>
      </w:pPr>
      <w:rPr>
        <w:rFonts w:ascii="Symbol" w:hAnsi="Symbol" w:hint="default"/>
      </w:rPr>
    </w:lvl>
    <w:lvl w:ilvl="7" w:tplc="04150003">
      <w:start w:val="1"/>
      <w:numFmt w:val="bullet"/>
      <w:lvlText w:val="o"/>
      <w:lvlJc w:val="left"/>
      <w:pPr>
        <w:tabs>
          <w:tab w:val="num" w:pos="5940"/>
        </w:tabs>
        <w:ind w:left="5940" w:hanging="360"/>
      </w:pPr>
      <w:rPr>
        <w:rFonts w:ascii="Courier New" w:hAnsi="Courier New" w:hint="default"/>
      </w:rPr>
    </w:lvl>
    <w:lvl w:ilvl="8" w:tplc="04150005">
      <w:start w:val="1"/>
      <w:numFmt w:val="bullet"/>
      <w:lvlText w:val=""/>
      <w:lvlJc w:val="left"/>
      <w:pPr>
        <w:tabs>
          <w:tab w:val="num" w:pos="6660"/>
        </w:tabs>
        <w:ind w:left="6660" w:hanging="360"/>
      </w:pPr>
      <w:rPr>
        <w:rFonts w:ascii="Wingdings" w:hAnsi="Wingdings" w:hint="default"/>
      </w:rPr>
    </w:lvl>
  </w:abstractNum>
  <w:abstractNum w:abstractNumId="30">
    <w:nsid w:val="596830B3"/>
    <w:multiLevelType w:val="hybridMultilevel"/>
    <w:tmpl w:val="0DAAAD8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DC943B8"/>
    <w:multiLevelType w:val="hybridMultilevel"/>
    <w:tmpl w:val="76C4A82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62DF56D5"/>
    <w:multiLevelType w:val="hybridMultilevel"/>
    <w:tmpl w:val="5BA896E8"/>
    <w:lvl w:ilvl="0" w:tplc="E89081FA">
      <w:start w:val="1"/>
      <w:numFmt w:val="decimal"/>
      <w:lvlText w:val="%1."/>
      <w:lvlJc w:val="left"/>
      <w:pPr>
        <w:tabs>
          <w:tab w:val="num" w:pos="502"/>
        </w:tabs>
        <w:ind w:left="502"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631C72A4"/>
    <w:multiLevelType w:val="hybridMultilevel"/>
    <w:tmpl w:val="F62C901C"/>
    <w:name w:val="WW8Num1725"/>
    <w:lvl w:ilvl="0" w:tplc="251CFFF6">
      <w:start w:val="1"/>
      <w:numFmt w:val="decimal"/>
      <w:lvlText w:val="%1)"/>
      <w:lvlJc w:val="left"/>
      <w:pPr>
        <w:tabs>
          <w:tab w:val="num" w:pos="720"/>
        </w:tabs>
        <w:ind w:left="1060" w:hanging="340"/>
      </w:pPr>
      <w:rPr>
        <w:rFonts w:cs="Times New Roman"/>
        <w:b/>
        <w:i/>
        <w:color w:val="auto"/>
      </w:rPr>
    </w:lvl>
    <w:lvl w:ilvl="1" w:tplc="FFFFFFFF">
      <w:start w:val="1"/>
      <w:numFmt w:val="bullet"/>
      <w:lvlText w:val="-"/>
      <w:lvlJc w:val="left"/>
      <w:pPr>
        <w:tabs>
          <w:tab w:val="num" w:pos="1980"/>
        </w:tabs>
        <w:ind w:left="1980" w:hanging="360"/>
      </w:pPr>
    </w:lvl>
    <w:lvl w:ilvl="2" w:tplc="FFFFFFFF">
      <w:start w:val="1"/>
      <w:numFmt w:val="decimal"/>
      <w:lvlText w:val="%3."/>
      <w:lvlJc w:val="left"/>
      <w:pPr>
        <w:tabs>
          <w:tab w:val="num" w:pos="2700"/>
        </w:tabs>
        <w:ind w:left="2700" w:hanging="360"/>
      </w:pPr>
      <w:rPr>
        <w:rFonts w:cs="Times New Roman"/>
      </w:rPr>
    </w:lvl>
    <w:lvl w:ilvl="3" w:tplc="FFFFFFFF">
      <w:start w:val="1"/>
      <w:numFmt w:val="decimal"/>
      <w:lvlText w:val="%4."/>
      <w:lvlJc w:val="left"/>
      <w:pPr>
        <w:tabs>
          <w:tab w:val="num" w:pos="3420"/>
        </w:tabs>
        <w:ind w:left="3420" w:hanging="360"/>
      </w:pPr>
      <w:rPr>
        <w:rFonts w:cs="Times New Roman"/>
      </w:rPr>
    </w:lvl>
    <w:lvl w:ilvl="4" w:tplc="FFFFFFFF">
      <w:start w:val="1"/>
      <w:numFmt w:val="decimal"/>
      <w:lvlText w:val="%5."/>
      <w:lvlJc w:val="left"/>
      <w:pPr>
        <w:tabs>
          <w:tab w:val="num" w:pos="4140"/>
        </w:tabs>
        <w:ind w:left="4140" w:hanging="360"/>
      </w:pPr>
      <w:rPr>
        <w:rFonts w:cs="Times New Roman"/>
      </w:rPr>
    </w:lvl>
    <w:lvl w:ilvl="5" w:tplc="FFFFFFFF">
      <w:start w:val="1"/>
      <w:numFmt w:val="decimal"/>
      <w:lvlText w:val="%6."/>
      <w:lvlJc w:val="left"/>
      <w:pPr>
        <w:tabs>
          <w:tab w:val="num" w:pos="4860"/>
        </w:tabs>
        <w:ind w:left="4860" w:hanging="360"/>
      </w:pPr>
      <w:rPr>
        <w:rFonts w:cs="Times New Roman"/>
      </w:rPr>
    </w:lvl>
    <w:lvl w:ilvl="6" w:tplc="FFFFFFFF">
      <w:start w:val="1"/>
      <w:numFmt w:val="decimal"/>
      <w:lvlText w:val="%7."/>
      <w:lvlJc w:val="left"/>
      <w:pPr>
        <w:tabs>
          <w:tab w:val="num" w:pos="5580"/>
        </w:tabs>
        <w:ind w:left="5580" w:hanging="360"/>
      </w:pPr>
      <w:rPr>
        <w:rFonts w:cs="Times New Roman"/>
      </w:rPr>
    </w:lvl>
    <w:lvl w:ilvl="7" w:tplc="FFFFFFFF">
      <w:start w:val="1"/>
      <w:numFmt w:val="decimal"/>
      <w:lvlText w:val="%8."/>
      <w:lvlJc w:val="left"/>
      <w:pPr>
        <w:tabs>
          <w:tab w:val="num" w:pos="6300"/>
        </w:tabs>
        <w:ind w:left="6300" w:hanging="360"/>
      </w:pPr>
      <w:rPr>
        <w:rFonts w:cs="Times New Roman"/>
      </w:rPr>
    </w:lvl>
    <w:lvl w:ilvl="8" w:tplc="FFFFFFFF">
      <w:start w:val="1"/>
      <w:numFmt w:val="decimal"/>
      <w:lvlText w:val="%9."/>
      <w:lvlJc w:val="left"/>
      <w:pPr>
        <w:tabs>
          <w:tab w:val="num" w:pos="7020"/>
        </w:tabs>
        <w:ind w:left="7020" w:hanging="360"/>
      </w:pPr>
      <w:rPr>
        <w:rFonts w:cs="Times New Roman"/>
      </w:rPr>
    </w:lvl>
  </w:abstractNum>
  <w:abstractNum w:abstractNumId="34">
    <w:nsid w:val="6C042CB9"/>
    <w:multiLevelType w:val="hybridMultilevel"/>
    <w:tmpl w:val="988A8F36"/>
    <w:lvl w:ilvl="0" w:tplc="77A0C3CC">
      <w:start w:val="1"/>
      <w:numFmt w:val="upperRoman"/>
      <w:lvlText w:val="%1."/>
      <w:lvlJc w:val="right"/>
      <w:pPr>
        <w:tabs>
          <w:tab w:val="num" w:pos="180"/>
        </w:tabs>
        <w:ind w:left="180" w:hanging="180"/>
      </w:pPr>
      <w:rPr>
        <w:rFonts w:cs="Times New Roman"/>
        <w:b/>
        <w:i w:val="0"/>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nsid w:val="6D675D08"/>
    <w:multiLevelType w:val="hybridMultilevel"/>
    <w:tmpl w:val="CF84B1D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70CD32A2"/>
    <w:multiLevelType w:val="hybridMultilevel"/>
    <w:tmpl w:val="C694BFC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72A73CC2"/>
    <w:multiLevelType w:val="hybridMultilevel"/>
    <w:tmpl w:val="353A82F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7B4725D3"/>
    <w:multiLevelType w:val="hybridMultilevel"/>
    <w:tmpl w:val="BF465B88"/>
    <w:lvl w:ilvl="0" w:tplc="EACC3A4A">
      <w:start w:val="1"/>
      <w:numFmt w:val="decimal"/>
      <w:lvlText w:val="%1."/>
      <w:lvlJc w:val="left"/>
      <w:pPr>
        <w:tabs>
          <w:tab w:val="num" w:pos="720"/>
        </w:tabs>
        <w:ind w:left="720"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7BEC4F8D"/>
    <w:multiLevelType w:val="hybridMultilevel"/>
    <w:tmpl w:val="6B38B0C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33"/>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7"/>
  </w:num>
  <w:num w:numId="9">
    <w:abstractNumId w:val="7"/>
  </w:num>
  <w:num w:numId="10">
    <w:abstractNumId w:val="15"/>
  </w:num>
  <w:num w:numId="11">
    <w:abstractNumId w:val="5"/>
  </w:num>
  <w:num w:numId="12">
    <w:abstractNumId w:val="18"/>
  </w:num>
  <w:num w:numId="13">
    <w:abstractNumId w:val="37"/>
  </w:num>
  <w:num w:numId="14">
    <w:abstractNumId w:val="30"/>
  </w:num>
  <w:num w:numId="15">
    <w:abstractNumId w:val="11"/>
  </w:num>
  <w:num w:numId="16">
    <w:abstractNumId w:val="19"/>
  </w:num>
  <w:num w:numId="17">
    <w:abstractNumId w:val="3"/>
  </w:num>
  <w:num w:numId="18">
    <w:abstractNumId w:val="24"/>
  </w:num>
  <w:num w:numId="19">
    <w:abstractNumId w:val="25"/>
  </w:num>
  <w:num w:numId="20">
    <w:abstractNumId w:val="26"/>
  </w:num>
  <w:num w:numId="21">
    <w:abstractNumId w:val="32"/>
  </w:num>
  <w:num w:numId="22">
    <w:abstractNumId w:val="38"/>
  </w:num>
  <w:num w:numId="23">
    <w:abstractNumId w:val="0"/>
  </w:num>
  <w:num w:numId="24">
    <w:abstractNumId w:val="21"/>
  </w:num>
  <w:num w:numId="25">
    <w:abstractNumId w:val="13"/>
  </w:num>
  <w:num w:numId="26">
    <w:abstractNumId w:val="16"/>
  </w:num>
  <w:num w:numId="27">
    <w:abstractNumId w:val="39"/>
  </w:num>
  <w:num w:numId="28">
    <w:abstractNumId w:val="29"/>
  </w:num>
  <w:num w:numId="29">
    <w:abstractNumId w:val="1"/>
  </w:num>
  <w:num w:numId="30">
    <w:abstractNumId w:val="31"/>
  </w:num>
  <w:num w:numId="31">
    <w:abstractNumId w:val="35"/>
  </w:num>
  <w:num w:numId="32">
    <w:abstractNumId w:val="8"/>
  </w:num>
  <w:num w:numId="33">
    <w:abstractNumId w:val="36"/>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B4E"/>
    <w:rsid w:val="00001CD0"/>
    <w:rsid w:val="00002FCD"/>
    <w:rsid w:val="000045EA"/>
    <w:rsid w:val="00005263"/>
    <w:rsid w:val="00007F52"/>
    <w:rsid w:val="00013557"/>
    <w:rsid w:val="000143DD"/>
    <w:rsid w:val="0002052C"/>
    <w:rsid w:val="00022AD3"/>
    <w:rsid w:val="00022F52"/>
    <w:rsid w:val="0002469F"/>
    <w:rsid w:val="0002586E"/>
    <w:rsid w:val="00030335"/>
    <w:rsid w:val="0003102C"/>
    <w:rsid w:val="00035992"/>
    <w:rsid w:val="000359C5"/>
    <w:rsid w:val="00036507"/>
    <w:rsid w:val="00036965"/>
    <w:rsid w:val="000379A7"/>
    <w:rsid w:val="00037D44"/>
    <w:rsid w:val="000402A2"/>
    <w:rsid w:val="00040DFB"/>
    <w:rsid w:val="00042AF0"/>
    <w:rsid w:val="00045F6A"/>
    <w:rsid w:val="0005033F"/>
    <w:rsid w:val="00050438"/>
    <w:rsid w:val="000520FA"/>
    <w:rsid w:val="0005402D"/>
    <w:rsid w:val="00054D74"/>
    <w:rsid w:val="000577AA"/>
    <w:rsid w:val="00057B68"/>
    <w:rsid w:val="0006116F"/>
    <w:rsid w:val="00061200"/>
    <w:rsid w:val="00063884"/>
    <w:rsid w:val="00066A23"/>
    <w:rsid w:val="00067BCB"/>
    <w:rsid w:val="000705AD"/>
    <w:rsid w:val="0007199C"/>
    <w:rsid w:val="000721BE"/>
    <w:rsid w:val="00072C35"/>
    <w:rsid w:val="000752C0"/>
    <w:rsid w:val="000756F0"/>
    <w:rsid w:val="00076FCE"/>
    <w:rsid w:val="000774AE"/>
    <w:rsid w:val="00077C3F"/>
    <w:rsid w:val="00080702"/>
    <w:rsid w:val="00083568"/>
    <w:rsid w:val="00083C95"/>
    <w:rsid w:val="00084E23"/>
    <w:rsid w:val="00086C47"/>
    <w:rsid w:val="000878FD"/>
    <w:rsid w:val="00090F80"/>
    <w:rsid w:val="00093849"/>
    <w:rsid w:val="000956E3"/>
    <w:rsid w:val="000956EE"/>
    <w:rsid w:val="000969D8"/>
    <w:rsid w:val="0009764C"/>
    <w:rsid w:val="000A0160"/>
    <w:rsid w:val="000A0E63"/>
    <w:rsid w:val="000A1FAF"/>
    <w:rsid w:val="000A485D"/>
    <w:rsid w:val="000C147D"/>
    <w:rsid w:val="000C215D"/>
    <w:rsid w:val="000C3BB0"/>
    <w:rsid w:val="000C7DAF"/>
    <w:rsid w:val="000D04F0"/>
    <w:rsid w:val="000D48A0"/>
    <w:rsid w:val="000D5B56"/>
    <w:rsid w:val="000D745E"/>
    <w:rsid w:val="000E050A"/>
    <w:rsid w:val="000E44C1"/>
    <w:rsid w:val="000E57C0"/>
    <w:rsid w:val="000E6394"/>
    <w:rsid w:val="000E64CC"/>
    <w:rsid w:val="000F10D0"/>
    <w:rsid w:val="000F6023"/>
    <w:rsid w:val="000F745B"/>
    <w:rsid w:val="000F7DAE"/>
    <w:rsid w:val="00100CDA"/>
    <w:rsid w:val="00100E81"/>
    <w:rsid w:val="00101046"/>
    <w:rsid w:val="00101209"/>
    <w:rsid w:val="00101F5E"/>
    <w:rsid w:val="001029E7"/>
    <w:rsid w:val="00105461"/>
    <w:rsid w:val="00105BA3"/>
    <w:rsid w:val="00105DE1"/>
    <w:rsid w:val="001062AC"/>
    <w:rsid w:val="00110964"/>
    <w:rsid w:val="00110B1C"/>
    <w:rsid w:val="00114074"/>
    <w:rsid w:val="001156C9"/>
    <w:rsid w:val="00116237"/>
    <w:rsid w:val="00120A41"/>
    <w:rsid w:val="001221A5"/>
    <w:rsid w:val="001223B6"/>
    <w:rsid w:val="0012306F"/>
    <w:rsid w:val="00123D33"/>
    <w:rsid w:val="00124A16"/>
    <w:rsid w:val="0012543F"/>
    <w:rsid w:val="0012579C"/>
    <w:rsid w:val="00125B25"/>
    <w:rsid w:val="00126576"/>
    <w:rsid w:val="001346A8"/>
    <w:rsid w:val="0013502A"/>
    <w:rsid w:val="00140596"/>
    <w:rsid w:val="00142223"/>
    <w:rsid w:val="0014503E"/>
    <w:rsid w:val="0014602B"/>
    <w:rsid w:val="001511E6"/>
    <w:rsid w:val="00154AE6"/>
    <w:rsid w:val="00154F50"/>
    <w:rsid w:val="00156493"/>
    <w:rsid w:val="001568F7"/>
    <w:rsid w:val="001576AA"/>
    <w:rsid w:val="001615B0"/>
    <w:rsid w:val="001669DB"/>
    <w:rsid w:val="00170663"/>
    <w:rsid w:val="001708D4"/>
    <w:rsid w:val="00171B9D"/>
    <w:rsid w:val="00172908"/>
    <w:rsid w:val="00175179"/>
    <w:rsid w:val="001765F9"/>
    <w:rsid w:val="001774D6"/>
    <w:rsid w:val="001818A7"/>
    <w:rsid w:val="00185CFE"/>
    <w:rsid w:val="00185F0B"/>
    <w:rsid w:val="00186477"/>
    <w:rsid w:val="0018748B"/>
    <w:rsid w:val="00187834"/>
    <w:rsid w:val="00187A01"/>
    <w:rsid w:val="00187A0E"/>
    <w:rsid w:val="00187B29"/>
    <w:rsid w:val="001911F0"/>
    <w:rsid w:val="00191596"/>
    <w:rsid w:val="00193DFE"/>
    <w:rsid w:val="001A1BF5"/>
    <w:rsid w:val="001A2BBD"/>
    <w:rsid w:val="001A405C"/>
    <w:rsid w:val="001A419F"/>
    <w:rsid w:val="001A41E5"/>
    <w:rsid w:val="001A42F8"/>
    <w:rsid w:val="001A4686"/>
    <w:rsid w:val="001A4832"/>
    <w:rsid w:val="001A607B"/>
    <w:rsid w:val="001B081B"/>
    <w:rsid w:val="001B4E2C"/>
    <w:rsid w:val="001B5B07"/>
    <w:rsid w:val="001C0C4A"/>
    <w:rsid w:val="001C200C"/>
    <w:rsid w:val="001C2F01"/>
    <w:rsid w:val="001C355C"/>
    <w:rsid w:val="001C55FB"/>
    <w:rsid w:val="001C6958"/>
    <w:rsid w:val="001D0E7D"/>
    <w:rsid w:val="001D28C7"/>
    <w:rsid w:val="001D2FC7"/>
    <w:rsid w:val="001D339F"/>
    <w:rsid w:val="001D5C3C"/>
    <w:rsid w:val="001D7A61"/>
    <w:rsid w:val="001E1846"/>
    <w:rsid w:val="001E2EF9"/>
    <w:rsid w:val="001E2FCD"/>
    <w:rsid w:val="001E698B"/>
    <w:rsid w:val="001E7D0C"/>
    <w:rsid w:val="001F0D6A"/>
    <w:rsid w:val="001F0E9E"/>
    <w:rsid w:val="001F204E"/>
    <w:rsid w:val="001F4FCE"/>
    <w:rsid w:val="001F5A19"/>
    <w:rsid w:val="001F68EB"/>
    <w:rsid w:val="001F6BDB"/>
    <w:rsid w:val="001F7A0A"/>
    <w:rsid w:val="002012E0"/>
    <w:rsid w:val="0020250B"/>
    <w:rsid w:val="00202F1B"/>
    <w:rsid w:val="002036F1"/>
    <w:rsid w:val="00203FF3"/>
    <w:rsid w:val="00205002"/>
    <w:rsid w:val="0020571A"/>
    <w:rsid w:val="00205F7F"/>
    <w:rsid w:val="00207864"/>
    <w:rsid w:val="0021456E"/>
    <w:rsid w:val="0021459D"/>
    <w:rsid w:val="00215DBB"/>
    <w:rsid w:val="00216002"/>
    <w:rsid w:val="00216194"/>
    <w:rsid w:val="002161E5"/>
    <w:rsid w:val="00220AB3"/>
    <w:rsid w:val="00220C4A"/>
    <w:rsid w:val="00221081"/>
    <w:rsid w:val="00221C30"/>
    <w:rsid w:val="002223BC"/>
    <w:rsid w:val="0022401B"/>
    <w:rsid w:val="00224860"/>
    <w:rsid w:val="002248B0"/>
    <w:rsid w:val="00225464"/>
    <w:rsid w:val="00225A61"/>
    <w:rsid w:val="00233009"/>
    <w:rsid w:val="002348BD"/>
    <w:rsid w:val="00235CA1"/>
    <w:rsid w:val="00236169"/>
    <w:rsid w:val="002374A2"/>
    <w:rsid w:val="002410F7"/>
    <w:rsid w:val="00242DAE"/>
    <w:rsid w:val="0024302B"/>
    <w:rsid w:val="002451DC"/>
    <w:rsid w:val="002454E9"/>
    <w:rsid w:val="00245D0F"/>
    <w:rsid w:val="00245E20"/>
    <w:rsid w:val="00245ED7"/>
    <w:rsid w:val="00247203"/>
    <w:rsid w:val="00251606"/>
    <w:rsid w:val="00251C3C"/>
    <w:rsid w:val="0025282B"/>
    <w:rsid w:val="002528C6"/>
    <w:rsid w:val="00253B24"/>
    <w:rsid w:val="00254028"/>
    <w:rsid w:val="002545FE"/>
    <w:rsid w:val="00256086"/>
    <w:rsid w:val="00257142"/>
    <w:rsid w:val="00257F1F"/>
    <w:rsid w:val="002603D1"/>
    <w:rsid w:val="0026121A"/>
    <w:rsid w:val="002634FC"/>
    <w:rsid w:val="002641CB"/>
    <w:rsid w:val="0026533E"/>
    <w:rsid w:val="00266F6D"/>
    <w:rsid w:val="00270447"/>
    <w:rsid w:val="00271460"/>
    <w:rsid w:val="00274115"/>
    <w:rsid w:val="00275A91"/>
    <w:rsid w:val="0027688C"/>
    <w:rsid w:val="00276921"/>
    <w:rsid w:val="002805D3"/>
    <w:rsid w:val="00280C69"/>
    <w:rsid w:val="002842A2"/>
    <w:rsid w:val="002843E6"/>
    <w:rsid w:val="00284535"/>
    <w:rsid w:val="00285A57"/>
    <w:rsid w:val="00285BA2"/>
    <w:rsid w:val="00285EEE"/>
    <w:rsid w:val="002902AD"/>
    <w:rsid w:val="002911DF"/>
    <w:rsid w:val="002918FA"/>
    <w:rsid w:val="00291BCD"/>
    <w:rsid w:val="00291FB8"/>
    <w:rsid w:val="00291FC5"/>
    <w:rsid w:val="00292343"/>
    <w:rsid w:val="00296D46"/>
    <w:rsid w:val="002A0A59"/>
    <w:rsid w:val="002A1C6E"/>
    <w:rsid w:val="002A21F9"/>
    <w:rsid w:val="002A2396"/>
    <w:rsid w:val="002A35BD"/>
    <w:rsid w:val="002A52FD"/>
    <w:rsid w:val="002A77A5"/>
    <w:rsid w:val="002B0CE8"/>
    <w:rsid w:val="002B0DA8"/>
    <w:rsid w:val="002B405B"/>
    <w:rsid w:val="002B5234"/>
    <w:rsid w:val="002B581D"/>
    <w:rsid w:val="002B5F45"/>
    <w:rsid w:val="002B76CE"/>
    <w:rsid w:val="002C2244"/>
    <w:rsid w:val="002C5EFD"/>
    <w:rsid w:val="002C5FBB"/>
    <w:rsid w:val="002C7368"/>
    <w:rsid w:val="002D0AD1"/>
    <w:rsid w:val="002D21FD"/>
    <w:rsid w:val="002D44E7"/>
    <w:rsid w:val="002D5C9A"/>
    <w:rsid w:val="002D61CA"/>
    <w:rsid w:val="002D7656"/>
    <w:rsid w:val="002D7835"/>
    <w:rsid w:val="002E0587"/>
    <w:rsid w:val="002E0FC0"/>
    <w:rsid w:val="002E1619"/>
    <w:rsid w:val="002E3DC6"/>
    <w:rsid w:val="002E4F10"/>
    <w:rsid w:val="002E543C"/>
    <w:rsid w:val="002E57B0"/>
    <w:rsid w:val="002F139E"/>
    <w:rsid w:val="002F3551"/>
    <w:rsid w:val="00300051"/>
    <w:rsid w:val="0030166F"/>
    <w:rsid w:val="003021F7"/>
    <w:rsid w:val="00302CA9"/>
    <w:rsid w:val="0030608D"/>
    <w:rsid w:val="00306C70"/>
    <w:rsid w:val="00307ED4"/>
    <w:rsid w:val="0031186D"/>
    <w:rsid w:val="0031188A"/>
    <w:rsid w:val="00312490"/>
    <w:rsid w:val="00314951"/>
    <w:rsid w:val="00314982"/>
    <w:rsid w:val="00314AAA"/>
    <w:rsid w:val="00320526"/>
    <w:rsid w:val="0032368C"/>
    <w:rsid w:val="00324148"/>
    <w:rsid w:val="00325735"/>
    <w:rsid w:val="003272E2"/>
    <w:rsid w:val="00327634"/>
    <w:rsid w:val="0033117A"/>
    <w:rsid w:val="00332C55"/>
    <w:rsid w:val="003335FE"/>
    <w:rsid w:val="00335E81"/>
    <w:rsid w:val="00337AFF"/>
    <w:rsid w:val="00341436"/>
    <w:rsid w:val="00341A4F"/>
    <w:rsid w:val="0034213C"/>
    <w:rsid w:val="00343652"/>
    <w:rsid w:val="0034378B"/>
    <w:rsid w:val="00345263"/>
    <w:rsid w:val="00346BE2"/>
    <w:rsid w:val="0035000A"/>
    <w:rsid w:val="00351E43"/>
    <w:rsid w:val="00351EAF"/>
    <w:rsid w:val="003524CB"/>
    <w:rsid w:val="00353015"/>
    <w:rsid w:val="00353021"/>
    <w:rsid w:val="00356067"/>
    <w:rsid w:val="003565B7"/>
    <w:rsid w:val="00357BE0"/>
    <w:rsid w:val="003606C4"/>
    <w:rsid w:val="003613EF"/>
    <w:rsid w:val="00361E29"/>
    <w:rsid w:val="003641E8"/>
    <w:rsid w:val="00364B94"/>
    <w:rsid w:val="00365BDC"/>
    <w:rsid w:val="00367A3F"/>
    <w:rsid w:val="00371A07"/>
    <w:rsid w:val="00376340"/>
    <w:rsid w:val="00377E25"/>
    <w:rsid w:val="003818AD"/>
    <w:rsid w:val="00381B5C"/>
    <w:rsid w:val="003856F5"/>
    <w:rsid w:val="00385C53"/>
    <w:rsid w:val="0038718A"/>
    <w:rsid w:val="00390074"/>
    <w:rsid w:val="003905D5"/>
    <w:rsid w:val="00392E5E"/>
    <w:rsid w:val="00393B25"/>
    <w:rsid w:val="003941D5"/>
    <w:rsid w:val="00394F95"/>
    <w:rsid w:val="003955F1"/>
    <w:rsid w:val="0039656E"/>
    <w:rsid w:val="00396A7C"/>
    <w:rsid w:val="0039758D"/>
    <w:rsid w:val="003A05CE"/>
    <w:rsid w:val="003A1823"/>
    <w:rsid w:val="003A21DF"/>
    <w:rsid w:val="003A46F9"/>
    <w:rsid w:val="003A6916"/>
    <w:rsid w:val="003A6B40"/>
    <w:rsid w:val="003A6D36"/>
    <w:rsid w:val="003B0D84"/>
    <w:rsid w:val="003B15EB"/>
    <w:rsid w:val="003B15F7"/>
    <w:rsid w:val="003B4362"/>
    <w:rsid w:val="003C1FF4"/>
    <w:rsid w:val="003C538E"/>
    <w:rsid w:val="003C586B"/>
    <w:rsid w:val="003C7332"/>
    <w:rsid w:val="003C7F62"/>
    <w:rsid w:val="003C7F84"/>
    <w:rsid w:val="003D0068"/>
    <w:rsid w:val="003D1B4E"/>
    <w:rsid w:val="003D3857"/>
    <w:rsid w:val="003D4424"/>
    <w:rsid w:val="003D48A7"/>
    <w:rsid w:val="003D50D3"/>
    <w:rsid w:val="003D5764"/>
    <w:rsid w:val="003E0D22"/>
    <w:rsid w:val="003E1F3A"/>
    <w:rsid w:val="003E2C25"/>
    <w:rsid w:val="003E2D7F"/>
    <w:rsid w:val="003E5BDE"/>
    <w:rsid w:val="003E6479"/>
    <w:rsid w:val="003E6CDA"/>
    <w:rsid w:val="003E7B85"/>
    <w:rsid w:val="003E7C45"/>
    <w:rsid w:val="003F160A"/>
    <w:rsid w:val="003F31FC"/>
    <w:rsid w:val="003F3AC2"/>
    <w:rsid w:val="003F4614"/>
    <w:rsid w:val="003F48D8"/>
    <w:rsid w:val="003F4919"/>
    <w:rsid w:val="003F4952"/>
    <w:rsid w:val="003F506A"/>
    <w:rsid w:val="003F7D86"/>
    <w:rsid w:val="003F7EDE"/>
    <w:rsid w:val="00400373"/>
    <w:rsid w:val="00401F18"/>
    <w:rsid w:val="0040231A"/>
    <w:rsid w:val="00403560"/>
    <w:rsid w:val="004038F1"/>
    <w:rsid w:val="0040443F"/>
    <w:rsid w:val="00405C76"/>
    <w:rsid w:val="00405C78"/>
    <w:rsid w:val="00405E79"/>
    <w:rsid w:val="00406ADD"/>
    <w:rsid w:val="00410092"/>
    <w:rsid w:val="004104AA"/>
    <w:rsid w:val="004117BA"/>
    <w:rsid w:val="004135C5"/>
    <w:rsid w:val="004148FD"/>
    <w:rsid w:val="00417161"/>
    <w:rsid w:val="004175DA"/>
    <w:rsid w:val="00417C2B"/>
    <w:rsid w:val="00423636"/>
    <w:rsid w:val="00430565"/>
    <w:rsid w:val="004321AE"/>
    <w:rsid w:val="00432A05"/>
    <w:rsid w:val="00432D0E"/>
    <w:rsid w:val="004340C0"/>
    <w:rsid w:val="00436A0D"/>
    <w:rsid w:val="00441460"/>
    <w:rsid w:val="004418CF"/>
    <w:rsid w:val="00442B38"/>
    <w:rsid w:val="004445D9"/>
    <w:rsid w:val="004458F2"/>
    <w:rsid w:val="00447247"/>
    <w:rsid w:val="00451002"/>
    <w:rsid w:val="0045280B"/>
    <w:rsid w:val="00452F86"/>
    <w:rsid w:val="00454D96"/>
    <w:rsid w:val="00454F8B"/>
    <w:rsid w:val="004552E1"/>
    <w:rsid w:val="00456966"/>
    <w:rsid w:val="00456FD1"/>
    <w:rsid w:val="00457E2B"/>
    <w:rsid w:val="004608AA"/>
    <w:rsid w:val="00461270"/>
    <w:rsid w:val="0046253C"/>
    <w:rsid w:val="004631FD"/>
    <w:rsid w:val="0046414A"/>
    <w:rsid w:val="00464F82"/>
    <w:rsid w:val="00465B17"/>
    <w:rsid w:val="00466DD7"/>
    <w:rsid w:val="004706D7"/>
    <w:rsid w:val="00471111"/>
    <w:rsid w:val="00471DBA"/>
    <w:rsid w:val="00472248"/>
    <w:rsid w:val="0047273D"/>
    <w:rsid w:val="00472C37"/>
    <w:rsid w:val="00472F82"/>
    <w:rsid w:val="00475F6F"/>
    <w:rsid w:val="00480142"/>
    <w:rsid w:val="00484B61"/>
    <w:rsid w:val="00485FC4"/>
    <w:rsid w:val="00486483"/>
    <w:rsid w:val="0049160D"/>
    <w:rsid w:val="00491BA0"/>
    <w:rsid w:val="0049408B"/>
    <w:rsid w:val="00494983"/>
    <w:rsid w:val="0049710D"/>
    <w:rsid w:val="004A4030"/>
    <w:rsid w:val="004A5D68"/>
    <w:rsid w:val="004A687D"/>
    <w:rsid w:val="004A760B"/>
    <w:rsid w:val="004A784A"/>
    <w:rsid w:val="004B02A7"/>
    <w:rsid w:val="004B2C12"/>
    <w:rsid w:val="004B4F9F"/>
    <w:rsid w:val="004B68F6"/>
    <w:rsid w:val="004B720A"/>
    <w:rsid w:val="004C15E3"/>
    <w:rsid w:val="004C1914"/>
    <w:rsid w:val="004C33A6"/>
    <w:rsid w:val="004C5D52"/>
    <w:rsid w:val="004C709E"/>
    <w:rsid w:val="004D29B6"/>
    <w:rsid w:val="004D56B1"/>
    <w:rsid w:val="004E42F6"/>
    <w:rsid w:val="004E5800"/>
    <w:rsid w:val="004E79A2"/>
    <w:rsid w:val="004F256E"/>
    <w:rsid w:val="004F580E"/>
    <w:rsid w:val="004F6333"/>
    <w:rsid w:val="004F732E"/>
    <w:rsid w:val="004F7E40"/>
    <w:rsid w:val="0050042D"/>
    <w:rsid w:val="0050163F"/>
    <w:rsid w:val="00502167"/>
    <w:rsid w:val="0050273E"/>
    <w:rsid w:val="0050297E"/>
    <w:rsid w:val="0051038E"/>
    <w:rsid w:val="005155F4"/>
    <w:rsid w:val="005170AF"/>
    <w:rsid w:val="00517BE8"/>
    <w:rsid w:val="0052112F"/>
    <w:rsid w:val="0052451A"/>
    <w:rsid w:val="00525068"/>
    <w:rsid w:val="00526729"/>
    <w:rsid w:val="005278DA"/>
    <w:rsid w:val="00530994"/>
    <w:rsid w:val="00532233"/>
    <w:rsid w:val="00532307"/>
    <w:rsid w:val="00533CAB"/>
    <w:rsid w:val="00534F4A"/>
    <w:rsid w:val="00536A3C"/>
    <w:rsid w:val="00540A70"/>
    <w:rsid w:val="0054395E"/>
    <w:rsid w:val="00544167"/>
    <w:rsid w:val="00545A9E"/>
    <w:rsid w:val="00551CF0"/>
    <w:rsid w:val="00553668"/>
    <w:rsid w:val="00553C72"/>
    <w:rsid w:val="00554537"/>
    <w:rsid w:val="005549C6"/>
    <w:rsid w:val="005609AB"/>
    <w:rsid w:val="00560E8C"/>
    <w:rsid w:val="0056144F"/>
    <w:rsid w:val="00561E53"/>
    <w:rsid w:val="00563AD4"/>
    <w:rsid w:val="00563E02"/>
    <w:rsid w:val="005649F9"/>
    <w:rsid w:val="0056512F"/>
    <w:rsid w:val="005660D3"/>
    <w:rsid w:val="00566F90"/>
    <w:rsid w:val="00567082"/>
    <w:rsid w:val="005671FB"/>
    <w:rsid w:val="005712D1"/>
    <w:rsid w:val="005718DF"/>
    <w:rsid w:val="00573608"/>
    <w:rsid w:val="00573D21"/>
    <w:rsid w:val="00575048"/>
    <w:rsid w:val="0058555B"/>
    <w:rsid w:val="00585D01"/>
    <w:rsid w:val="00585F29"/>
    <w:rsid w:val="0059116D"/>
    <w:rsid w:val="005918C8"/>
    <w:rsid w:val="00591E39"/>
    <w:rsid w:val="00592026"/>
    <w:rsid w:val="005923AE"/>
    <w:rsid w:val="00593B0B"/>
    <w:rsid w:val="00594E74"/>
    <w:rsid w:val="005966AE"/>
    <w:rsid w:val="005968E0"/>
    <w:rsid w:val="00596EAC"/>
    <w:rsid w:val="005A31AA"/>
    <w:rsid w:val="005A3713"/>
    <w:rsid w:val="005A3785"/>
    <w:rsid w:val="005A3E6C"/>
    <w:rsid w:val="005B08F6"/>
    <w:rsid w:val="005B1736"/>
    <w:rsid w:val="005B1CD9"/>
    <w:rsid w:val="005B22E9"/>
    <w:rsid w:val="005B347D"/>
    <w:rsid w:val="005B394E"/>
    <w:rsid w:val="005B3C74"/>
    <w:rsid w:val="005C1195"/>
    <w:rsid w:val="005C11FB"/>
    <w:rsid w:val="005C170B"/>
    <w:rsid w:val="005C3033"/>
    <w:rsid w:val="005C3101"/>
    <w:rsid w:val="005C46AA"/>
    <w:rsid w:val="005C61F3"/>
    <w:rsid w:val="005C76F5"/>
    <w:rsid w:val="005D1BAA"/>
    <w:rsid w:val="005D1CF8"/>
    <w:rsid w:val="005D2170"/>
    <w:rsid w:val="005D5F94"/>
    <w:rsid w:val="005D665F"/>
    <w:rsid w:val="005E0926"/>
    <w:rsid w:val="005E1B1C"/>
    <w:rsid w:val="005E1F7B"/>
    <w:rsid w:val="005E2F1F"/>
    <w:rsid w:val="005E49FD"/>
    <w:rsid w:val="005E5ED9"/>
    <w:rsid w:val="005E6E85"/>
    <w:rsid w:val="005E6EF7"/>
    <w:rsid w:val="005E7B0E"/>
    <w:rsid w:val="005F0D43"/>
    <w:rsid w:val="005F1019"/>
    <w:rsid w:val="005F160B"/>
    <w:rsid w:val="005F1BC5"/>
    <w:rsid w:val="005F5BAD"/>
    <w:rsid w:val="005F6D1D"/>
    <w:rsid w:val="005F6EEE"/>
    <w:rsid w:val="005F700A"/>
    <w:rsid w:val="00600419"/>
    <w:rsid w:val="00602963"/>
    <w:rsid w:val="0060547B"/>
    <w:rsid w:val="00606D4C"/>
    <w:rsid w:val="006110A6"/>
    <w:rsid w:val="00612005"/>
    <w:rsid w:val="00613DB6"/>
    <w:rsid w:val="00614B38"/>
    <w:rsid w:val="00623803"/>
    <w:rsid w:val="00624F3E"/>
    <w:rsid w:val="00625366"/>
    <w:rsid w:val="00625E2B"/>
    <w:rsid w:val="00627D4E"/>
    <w:rsid w:val="0063013F"/>
    <w:rsid w:val="006304C3"/>
    <w:rsid w:val="0063240A"/>
    <w:rsid w:val="006335B2"/>
    <w:rsid w:val="00634022"/>
    <w:rsid w:val="00637956"/>
    <w:rsid w:val="00637B03"/>
    <w:rsid w:val="00641255"/>
    <w:rsid w:val="006412B4"/>
    <w:rsid w:val="006415E0"/>
    <w:rsid w:val="0064259B"/>
    <w:rsid w:val="006438B3"/>
    <w:rsid w:val="00646A8D"/>
    <w:rsid w:val="00651123"/>
    <w:rsid w:val="006578B4"/>
    <w:rsid w:val="00661255"/>
    <w:rsid w:val="00662789"/>
    <w:rsid w:val="00663513"/>
    <w:rsid w:val="00663D08"/>
    <w:rsid w:val="006643A5"/>
    <w:rsid w:val="0066565D"/>
    <w:rsid w:val="0066773B"/>
    <w:rsid w:val="00667D78"/>
    <w:rsid w:val="00672E0E"/>
    <w:rsid w:val="00672E43"/>
    <w:rsid w:val="006744BA"/>
    <w:rsid w:val="0067467E"/>
    <w:rsid w:val="00675FA3"/>
    <w:rsid w:val="006762F0"/>
    <w:rsid w:val="006763FC"/>
    <w:rsid w:val="00681DE6"/>
    <w:rsid w:val="00683C8B"/>
    <w:rsid w:val="00684417"/>
    <w:rsid w:val="006876DF"/>
    <w:rsid w:val="00687EC0"/>
    <w:rsid w:val="00692179"/>
    <w:rsid w:val="00692ED7"/>
    <w:rsid w:val="006937B5"/>
    <w:rsid w:val="00693C81"/>
    <w:rsid w:val="006A0D64"/>
    <w:rsid w:val="006A1AF3"/>
    <w:rsid w:val="006A3585"/>
    <w:rsid w:val="006A36C7"/>
    <w:rsid w:val="006A39DD"/>
    <w:rsid w:val="006A6FB7"/>
    <w:rsid w:val="006B2243"/>
    <w:rsid w:val="006B44C4"/>
    <w:rsid w:val="006B5942"/>
    <w:rsid w:val="006B5C4F"/>
    <w:rsid w:val="006B6BB5"/>
    <w:rsid w:val="006C33BE"/>
    <w:rsid w:val="006C4083"/>
    <w:rsid w:val="006C64DE"/>
    <w:rsid w:val="006C6972"/>
    <w:rsid w:val="006C738A"/>
    <w:rsid w:val="006D0A1C"/>
    <w:rsid w:val="006D216A"/>
    <w:rsid w:val="006D2F57"/>
    <w:rsid w:val="006D3134"/>
    <w:rsid w:val="006D3915"/>
    <w:rsid w:val="006D3FC3"/>
    <w:rsid w:val="006D4852"/>
    <w:rsid w:val="006D4BE2"/>
    <w:rsid w:val="006D6F13"/>
    <w:rsid w:val="006D7547"/>
    <w:rsid w:val="006E1A40"/>
    <w:rsid w:val="006E3BE1"/>
    <w:rsid w:val="006E604E"/>
    <w:rsid w:val="006E62C0"/>
    <w:rsid w:val="006E657B"/>
    <w:rsid w:val="006E746D"/>
    <w:rsid w:val="006E7A7F"/>
    <w:rsid w:val="006F0438"/>
    <w:rsid w:val="006F1520"/>
    <w:rsid w:val="006F16E5"/>
    <w:rsid w:val="006F2591"/>
    <w:rsid w:val="006F3025"/>
    <w:rsid w:val="006F38D1"/>
    <w:rsid w:val="006F3906"/>
    <w:rsid w:val="006F394F"/>
    <w:rsid w:val="0070133D"/>
    <w:rsid w:val="00701C8F"/>
    <w:rsid w:val="007021C8"/>
    <w:rsid w:val="007024C5"/>
    <w:rsid w:val="00705A0B"/>
    <w:rsid w:val="00705C10"/>
    <w:rsid w:val="00707A35"/>
    <w:rsid w:val="00707E23"/>
    <w:rsid w:val="007131CD"/>
    <w:rsid w:val="00713ABA"/>
    <w:rsid w:val="00714F1B"/>
    <w:rsid w:val="00716AD3"/>
    <w:rsid w:val="00716FA2"/>
    <w:rsid w:val="00722606"/>
    <w:rsid w:val="00722B1F"/>
    <w:rsid w:val="00722C26"/>
    <w:rsid w:val="00723357"/>
    <w:rsid w:val="00723B0E"/>
    <w:rsid w:val="0072693C"/>
    <w:rsid w:val="00731398"/>
    <w:rsid w:val="007316BC"/>
    <w:rsid w:val="00731B24"/>
    <w:rsid w:val="00731B3A"/>
    <w:rsid w:val="007330AA"/>
    <w:rsid w:val="00733B9D"/>
    <w:rsid w:val="00733BAA"/>
    <w:rsid w:val="00733F6A"/>
    <w:rsid w:val="00734372"/>
    <w:rsid w:val="0073545B"/>
    <w:rsid w:val="0073661D"/>
    <w:rsid w:val="00736B29"/>
    <w:rsid w:val="0073752D"/>
    <w:rsid w:val="0073757F"/>
    <w:rsid w:val="007437E1"/>
    <w:rsid w:val="00743E23"/>
    <w:rsid w:val="00746272"/>
    <w:rsid w:val="00750B35"/>
    <w:rsid w:val="007517D3"/>
    <w:rsid w:val="00751B94"/>
    <w:rsid w:val="00755805"/>
    <w:rsid w:val="00756025"/>
    <w:rsid w:val="00756C6D"/>
    <w:rsid w:val="00761182"/>
    <w:rsid w:val="00761215"/>
    <w:rsid w:val="00764D3F"/>
    <w:rsid w:val="00765D33"/>
    <w:rsid w:val="007661E3"/>
    <w:rsid w:val="00772212"/>
    <w:rsid w:val="007728EE"/>
    <w:rsid w:val="00772B53"/>
    <w:rsid w:val="007801AD"/>
    <w:rsid w:val="00780F0C"/>
    <w:rsid w:val="00780F5F"/>
    <w:rsid w:val="007819A4"/>
    <w:rsid w:val="00781B6A"/>
    <w:rsid w:val="00781BB3"/>
    <w:rsid w:val="00782824"/>
    <w:rsid w:val="007829C3"/>
    <w:rsid w:val="00782DFC"/>
    <w:rsid w:val="00783327"/>
    <w:rsid w:val="007837F7"/>
    <w:rsid w:val="00785715"/>
    <w:rsid w:val="00786F4C"/>
    <w:rsid w:val="00787747"/>
    <w:rsid w:val="007914D5"/>
    <w:rsid w:val="00792164"/>
    <w:rsid w:val="007923EE"/>
    <w:rsid w:val="007925C9"/>
    <w:rsid w:val="00793E5D"/>
    <w:rsid w:val="00796E55"/>
    <w:rsid w:val="00797899"/>
    <w:rsid w:val="00797BD4"/>
    <w:rsid w:val="007A00FF"/>
    <w:rsid w:val="007A33D6"/>
    <w:rsid w:val="007A40FA"/>
    <w:rsid w:val="007A4A7C"/>
    <w:rsid w:val="007A563D"/>
    <w:rsid w:val="007A7445"/>
    <w:rsid w:val="007B2C7C"/>
    <w:rsid w:val="007B4047"/>
    <w:rsid w:val="007B4CC1"/>
    <w:rsid w:val="007B75CB"/>
    <w:rsid w:val="007C1634"/>
    <w:rsid w:val="007C3158"/>
    <w:rsid w:val="007C3D41"/>
    <w:rsid w:val="007C68C9"/>
    <w:rsid w:val="007C6B88"/>
    <w:rsid w:val="007C6D91"/>
    <w:rsid w:val="007C7201"/>
    <w:rsid w:val="007D0EA9"/>
    <w:rsid w:val="007D2A55"/>
    <w:rsid w:val="007D2DC9"/>
    <w:rsid w:val="007D35C3"/>
    <w:rsid w:val="007D53B1"/>
    <w:rsid w:val="007D7299"/>
    <w:rsid w:val="007E2193"/>
    <w:rsid w:val="007E25C9"/>
    <w:rsid w:val="007E33AC"/>
    <w:rsid w:val="007E4544"/>
    <w:rsid w:val="007E488D"/>
    <w:rsid w:val="007E61E8"/>
    <w:rsid w:val="007E73A7"/>
    <w:rsid w:val="007E7DBD"/>
    <w:rsid w:val="007F1C8C"/>
    <w:rsid w:val="007F4755"/>
    <w:rsid w:val="007F483B"/>
    <w:rsid w:val="007F6E13"/>
    <w:rsid w:val="007F7F1B"/>
    <w:rsid w:val="008003B4"/>
    <w:rsid w:val="00801A38"/>
    <w:rsid w:val="00802DDE"/>
    <w:rsid w:val="00804335"/>
    <w:rsid w:val="0080565D"/>
    <w:rsid w:val="00807DE0"/>
    <w:rsid w:val="008154DD"/>
    <w:rsid w:val="008155FD"/>
    <w:rsid w:val="0081747D"/>
    <w:rsid w:val="00821A92"/>
    <w:rsid w:val="008239B9"/>
    <w:rsid w:val="00826740"/>
    <w:rsid w:val="00826F51"/>
    <w:rsid w:val="00827AF4"/>
    <w:rsid w:val="00830E7D"/>
    <w:rsid w:val="00830F33"/>
    <w:rsid w:val="00832DAD"/>
    <w:rsid w:val="0083678F"/>
    <w:rsid w:val="00836954"/>
    <w:rsid w:val="00840E6F"/>
    <w:rsid w:val="00841128"/>
    <w:rsid w:val="008418FF"/>
    <w:rsid w:val="0084200A"/>
    <w:rsid w:val="00843036"/>
    <w:rsid w:val="0084309B"/>
    <w:rsid w:val="0084474A"/>
    <w:rsid w:val="008469CB"/>
    <w:rsid w:val="00847132"/>
    <w:rsid w:val="008507A9"/>
    <w:rsid w:val="00851D57"/>
    <w:rsid w:val="00853F13"/>
    <w:rsid w:val="00854100"/>
    <w:rsid w:val="00857E74"/>
    <w:rsid w:val="0086294F"/>
    <w:rsid w:val="00862AFB"/>
    <w:rsid w:val="0086615F"/>
    <w:rsid w:val="00867D74"/>
    <w:rsid w:val="0087095F"/>
    <w:rsid w:val="00871C0A"/>
    <w:rsid w:val="00872CCE"/>
    <w:rsid w:val="00875BBC"/>
    <w:rsid w:val="0088436F"/>
    <w:rsid w:val="00884643"/>
    <w:rsid w:val="0088501C"/>
    <w:rsid w:val="0088590D"/>
    <w:rsid w:val="00885EAC"/>
    <w:rsid w:val="0088601E"/>
    <w:rsid w:val="00890323"/>
    <w:rsid w:val="00890F35"/>
    <w:rsid w:val="00892254"/>
    <w:rsid w:val="008930D4"/>
    <w:rsid w:val="00893CC2"/>
    <w:rsid w:val="00895FB5"/>
    <w:rsid w:val="008A1394"/>
    <w:rsid w:val="008A1494"/>
    <w:rsid w:val="008B18C9"/>
    <w:rsid w:val="008B2219"/>
    <w:rsid w:val="008B492F"/>
    <w:rsid w:val="008B4E9F"/>
    <w:rsid w:val="008B5CA0"/>
    <w:rsid w:val="008B6ED7"/>
    <w:rsid w:val="008B728D"/>
    <w:rsid w:val="008C0FBA"/>
    <w:rsid w:val="008C281E"/>
    <w:rsid w:val="008C2AD5"/>
    <w:rsid w:val="008C2D6D"/>
    <w:rsid w:val="008C39A6"/>
    <w:rsid w:val="008C4175"/>
    <w:rsid w:val="008C57DA"/>
    <w:rsid w:val="008C78F2"/>
    <w:rsid w:val="008D1BBB"/>
    <w:rsid w:val="008D4A38"/>
    <w:rsid w:val="008D597D"/>
    <w:rsid w:val="008D68D7"/>
    <w:rsid w:val="008D69B6"/>
    <w:rsid w:val="008E109C"/>
    <w:rsid w:val="008E195F"/>
    <w:rsid w:val="008E20F9"/>
    <w:rsid w:val="008E2F66"/>
    <w:rsid w:val="008E4A32"/>
    <w:rsid w:val="008E4B3D"/>
    <w:rsid w:val="008E4BB1"/>
    <w:rsid w:val="008E5EF6"/>
    <w:rsid w:val="008F11C8"/>
    <w:rsid w:val="008F2097"/>
    <w:rsid w:val="008F64B6"/>
    <w:rsid w:val="00900262"/>
    <w:rsid w:val="009002B5"/>
    <w:rsid w:val="00900E20"/>
    <w:rsid w:val="00901ED2"/>
    <w:rsid w:val="0090235B"/>
    <w:rsid w:val="00902EAF"/>
    <w:rsid w:val="00903763"/>
    <w:rsid w:val="0090397B"/>
    <w:rsid w:val="00903BF3"/>
    <w:rsid w:val="00905377"/>
    <w:rsid w:val="00905AA7"/>
    <w:rsid w:val="009064EC"/>
    <w:rsid w:val="00906949"/>
    <w:rsid w:val="0090725B"/>
    <w:rsid w:val="00912CF0"/>
    <w:rsid w:val="00913C17"/>
    <w:rsid w:val="00914450"/>
    <w:rsid w:val="0091448F"/>
    <w:rsid w:val="00915BEA"/>
    <w:rsid w:val="00915E39"/>
    <w:rsid w:val="00916821"/>
    <w:rsid w:val="00916891"/>
    <w:rsid w:val="00917EA2"/>
    <w:rsid w:val="0092040C"/>
    <w:rsid w:val="0092051F"/>
    <w:rsid w:val="00921145"/>
    <w:rsid w:val="00922645"/>
    <w:rsid w:val="0092702E"/>
    <w:rsid w:val="009303B8"/>
    <w:rsid w:val="00932560"/>
    <w:rsid w:val="00932CD4"/>
    <w:rsid w:val="0093380E"/>
    <w:rsid w:val="00935E00"/>
    <w:rsid w:val="009410A3"/>
    <w:rsid w:val="00943FF9"/>
    <w:rsid w:val="009442F9"/>
    <w:rsid w:val="00945547"/>
    <w:rsid w:val="00946637"/>
    <w:rsid w:val="0094754E"/>
    <w:rsid w:val="0095101E"/>
    <w:rsid w:val="00952974"/>
    <w:rsid w:val="00952EF6"/>
    <w:rsid w:val="00953970"/>
    <w:rsid w:val="00953F05"/>
    <w:rsid w:val="00955686"/>
    <w:rsid w:val="00956F8F"/>
    <w:rsid w:val="0095789E"/>
    <w:rsid w:val="0096319D"/>
    <w:rsid w:val="009645CB"/>
    <w:rsid w:val="00965B36"/>
    <w:rsid w:val="00965C55"/>
    <w:rsid w:val="009663A9"/>
    <w:rsid w:val="00966766"/>
    <w:rsid w:val="00970007"/>
    <w:rsid w:val="0097076A"/>
    <w:rsid w:val="00973E63"/>
    <w:rsid w:val="00974C4B"/>
    <w:rsid w:val="009756ED"/>
    <w:rsid w:val="009804BB"/>
    <w:rsid w:val="009811CF"/>
    <w:rsid w:val="009817B2"/>
    <w:rsid w:val="009828DC"/>
    <w:rsid w:val="00984050"/>
    <w:rsid w:val="00985627"/>
    <w:rsid w:val="009863D5"/>
    <w:rsid w:val="00990C2A"/>
    <w:rsid w:val="00991247"/>
    <w:rsid w:val="009928E9"/>
    <w:rsid w:val="00993D5A"/>
    <w:rsid w:val="00994E16"/>
    <w:rsid w:val="00995023"/>
    <w:rsid w:val="009A0E92"/>
    <w:rsid w:val="009A13BB"/>
    <w:rsid w:val="009A2419"/>
    <w:rsid w:val="009A5056"/>
    <w:rsid w:val="009A649B"/>
    <w:rsid w:val="009A6ED8"/>
    <w:rsid w:val="009A797A"/>
    <w:rsid w:val="009A7E45"/>
    <w:rsid w:val="009B04B8"/>
    <w:rsid w:val="009B3C05"/>
    <w:rsid w:val="009B6A2E"/>
    <w:rsid w:val="009B7C7E"/>
    <w:rsid w:val="009C2E53"/>
    <w:rsid w:val="009C60BB"/>
    <w:rsid w:val="009D0575"/>
    <w:rsid w:val="009D142C"/>
    <w:rsid w:val="009D34ED"/>
    <w:rsid w:val="009D38A8"/>
    <w:rsid w:val="009D4F7E"/>
    <w:rsid w:val="009D5C08"/>
    <w:rsid w:val="009D5C79"/>
    <w:rsid w:val="009D736D"/>
    <w:rsid w:val="009D7856"/>
    <w:rsid w:val="009E1A03"/>
    <w:rsid w:val="009E2BBF"/>
    <w:rsid w:val="009E46A6"/>
    <w:rsid w:val="009E4D73"/>
    <w:rsid w:val="009E55D2"/>
    <w:rsid w:val="009E7A2F"/>
    <w:rsid w:val="009F0AF9"/>
    <w:rsid w:val="009F2394"/>
    <w:rsid w:val="009F24A8"/>
    <w:rsid w:val="009F3118"/>
    <w:rsid w:val="009F34EC"/>
    <w:rsid w:val="009F3F18"/>
    <w:rsid w:val="009F486F"/>
    <w:rsid w:val="009F5163"/>
    <w:rsid w:val="009F6601"/>
    <w:rsid w:val="00A00985"/>
    <w:rsid w:val="00A02740"/>
    <w:rsid w:val="00A03783"/>
    <w:rsid w:val="00A0383F"/>
    <w:rsid w:val="00A04207"/>
    <w:rsid w:val="00A07677"/>
    <w:rsid w:val="00A07E45"/>
    <w:rsid w:val="00A11E2A"/>
    <w:rsid w:val="00A13F03"/>
    <w:rsid w:val="00A15F75"/>
    <w:rsid w:val="00A162E9"/>
    <w:rsid w:val="00A20F24"/>
    <w:rsid w:val="00A26E04"/>
    <w:rsid w:val="00A27E7A"/>
    <w:rsid w:val="00A27FD2"/>
    <w:rsid w:val="00A311A5"/>
    <w:rsid w:val="00A317E7"/>
    <w:rsid w:val="00A360F0"/>
    <w:rsid w:val="00A406F7"/>
    <w:rsid w:val="00A40C6B"/>
    <w:rsid w:val="00A4232C"/>
    <w:rsid w:val="00A429D0"/>
    <w:rsid w:val="00A42A3B"/>
    <w:rsid w:val="00A44293"/>
    <w:rsid w:val="00A45006"/>
    <w:rsid w:val="00A460FC"/>
    <w:rsid w:val="00A47AF2"/>
    <w:rsid w:val="00A50014"/>
    <w:rsid w:val="00A50866"/>
    <w:rsid w:val="00A51820"/>
    <w:rsid w:val="00A51F16"/>
    <w:rsid w:val="00A5289B"/>
    <w:rsid w:val="00A53BC5"/>
    <w:rsid w:val="00A559ED"/>
    <w:rsid w:val="00A55E66"/>
    <w:rsid w:val="00A60934"/>
    <w:rsid w:val="00A60EE0"/>
    <w:rsid w:val="00A6604B"/>
    <w:rsid w:val="00A665ED"/>
    <w:rsid w:val="00A669E8"/>
    <w:rsid w:val="00A6703F"/>
    <w:rsid w:val="00A70B9B"/>
    <w:rsid w:val="00A71315"/>
    <w:rsid w:val="00A71DCA"/>
    <w:rsid w:val="00A729C2"/>
    <w:rsid w:val="00A7380E"/>
    <w:rsid w:val="00A745D9"/>
    <w:rsid w:val="00A74DB6"/>
    <w:rsid w:val="00A762DD"/>
    <w:rsid w:val="00A777FE"/>
    <w:rsid w:val="00A77A96"/>
    <w:rsid w:val="00A80055"/>
    <w:rsid w:val="00A81A3B"/>
    <w:rsid w:val="00A81E44"/>
    <w:rsid w:val="00A83867"/>
    <w:rsid w:val="00A84C8C"/>
    <w:rsid w:val="00A900BB"/>
    <w:rsid w:val="00A9136D"/>
    <w:rsid w:val="00A91F0C"/>
    <w:rsid w:val="00A93213"/>
    <w:rsid w:val="00A94602"/>
    <w:rsid w:val="00A94653"/>
    <w:rsid w:val="00A96915"/>
    <w:rsid w:val="00AA24EC"/>
    <w:rsid w:val="00AA41DD"/>
    <w:rsid w:val="00AA59FB"/>
    <w:rsid w:val="00AA6417"/>
    <w:rsid w:val="00AA769D"/>
    <w:rsid w:val="00AB18FC"/>
    <w:rsid w:val="00AB34BF"/>
    <w:rsid w:val="00AB5EEC"/>
    <w:rsid w:val="00AB674A"/>
    <w:rsid w:val="00AB7020"/>
    <w:rsid w:val="00AC03FD"/>
    <w:rsid w:val="00AC05AC"/>
    <w:rsid w:val="00AC0700"/>
    <w:rsid w:val="00AC167A"/>
    <w:rsid w:val="00AC23B4"/>
    <w:rsid w:val="00AC5966"/>
    <w:rsid w:val="00AC6465"/>
    <w:rsid w:val="00AD03A5"/>
    <w:rsid w:val="00AD07A9"/>
    <w:rsid w:val="00AD0F8F"/>
    <w:rsid w:val="00AD171B"/>
    <w:rsid w:val="00AD1B7B"/>
    <w:rsid w:val="00AD2347"/>
    <w:rsid w:val="00AD2C77"/>
    <w:rsid w:val="00AD6FFB"/>
    <w:rsid w:val="00AE40B2"/>
    <w:rsid w:val="00AE79A1"/>
    <w:rsid w:val="00AE7FC1"/>
    <w:rsid w:val="00AF0109"/>
    <w:rsid w:val="00AF0598"/>
    <w:rsid w:val="00AF10BF"/>
    <w:rsid w:val="00AF1655"/>
    <w:rsid w:val="00AF75DF"/>
    <w:rsid w:val="00AF7D18"/>
    <w:rsid w:val="00B00C38"/>
    <w:rsid w:val="00B00EF3"/>
    <w:rsid w:val="00B03E48"/>
    <w:rsid w:val="00B059B6"/>
    <w:rsid w:val="00B066BF"/>
    <w:rsid w:val="00B10FB6"/>
    <w:rsid w:val="00B11B4D"/>
    <w:rsid w:val="00B121BF"/>
    <w:rsid w:val="00B13449"/>
    <w:rsid w:val="00B1397E"/>
    <w:rsid w:val="00B1411B"/>
    <w:rsid w:val="00B154E7"/>
    <w:rsid w:val="00B166C7"/>
    <w:rsid w:val="00B1720F"/>
    <w:rsid w:val="00B25343"/>
    <w:rsid w:val="00B2534E"/>
    <w:rsid w:val="00B258EB"/>
    <w:rsid w:val="00B25A93"/>
    <w:rsid w:val="00B27AFE"/>
    <w:rsid w:val="00B308D2"/>
    <w:rsid w:val="00B30ED9"/>
    <w:rsid w:val="00B30F0C"/>
    <w:rsid w:val="00B324E9"/>
    <w:rsid w:val="00B33503"/>
    <w:rsid w:val="00B3351B"/>
    <w:rsid w:val="00B34679"/>
    <w:rsid w:val="00B36101"/>
    <w:rsid w:val="00B36D1F"/>
    <w:rsid w:val="00B4034C"/>
    <w:rsid w:val="00B40D82"/>
    <w:rsid w:val="00B44014"/>
    <w:rsid w:val="00B50AF1"/>
    <w:rsid w:val="00B51B63"/>
    <w:rsid w:val="00B52A41"/>
    <w:rsid w:val="00B52DB1"/>
    <w:rsid w:val="00B57A72"/>
    <w:rsid w:val="00B606C7"/>
    <w:rsid w:val="00B60CC6"/>
    <w:rsid w:val="00B61F03"/>
    <w:rsid w:val="00B65A80"/>
    <w:rsid w:val="00B66A33"/>
    <w:rsid w:val="00B672A7"/>
    <w:rsid w:val="00B7139B"/>
    <w:rsid w:val="00B73BE6"/>
    <w:rsid w:val="00B77E11"/>
    <w:rsid w:val="00B81641"/>
    <w:rsid w:val="00B81DF6"/>
    <w:rsid w:val="00B838AD"/>
    <w:rsid w:val="00B8561E"/>
    <w:rsid w:val="00B8594E"/>
    <w:rsid w:val="00B85B2F"/>
    <w:rsid w:val="00B86169"/>
    <w:rsid w:val="00B9325A"/>
    <w:rsid w:val="00B95ADF"/>
    <w:rsid w:val="00B9605D"/>
    <w:rsid w:val="00B96E21"/>
    <w:rsid w:val="00B9756F"/>
    <w:rsid w:val="00BA113A"/>
    <w:rsid w:val="00BA187A"/>
    <w:rsid w:val="00BA4757"/>
    <w:rsid w:val="00BA6080"/>
    <w:rsid w:val="00BA6261"/>
    <w:rsid w:val="00BA6373"/>
    <w:rsid w:val="00BA6B0C"/>
    <w:rsid w:val="00BA7F9D"/>
    <w:rsid w:val="00BB2A0B"/>
    <w:rsid w:val="00BB3C9F"/>
    <w:rsid w:val="00BB4BBB"/>
    <w:rsid w:val="00BB5058"/>
    <w:rsid w:val="00BB5D5B"/>
    <w:rsid w:val="00BB69F7"/>
    <w:rsid w:val="00BC1164"/>
    <w:rsid w:val="00BC1549"/>
    <w:rsid w:val="00BC1DEE"/>
    <w:rsid w:val="00BC285E"/>
    <w:rsid w:val="00BC2A09"/>
    <w:rsid w:val="00BC33D2"/>
    <w:rsid w:val="00BC57BA"/>
    <w:rsid w:val="00BC5993"/>
    <w:rsid w:val="00BC7B0A"/>
    <w:rsid w:val="00BD05D9"/>
    <w:rsid w:val="00BD1001"/>
    <w:rsid w:val="00BD1B45"/>
    <w:rsid w:val="00BD3A2D"/>
    <w:rsid w:val="00BD425C"/>
    <w:rsid w:val="00BD4743"/>
    <w:rsid w:val="00BD5AA0"/>
    <w:rsid w:val="00BD766F"/>
    <w:rsid w:val="00BE0FAF"/>
    <w:rsid w:val="00BE1947"/>
    <w:rsid w:val="00BE1A19"/>
    <w:rsid w:val="00BE2DA2"/>
    <w:rsid w:val="00BF0A31"/>
    <w:rsid w:val="00BF1419"/>
    <w:rsid w:val="00BF1FE4"/>
    <w:rsid w:val="00BF2C3B"/>
    <w:rsid w:val="00BF2C41"/>
    <w:rsid w:val="00BF3068"/>
    <w:rsid w:val="00BF331C"/>
    <w:rsid w:val="00BF5D00"/>
    <w:rsid w:val="00BF66AD"/>
    <w:rsid w:val="00BF7F9A"/>
    <w:rsid w:val="00C011F3"/>
    <w:rsid w:val="00C021C2"/>
    <w:rsid w:val="00C04B0A"/>
    <w:rsid w:val="00C05B1D"/>
    <w:rsid w:val="00C05B4F"/>
    <w:rsid w:val="00C05FCD"/>
    <w:rsid w:val="00C061CB"/>
    <w:rsid w:val="00C10262"/>
    <w:rsid w:val="00C10885"/>
    <w:rsid w:val="00C1105A"/>
    <w:rsid w:val="00C11828"/>
    <w:rsid w:val="00C131C9"/>
    <w:rsid w:val="00C14211"/>
    <w:rsid w:val="00C1563C"/>
    <w:rsid w:val="00C15CF8"/>
    <w:rsid w:val="00C16196"/>
    <w:rsid w:val="00C21347"/>
    <w:rsid w:val="00C2339E"/>
    <w:rsid w:val="00C244B9"/>
    <w:rsid w:val="00C24B87"/>
    <w:rsid w:val="00C24F2E"/>
    <w:rsid w:val="00C267EA"/>
    <w:rsid w:val="00C27603"/>
    <w:rsid w:val="00C279C1"/>
    <w:rsid w:val="00C30AAD"/>
    <w:rsid w:val="00C31C70"/>
    <w:rsid w:val="00C33C46"/>
    <w:rsid w:val="00C35F6F"/>
    <w:rsid w:val="00C36999"/>
    <w:rsid w:val="00C4149F"/>
    <w:rsid w:val="00C417FB"/>
    <w:rsid w:val="00C41AD6"/>
    <w:rsid w:val="00C41DBE"/>
    <w:rsid w:val="00C4303A"/>
    <w:rsid w:val="00C4424E"/>
    <w:rsid w:val="00C450CE"/>
    <w:rsid w:val="00C46C03"/>
    <w:rsid w:val="00C46E26"/>
    <w:rsid w:val="00C470EF"/>
    <w:rsid w:val="00C50ACE"/>
    <w:rsid w:val="00C5107F"/>
    <w:rsid w:val="00C540B1"/>
    <w:rsid w:val="00C56B56"/>
    <w:rsid w:val="00C57026"/>
    <w:rsid w:val="00C60155"/>
    <w:rsid w:val="00C61F9B"/>
    <w:rsid w:val="00C63A96"/>
    <w:rsid w:val="00C64622"/>
    <w:rsid w:val="00C646AC"/>
    <w:rsid w:val="00C6619F"/>
    <w:rsid w:val="00C67E9E"/>
    <w:rsid w:val="00C707BC"/>
    <w:rsid w:val="00C70B1C"/>
    <w:rsid w:val="00C70CB4"/>
    <w:rsid w:val="00C7103B"/>
    <w:rsid w:val="00C71AEE"/>
    <w:rsid w:val="00C72F17"/>
    <w:rsid w:val="00C73EE7"/>
    <w:rsid w:val="00C74318"/>
    <w:rsid w:val="00C748E8"/>
    <w:rsid w:val="00C806F1"/>
    <w:rsid w:val="00C84B9D"/>
    <w:rsid w:val="00C85A2B"/>
    <w:rsid w:val="00C86D16"/>
    <w:rsid w:val="00C8747A"/>
    <w:rsid w:val="00C91F9C"/>
    <w:rsid w:val="00C92333"/>
    <w:rsid w:val="00C92C79"/>
    <w:rsid w:val="00C94AC2"/>
    <w:rsid w:val="00C94B21"/>
    <w:rsid w:val="00C963B3"/>
    <w:rsid w:val="00CA121D"/>
    <w:rsid w:val="00CA1D3D"/>
    <w:rsid w:val="00CA26A5"/>
    <w:rsid w:val="00CA47EA"/>
    <w:rsid w:val="00CA5A99"/>
    <w:rsid w:val="00CA782F"/>
    <w:rsid w:val="00CB11C2"/>
    <w:rsid w:val="00CC05E7"/>
    <w:rsid w:val="00CC4918"/>
    <w:rsid w:val="00CC6FE4"/>
    <w:rsid w:val="00CC745A"/>
    <w:rsid w:val="00CD014B"/>
    <w:rsid w:val="00CD0D6E"/>
    <w:rsid w:val="00CD2815"/>
    <w:rsid w:val="00CD61E4"/>
    <w:rsid w:val="00CD70A2"/>
    <w:rsid w:val="00CE0A88"/>
    <w:rsid w:val="00CE1860"/>
    <w:rsid w:val="00CE21F2"/>
    <w:rsid w:val="00CE2FA8"/>
    <w:rsid w:val="00CE5021"/>
    <w:rsid w:val="00CE534B"/>
    <w:rsid w:val="00CE5BA4"/>
    <w:rsid w:val="00CF1AF8"/>
    <w:rsid w:val="00CF1BF2"/>
    <w:rsid w:val="00CF56B8"/>
    <w:rsid w:val="00CF5C46"/>
    <w:rsid w:val="00CF7323"/>
    <w:rsid w:val="00CF76B3"/>
    <w:rsid w:val="00CF7B55"/>
    <w:rsid w:val="00D00FB5"/>
    <w:rsid w:val="00D010DB"/>
    <w:rsid w:val="00D03B91"/>
    <w:rsid w:val="00D04592"/>
    <w:rsid w:val="00D05575"/>
    <w:rsid w:val="00D061A3"/>
    <w:rsid w:val="00D072C1"/>
    <w:rsid w:val="00D104C8"/>
    <w:rsid w:val="00D10C12"/>
    <w:rsid w:val="00D10DD5"/>
    <w:rsid w:val="00D12E97"/>
    <w:rsid w:val="00D13678"/>
    <w:rsid w:val="00D13F98"/>
    <w:rsid w:val="00D17C3A"/>
    <w:rsid w:val="00D17C92"/>
    <w:rsid w:val="00D20ADE"/>
    <w:rsid w:val="00D251D6"/>
    <w:rsid w:val="00D266C1"/>
    <w:rsid w:val="00D27984"/>
    <w:rsid w:val="00D34E10"/>
    <w:rsid w:val="00D415A1"/>
    <w:rsid w:val="00D45F20"/>
    <w:rsid w:val="00D45F8A"/>
    <w:rsid w:val="00D46D04"/>
    <w:rsid w:val="00D50505"/>
    <w:rsid w:val="00D518CC"/>
    <w:rsid w:val="00D5480D"/>
    <w:rsid w:val="00D54CA5"/>
    <w:rsid w:val="00D557C4"/>
    <w:rsid w:val="00D61C26"/>
    <w:rsid w:val="00D6373C"/>
    <w:rsid w:val="00D6381A"/>
    <w:rsid w:val="00D64196"/>
    <w:rsid w:val="00D64925"/>
    <w:rsid w:val="00D66CF5"/>
    <w:rsid w:val="00D670A1"/>
    <w:rsid w:val="00D67F0D"/>
    <w:rsid w:val="00D7178A"/>
    <w:rsid w:val="00D73F7F"/>
    <w:rsid w:val="00D73FB2"/>
    <w:rsid w:val="00D74401"/>
    <w:rsid w:val="00D751F3"/>
    <w:rsid w:val="00D7629E"/>
    <w:rsid w:val="00D80D9D"/>
    <w:rsid w:val="00D833FA"/>
    <w:rsid w:val="00D85B1A"/>
    <w:rsid w:val="00D8733C"/>
    <w:rsid w:val="00D87581"/>
    <w:rsid w:val="00D87957"/>
    <w:rsid w:val="00D9247A"/>
    <w:rsid w:val="00D92D0D"/>
    <w:rsid w:val="00D93AF3"/>
    <w:rsid w:val="00DA12FC"/>
    <w:rsid w:val="00DA315F"/>
    <w:rsid w:val="00DA58C0"/>
    <w:rsid w:val="00DB0AE2"/>
    <w:rsid w:val="00DB0D07"/>
    <w:rsid w:val="00DB0D7E"/>
    <w:rsid w:val="00DB134F"/>
    <w:rsid w:val="00DB18C5"/>
    <w:rsid w:val="00DB4BA3"/>
    <w:rsid w:val="00DB6946"/>
    <w:rsid w:val="00DB7ED2"/>
    <w:rsid w:val="00DD0D56"/>
    <w:rsid w:val="00DD2979"/>
    <w:rsid w:val="00DD2B78"/>
    <w:rsid w:val="00DD3E9D"/>
    <w:rsid w:val="00DD63D2"/>
    <w:rsid w:val="00DD65C7"/>
    <w:rsid w:val="00DE13B2"/>
    <w:rsid w:val="00DE2D0B"/>
    <w:rsid w:val="00DE4F41"/>
    <w:rsid w:val="00DE4FE8"/>
    <w:rsid w:val="00DE61F3"/>
    <w:rsid w:val="00DE6267"/>
    <w:rsid w:val="00DE732D"/>
    <w:rsid w:val="00DE7DD0"/>
    <w:rsid w:val="00DF0AD6"/>
    <w:rsid w:val="00DF60A3"/>
    <w:rsid w:val="00E013AD"/>
    <w:rsid w:val="00E0183B"/>
    <w:rsid w:val="00E0226B"/>
    <w:rsid w:val="00E027F0"/>
    <w:rsid w:val="00E03D7C"/>
    <w:rsid w:val="00E040D1"/>
    <w:rsid w:val="00E0652E"/>
    <w:rsid w:val="00E06A44"/>
    <w:rsid w:val="00E07D4E"/>
    <w:rsid w:val="00E13461"/>
    <w:rsid w:val="00E158C7"/>
    <w:rsid w:val="00E165C1"/>
    <w:rsid w:val="00E20F8B"/>
    <w:rsid w:val="00E215D3"/>
    <w:rsid w:val="00E25B87"/>
    <w:rsid w:val="00E2753A"/>
    <w:rsid w:val="00E32154"/>
    <w:rsid w:val="00E331E5"/>
    <w:rsid w:val="00E352CA"/>
    <w:rsid w:val="00E42600"/>
    <w:rsid w:val="00E441EB"/>
    <w:rsid w:val="00E47140"/>
    <w:rsid w:val="00E47157"/>
    <w:rsid w:val="00E47959"/>
    <w:rsid w:val="00E47980"/>
    <w:rsid w:val="00E50371"/>
    <w:rsid w:val="00E51770"/>
    <w:rsid w:val="00E53261"/>
    <w:rsid w:val="00E534F5"/>
    <w:rsid w:val="00E53B09"/>
    <w:rsid w:val="00E554B7"/>
    <w:rsid w:val="00E616EA"/>
    <w:rsid w:val="00E62C1B"/>
    <w:rsid w:val="00E62EC5"/>
    <w:rsid w:val="00E62F36"/>
    <w:rsid w:val="00E63285"/>
    <w:rsid w:val="00E6369E"/>
    <w:rsid w:val="00E63A3B"/>
    <w:rsid w:val="00E65C60"/>
    <w:rsid w:val="00E666FF"/>
    <w:rsid w:val="00E67872"/>
    <w:rsid w:val="00E70229"/>
    <w:rsid w:val="00E73910"/>
    <w:rsid w:val="00E74214"/>
    <w:rsid w:val="00E777B8"/>
    <w:rsid w:val="00E810D9"/>
    <w:rsid w:val="00E816FA"/>
    <w:rsid w:val="00E81984"/>
    <w:rsid w:val="00E82529"/>
    <w:rsid w:val="00E83AA9"/>
    <w:rsid w:val="00E84A6A"/>
    <w:rsid w:val="00E85633"/>
    <w:rsid w:val="00E8661E"/>
    <w:rsid w:val="00E868B6"/>
    <w:rsid w:val="00E87620"/>
    <w:rsid w:val="00E91017"/>
    <w:rsid w:val="00E9236C"/>
    <w:rsid w:val="00E92571"/>
    <w:rsid w:val="00E93CF0"/>
    <w:rsid w:val="00E94A18"/>
    <w:rsid w:val="00E9530C"/>
    <w:rsid w:val="00E9545E"/>
    <w:rsid w:val="00E9610B"/>
    <w:rsid w:val="00EA097F"/>
    <w:rsid w:val="00EA4270"/>
    <w:rsid w:val="00EA5278"/>
    <w:rsid w:val="00EA5587"/>
    <w:rsid w:val="00EA5F2F"/>
    <w:rsid w:val="00EA73AE"/>
    <w:rsid w:val="00EB0902"/>
    <w:rsid w:val="00EB1EF3"/>
    <w:rsid w:val="00EB3917"/>
    <w:rsid w:val="00EB41C3"/>
    <w:rsid w:val="00EB5E7B"/>
    <w:rsid w:val="00EB63C0"/>
    <w:rsid w:val="00EB75F5"/>
    <w:rsid w:val="00EB78DC"/>
    <w:rsid w:val="00EC13D9"/>
    <w:rsid w:val="00EC42AA"/>
    <w:rsid w:val="00EC5D4E"/>
    <w:rsid w:val="00EC5F55"/>
    <w:rsid w:val="00ED0210"/>
    <w:rsid w:val="00ED0BBA"/>
    <w:rsid w:val="00ED0C02"/>
    <w:rsid w:val="00ED18A7"/>
    <w:rsid w:val="00ED1967"/>
    <w:rsid w:val="00ED1DF4"/>
    <w:rsid w:val="00ED1FCC"/>
    <w:rsid w:val="00ED2410"/>
    <w:rsid w:val="00ED7F73"/>
    <w:rsid w:val="00EE1952"/>
    <w:rsid w:val="00EE4AE7"/>
    <w:rsid w:val="00EE674A"/>
    <w:rsid w:val="00EE6CBB"/>
    <w:rsid w:val="00EF09B4"/>
    <w:rsid w:val="00EF0CC9"/>
    <w:rsid w:val="00EF0D46"/>
    <w:rsid w:val="00EF2897"/>
    <w:rsid w:val="00EF364E"/>
    <w:rsid w:val="00EF4757"/>
    <w:rsid w:val="00EF4BD4"/>
    <w:rsid w:val="00EF54CC"/>
    <w:rsid w:val="00EF5930"/>
    <w:rsid w:val="00F009F4"/>
    <w:rsid w:val="00F00CA5"/>
    <w:rsid w:val="00F019B6"/>
    <w:rsid w:val="00F042BE"/>
    <w:rsid w:val="00F05613"/>
    <w:rsid w:val="00F10B98"/>
    <w:rsid w:val="00F11910"/>
    <w:rsid w:val="00F129DA"/>
    <w:rsid w:val="00F130AD"/>
    <w:rsid w:val="00F17E52"/>
    <w:rsid w:val="00F20EDF"/>
    <w:rsid w:val="00F20F5B"/>
    <w:rsid w:val="00F22160"/>
    <w:rsid w:val="00F223CC"/>
    <w:rsid w:val="00F22D8E"/>
    <w:rsid w:val="00F24CF1"/>
    <w:rsid w:val="00F27B40"/>
    <w:rsid w:val="00F36322"/>
    <w:rsid w:val="00F36806"/>
    <w:rsid w:val="00F373CF"/>
    <w:rsid w:val="00F3753A"/>
    <w:rsid w:val="00F37F49"/>
    <w:rsid w:val="00F40CE9"/>
    <w:rsid w:val="00F414B9"/>
    <w:rsid w:val="00F42554"/>
    <w:rsid w:val="00F44E45"/>
    <w:rsid w:val="00F506EA"/>
    <w:rsid w:val="00F512B7"/>
    <w:rsid w:val="00F52442"/>
    <w:rsid w:val="00F54C20"/>
    <w:rsid w:val="00F64681"/>
    <w:rsid w:val="00F650C8"/>
    <w:rsid w:val="00F65360"/>
    <w:rsid w:val="00F67B64"/>
    <w:rsid w:val="00F67F5B"/>
    <w:rsid w:val="00F67F9E"/>
    <w:rsid w:val="00F710E2"/>
    <w:rsid w:val="00F734AC"/>
    <w:rsid w:val="00F74B79"/>
    <w:rsid w:val="00F74EEE"/>
    <w:rsid w:val="00F75155"/>
    <w:rsid w:val="00F800FA"/>
    <w:rsid w:val="00F80167"/>
    <w:rsid w:val="00F816AF"/>
    <w:rsid w:val="00F82844"/>
    <w:rsid w:val="00F83009"/>
    <w:rsid w:val="00F8377C"/>
    <w:rsid w:val="00F84924"/>
    <w:rsid w:val="00F861D6"/>
    <w:rsid w:val="00F87B3C"/>
    <w:rsid w:val="00F90296"/>
    <w:rsid w:val="00F91391"/>
    <w:rsid w:val="00F92D44"/>
    <w:rsid w:val="00F932F6"/>
    <w:rsid w:val="00F9422E"/>
    <w:rsid w:val="00F968AA"/>
    <w:rsid w:val="00F97A14"/>
    <w:rsid w:val="00F97C88"/>
    <w:rsid w:val="00F97D69"/>
    <w:rsid w:val="00FA0952"/>
    <w:rsid w:val="00FA0FBA"/>
    <w:rsid w:val="00FA1701"/>
    <w:rsid w:val="00FA21FB"/>
    <w:rsid w:val="00FA260A"/>
    <w:rsid w:val="00FA37F6"/>
    <w:rsid w:val="00FA3F34"/>
    <w:rsid w:val="00FA5DE8"/>
    <w:rsid w:val="00FA5E22"/>
    <w:rsid w:val="00FB2394"/>
    <w:rsid w:val="00FB2D7A"/>
    <w:rsid w:val="00FB372D"/>
    <w:rsid w:val="00FB4337"/>
    <w:rsid w:val="00FB7F0F"/>
    <w:rsid w:val="00FC2F3A"/>
    <w:rsid w:val="00FC4052"/>
    <w:rsid w:val="00FC527A"/>
    <w:rsid w:val="00FC566A"/>
    <w:rsid w:val="00FC63B3"/>
    <w:rsid w:val="00FC779E"/>
    <w:rsid w:val="00FD1ACE"/>
    <w:rsid w:val="00FD288A"/>
    <w:rsid w:val="00FD2EF9"/>
    <w:rsid w:val="00FD307F"/>
    <w:rsid w:val="00FD7433"/>
    <w:rsid w:val="00FD74E5"/>
    <w:rsid w:val="00FE1159"/>
    <w:rsid w:val="00FE1C48"/>
    <w:rsid w:val="00FE24A8"/>
    <w:rsid w:val="00FE417F"/>
    <w:rsid w:val="00FE6386"/>
    <w:rsid w:val="00FF13C7"/>
    <w:rsid w:val="00FF193B"/>
    <w:rsid w:val="00FF24CE"/>
    <w:rsid w:val="00FF2864"/>
    <w:rsid w:val="00FF763D"/>
    <w:rsid w:val="00FF7D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F54C20"/>
    <w:pPr>
      <w:spacing w:after="200" w:line="276" w:lineRule="auto"/>
    </w:pPr>
    <w:rPr>
      <w:sz w:val="22"/>
      <w:szCs w:val="22"/>
      <w:lang w:eastAsia="en-US"/>
    </w:rPr>
  </w:style>
  <w:style w:type="paragraph" w:styleId="Nagwek1">
    <w:name w:val="heading 1"/>
    <w:basedOn w:val="Normalny"/>
    <w:next w:val="Normalny"/>
    <w:link w:val="Nagwek1Znak"/>
    <w:uiPriority w:val="99"/>
    <w:qFormat/>
    <w:rsid w:val="00634022"/>
    <w:pPr>
      <w:keepNext/>
      <w:widowControl w:val="0"/>
      <w:suppressAutoHyphens/>
      <w:overflowPunct w:val="0"/>
      <w:autoSpaceDE w:val="0"/>
      <w:spacing w:after="0" w:line="360" w:lineRule="auto"/>
      <w:ind w:left="448" w:hanging="448"/>
      <w:jc w:val="both"/>
      <w:outlineLvl w:val="0"/>
    </w:pPr>
    <w:rPr>
      <w:rFonts w:ascii="Times New Roman" w:hAnsi="Times New Roman"/>
      <w:sz w:val="20"/>
      <w:szCs w:val="20"/>
      <w:lang w:eastAsia="ar-SA"/>
    </w:rPr>
  </w:style>
  <w:style w:type="paragraph" w:styleId="Nagwek6">
    <w:name w:val="heading 6"/>
    <w:basedOn w:val="Normalny"/>
    <w:next w:val="Normalny"/>
    <w:link w:val="Nagwek6Znak"/>
    <w:uiPriority w:val="99"/>
    <w:qFormat/>
    <w:rsid w:val="00634022"/>
    <w:pPr>
      <w:suppressAutoHyphens/>
      <w:spacing w:before="240" w:after="60" w:line="240" w:lineRule="auto"/>
      <w:outlineLvl w:val="5"/>
    </w:pPr>
    <w:rPr>
      <w:rFonts w:ascii="Times New Roman" w:hAnsi="Times New Roman"/>
      <w:b/>
      <w:sz w:val="20"/>
      <w:szCs w:val="20"/>
      <w:lang w:eastAsia="ar-SA"/>
    </w:rPr>
  </w:style>
  <w:style w:type="paragraph" w:styleId="Nagwek8">
    <w:name w:val="heading 8"/>
    <w:basedOn w:val="Normalny"/>
    <w:next w:val="Normalny"/>
    <w:link w:val="Nagwek8Znak"/>
    <w:uiPriority w:val="99"/>
    <w:qFormat/>
    <w:rsid w:val="00634022"/>
    <w:pPr>
      <w:suppressAutoHyphens/>
      <w:overflowPunct w:val="0"/>
      <w:autoSpaceDE w:val="0"/>
      <w:spacing w:before="240" w:after="60" w:line="240" w:lineRule="auto"/>
      <w:outlineLvl w:val="7"/>
    </w:pPr>
    <w:rPr>
      <w:rFonts w:ascii="Times New Roman" w:hAnsi="Times New Roman"/>
      <w:i/>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634022"/>
    <w:rPr>
      <w:rFonts w:ascii="Times New Roman" w:hAnsi="Times New Roman" w:cs="Times New Roman"/>
      <w:sz w:val="20"/>
      <w:lang w:eastAsia="ar-SA" w:bidi="ar-SA"/>
    </w:rPr>
  </w:style>
  <w:style w:type="character" w:customStyle="1" w:styleId="Nagwek6Znak">
    <w:name w:val="Nagłówek 6 Znak"/>
    <w:link w:val="Nagwek6"/>
    <w:uiPriority w:val="99"/>
    <w:locked/>
    <w:rsid w:val="00634022"/>
    <w:rPr>
      <w:rFonts w:ascii="Times New Roman" w:hAnsi="Times New Roman" w:cs="Times New Roman"/>
      <w:b/>
      <w:lang w:eastAsia="ar-SA" w:bidi="ar-SA"/>
    </w:rPr>
  </w:style>
  <w:style w:type="character" w:customStyle="1" w:styleId="Nagwek8Znak">
    <w:name w:val="Nagłówek 8 Znak"/>
    <w:link w:val="Nagwek8"/>
    <w:uiPriority w:val="99"/>
    <w:locked/>
    <w:rsid w:val="00634022"/>
    <w:rPr>
      <w:rFonts w:ascii="Times New Roman" w:hAnsi="Times New Roman" w:cs="Times New Roman"/>
      <w:i/>
      <w:sz w:val="20"/>
      <w:lang w:eastAsia="ar-SA" w:bidi="ar-SA"/>
    </w:rPr>
  </w:style>
  <w:style w:type="character" w:customStyle="1" w:styleId="NormalnyWebZnak">
    <w:name w:val="Normalny (Web) Znak"/>
    <w:link w:val="NormalnyWeb"/>
    <w:uiPriority w:val="99"/>
    <w:locked/>
    <w:rsid w:val="00634022"/>
    <w:rPr>
      <w:sz w:val="24"/>
      <w:lang w:eastAsia="pl-PL"/>
    </w:rPr>
  </w:style>
  <w:style w:type="paragraph" w:styleId="NormalnyWeb">
    <w:name w:val="Normal (Web)"/>
    <w:basedOn w:val="Normalny"/>
    <w:link w:val="NormalnyWebZnak"/>
    <w:uiPriority w:val="99"/>
    <w:rsid w:val="00634022"/>
    <w:pPr>
      <w:spacing w:before="240" w:after="240" w:line="240" w:lineRule="auto"/>
    </w:pPr>
    <w:rPr>
      <w:sz w:val="24"/>
      <w:szCs w:val="20"/>
      <w:lang w:eastAsia="pl-PL"/>
    </w:rPr>
  </w:style>
  <w:style w:type="character" w:customStyle="1" w:styleId="BodyTextChar">
    <w:name w:val="Body Text Char"/>
    <w:uiPriority w:val="99"/>
    <w:locked/>
    <w:rsid w:val="00634022"/>
    <w:rPr>
      <w:sz w:val="24"/>
      <w:lang w:eastAsia="ar-SA" w:bidi="ar-SA"/>
    </w:rPr>
  </w:style>
  <w:style w:type="paragraph" w:styleId="Tekstpodstawowy">
    <w:name w:val="Body Text"/>
    <w:basedOn w:val="Normalny"/>
    <w:link w:val="TekstpodstawowyZnak"/>
    <w:uiPriority w:val="99"/>
    <w:rsid w:val="00634022"/>
    <w:pPr>
      <w:suppressAutoHyphens/>
      <w:overflowPunct w:val="0"/>
      <w:autoSpaceDE w:val="0"/>
      <w:spacing w:after="0" w:line="360" w:lineRule="auto"/>
      <w:jc w:val="both"/>
    </w:pPr>
    <w:rPr>
      <w:sz w:val="24"/>
      <w:szCs w:val="20"/>
      <w:lang w:eastAsia="ar-SA"/>
    </w:rPr>
  </w:style>
  <w:style w:type="character" w:customStyle="1" w:styleId="TekstpodstawowyZnak">
    <w:name w:val="Tekst podstawowy Znak"/>
    <w:link w:val="Tekstpodstawowy"/>
    <w:uiPriority w:val="99"/>
    <w:semiHidden/>
    <w:locked/>
    <w:rsid w:val="001A41E5"/>
    <w:rPr>
      <w:rFonts w:cs="Times New Roman"/>
      <w:lang w:eastAsia="en-US"/>
    </w:rPr>
  </w:style>
  <w:style w:type="character" w:customStyle="1" w:styleId="TekstpodstawowyZnak1">
    <w:name w:val="Tekst podstawowy Znak1"/>
    <w:uiPriority w:val="99"/>
    <w:semiHidden/>
    <w:rsid w:val="00634022"/>
  </w:style>
  <w:style w:type="paragraph" w:customStyle="1" w:styleId="Tekstpodstawowywcity21">
    <w:name w:val="Tekst podstawowy wcięty 21"/>
    <w:basedOn w:val="Normalny"/>
    <w:uiPriority w:val="99"/>
    <w:rsid w:val="00634022"/>
    <w:pPr>
      <w:suppressAutoHyphens/>
      <w:overflowPunct w:val="0"/>
      <w:autoSpaceDE w:val="0"/>
      <w:spacing w:after="120" w:line="480" w:lineRule="auto"/>
      <w:ind w:left="283"/>
    </w:pPr>
    <w:rPr>
      <w:rFonts w:ascii="Times New Roman" w:eastAsia="Times New Roman" w:hAnsi="Times New Roman"/>
      <w:sz w:val="24"/>
      <w:szCs w:val="20"/>
      <w:lang w:eastAsia="ar-SA"/>
    </w:rPr>
  </w:style>
  <w:style w:type="character" w:customStyle="1" w:styleId="BodyText2Znak">
    <w:name w:val="Body Text 2 Znak"/>
    <w:link w:val="Tekstpodstawowy21"/>
    <w:uiPriority w:val="99"/>
    <w:locked/>
    <w:rsid w:val="00634022"/>
    <w:rPr>
      <w:b/>
      <w:sz w:val="24"/>
      <w:lang w:eastAsia="ar-SA" w:bidi="ar-SA"/>
    </w:rPr>
  </w:style>
  <w:style w:type="paragraph" w:customStyle="1" w:styleId="Tekstpodstawowy21">
    <w:name w:val="Tekst podstawowy 21"/>
    <w:basedOn w:val="Normalny"/>
    <w:link w:val="BodyText2Znak"/>
    <w:uiPriority w:val="99"/>
    <w:rsid w:val="00634022"/>
    <w:pPr>
      <w:tabs>
        <w:tab w:val="left" w:pos="4253"/>
      </w:tabs>
      <w:suppressAutoHyphens/>
      <w:overflowPunct w:val="0"/>
      <w:autoSpaceDE w:val="0"/>
      <w:spacing w:after="0" w:line="360" w:lineRule="auto"/>
      <w:jc w:val="both"/>
    </w:pPr>
    <w:rPr>
      <w:b/>
      <w:sz w:val="24"/>
      <w:szCs w:val="20"/>
      <w:lang w:eastAsia="ar-SA"/>
    </w:rPr>
  </w:style>
  <w:style w:type="paragraph" w:customStyle="1" w:styleId="Tekstpodstawowy31">
    <w:name w:val="Tekst podstawowy 31"/>
    <w:basedOn w:val="Normalny"/>
    <w:uiPriority w:val="99"/>
    <w:rsid w:val="00634022"/>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Stopka">
    <w:name w:val="footer"/>
    <w:basedOn w:val="Normalny"/>
    <w:link w:val="StopkaZnak"/>
    <w:uiPriority w:val="99"/>
    <w:rsid w:val="00634022"/>
    <w:pPr>
      <w:tabs>
        <w:tab w:val="center" w:pos="4536"/>
        <w:tab w:val="right" w:pos="9072"/>
      </w:tabs>
      <w:suppressAutoHyphens/>
      <w:spacing w:after="0" w:line="240" w:lineRule="auto"/>
    </w:pPr>
    <w:rPr>
      <w:rFonts w:ascii="Times New Roman" w:hAnsi="Times New Roman"/>
      <w:sz w:val="24"/>
      <w:szCs w:val="20"/>
      <w:lang w:eastAsia="ar-SA"/>
    </w:rPr>
  </w:style>
  <w:style w:type="character" w:customStyle="1" w:styleId="StopkaZnak">
    <w:name w:val="Stopka Znak"/>
    <w:link w:val="Stopka"/>
    <w:uiPriority w:val="99"/>
    <w:locked/>
    <w:rsid w:val="00634022"/>
    <w:rPr>
      <w:rFonts w:ascii="Times New Roman" w:hAnsi="Times New Roman" w:cs="Times New Roman"/>
      <w:sz w:val="24"/>
      <w:lang w:eastAsia="ar-SA" w:bidi="ar-SA"/>
    </w:rPr>
  </w:style>
  <w:style w:type="character" w:styleId="Numerstrony">
    <w:name w:val="page number"/>
    <w:uiPriority w:val="99"/>
    <w:rsid w:val="00634022"/>
    <w:rPr>
      <w:rFonts w:cs="Times New Roman"/>
    </w:rPr>
  </w:style>
  <w:style w:type="paragraph" w:styleId="Tekstpodstawowy2">
    <w:name w:val="Body Text 2"/>
    <w:basedOn w:val="Normalny"/>
    <w:link w:val="Tekstpodstawowy2Znak"/>
    <w:uiPriority w:val="99"/>
    <w:rsid w:val="00634022"/>
    <w:pPr>
      <w:suppressAutoHyphens/>
      <w:spacing w:after="120" w:line="480" w:lineRule="auto"/>
    </w:pPr>
    <w:rPr>
      <w:rFonts w:ascii="Times New Roman" w:hAnsi="Times New Roman"/>
      <w:sz w:val="24"/>
      <w:szCs w:val="20"/>
      <w:lang w:eastAsia="ar-SA"/>
    </w:rPr>
  </w:style>
  <w:style w:type="character" w:customStyle="1" w:styleId="Tekstpodstawowy2Znak">
    <w:name w:val="Tekst podstawowy 2 Znak"/>
    <w:link w:val="Tekstpodstawowy2"/>
    <w:uiPriority w:val="99"/>
    <w:locked/>
    <w:rsid w:val="00634022"/>
    <w:rPr>
      <w:rFonts w:ascii="Times New Roman" w:hAnsi="Times New Roman" w:cs="Times New Roman"/>
      <w:sz w:val="24"/>
      <w:lang w:eastAsia="ar-SA" w:bidi="ar-SA"/>
    </w:rPr>
  </w:style>
  <w:style w:type="paragraph" w:styleId="Tekstpodstawowywcity2">
    <w:name w:val="Body Text Indent 2"/>
    <w:basedOn w:val="Normalny"/>
    <w:link w:val="Tekstpodstawowywcity2Znak"/>
    <w:uiPriority w:val="99"/>
    <w:rsid w:val="00634022"/>
    <w:pPr>
      <w:suppressAutoHyphens/>
      <w:spacing w:after="120" w:line="480" w:lineRule="auto"/>
      <w:ind w:left="283"/>
    </w:pPr>
    <w:rPr>
      <w:rFonts w:ascii="Times New Roman" w:hAnsi="Times New Roman"/>
      <w:sz w:val="24"/>
      <w:szCs w:val="20"/>
      <w:lang w:eastAsia="ar-SA"/>
    </w:rPr>
  </w:style>
  <w:style w:type="character" w:customStyle="1" w:styleId="Tekstpodstawowywcity2Znak">
    <w:name w:val="Tekst podstawowy wcięty 2 Znak"/>
    <w:link w:val="Tekstpodstawowywcity2"/>
    <w:uiPriority w:val="99"/>
    <w:locked/>
    <w:rsid w:val="00634022"/>
    <w:rPr>
      <w:rFonts w:ascii="Times New Roman" w:hAnsi="Times New Roman" w:cs="Times New Roman"/>
      <w:sz w:val="24"/>
      <w:lang w:eastAsia="ar-SA" w:bidi="ar-SA"/>
    </w:rPr>
  </w:style>
  <w:style w:type="paragraph" w:styleId="Tekstpodstawowy3">
    <w:name w:val="Body Text 3"/>
    <w:basedOn w:val="Normalny"/>
    <w:link w:val="Tekstpodstawowy3Znak"/>
    <w:uiPriority w:val="99"/>
    <w:rsid w:val="0007199C"/>
    <w:pPr>
      <w:suppressAutoHyphens/>
      <w:overflowPunct w:val="0"/>
      <w:autoSpaceDE w:val="0"/>
      <w:spacing w:after="120" w:line="240" w:lineRule="auto"/>
    </w:pPr>
    <w:rPr>
      <w:rFonts w:ascii="Times New Roman" w:hAnsi="Times New Roman"/>
      <w:sz w:val="16"/>
      <w:szCs w:val="20"/>
      <w:lang w:eastAsia="ar-SA"/>
    </w:rPr>
  </w:style>
  <w:style w:type="character" w:customStyle="1" w:styleId="Tekstpodstawowy3Znak">
    <w:name w:val="Tekst podstawowy 3 Znak"/>
    <w:link w:val="Tekstpodstawowy3"/>
    <w:uiPriority w:val="99"/>
    <w:locked/>
    <w:rsid w:val="00634022"/>
    <w:rPr>
      <w:rFonts w:ascii="Times New Roman" w:hAnsi="Times New Roman" w:cs="Times New Roman"/>
      <w:sz w:val="16"/>
      <w:lang w:eastAsia="ar-SA" w:bidi="ar-SA"/>
    </w:rPr>
  </w:style>
  <w:style w:type="paragraph" w:customStyle="1" w:styleId="Tytuaktu">
    <w:name w:val="Tytuł aktu"/>
    <w:uiPriority w:val="99"/>
    <w:rsid w:val="00634022"/>
    <w:pPr>
      <w:spacing w:after="120"/>
      <w:ind w:firstLine="288"/>
      <w:jc w:val="center"/>
    </w:pPr>
    <w:rPr>
      <w:rFonts w:ascii="Times New Roman" w:eastAsia="Times New Roman" w:hAnsi="Times New Roman"/>
      <w:b/>
      <w:caps/>
      <w:noProof/>
      <w:sz w:val="24"/>
    </w:rPr>
  </w:style>
  <w:style w:type="paragraph" w:customStyle="1" w:styleId="paragraf">
    <w:name w:val="paragraf"/>
    <w:basedOn w:val="Normalny"/>
    <w:uiPriority w:val="99"/>
    <w:rsid w:val="00634022"/>
    <w:pPr>
      <w:tabs>
        <w:tab w:val="num" w:pos="2880"/>
      </w:tabs>
      <w:spacing w:before="80" w:after="240" w:line="240" w:lineRule="auto"/>
      <w:ind w:left="2880" w:hanging="360"/>
      <w:jc w:val="both"/>
    </w:pPr>
    <w:rPr>
      <w:rFonts w:ascii="Times New Roman" w:eastAsia="Times New Roman" w:hAnsi="Times New Roman"/>
      <w:noProof/>
      <w:sz w:val="24"/>
      <w:szCs w:val="20"/>
      <w:lang w:eastAsia="pl-PL"/>
    </w:rPr>
  </w:style>
  <w:style w:type="paragraph" w:customStyle="1" w:styleId="ust">
    <w:name w:val="ust."/>
    <w:autoRedefine/>
    <w:uiPriority w:val="99"/>
    <w:rsid w:val="00634022"/>
    <w:pPr>
      <w:spacing w:after="160"/>
      <w:ind w:firstLine="624"/>
      <w:jc w:val="both"/>
    </w:pPr>
    <w:rPr>
      <w:rFonts w:ascii="Times New Roman" w:eastAsia="Times New Roman" w:hAnsi="Times New Roman"/>
      <w:noProof/>
      <w:sz w:val="24"/>
    </w:rPr>
  </w:style>
  <w:style w:type="paragraph" w:customStyle="1" w:styleId="tiret">
    <w:name w:val="tiret"/>
    <w:uiPriority w:val="99"/>
    <w:rsid w:val="00634022"/>
    <w:pPr>
      <w:numPr>
        <w:numId w:val="7"/>
      </w:numPr>
      <w:spacing w:after="80"/>
      <w:ind w:left="851" w:hanging="171"/>
      <w:jc w:val="both"/>
    </w:pPr>
    <w:rPr>
      <w:rFonts w:ascii="Times New Roman" w:eastAsia="Times New Roman" w:hAnsi="Times New Roman"/>
      <w:noProof/>
      <w:sz w:val="24"/>
    </w:rPr>
  </w:style>
  <w:style w:type="paragraph" w:customStyle="1" w:styleId="za">
    <w:name w:val="zał"/>
    <w:basedOn w:val="Nagwek1"/>
    <w:autoRedefine/>
    <w:uiPriority w:val="99"/>
    <w:rsid w:val="00634022"/>
    <w:pPr>
      <w:widowControl/>
      <w:numPr>
        <w:ilvl w:val="3"/>
        <w:numId w:val="7"/>
      </w:numPr>
      <w:suppressAutoHyphens w:val="0"/>
      <w:overflowPunct/>
      <w:autoSpaceDE/>
      <w:spacing w:after="120" w:line="240" w:lineRule="auto"/>
      <w:ind w:left="5954" w:firstLine="0"/>
      <w:jc w:val="right"/>
    </w:pPr>
    <w:rPr>
      <w:b/>
      <w:lang w:eastAsia="pl-PL"/>
    </w:rPr>
  </w:style>
  <w:style w:type="paragraph" w:customStyle="1" w:styleId="za1">
    <w:name w:val="zał_1"/>
    <w:basedOn w:val="za"/>
    <w:autoRedefine/>
    <w:uiPriority w:val="99"/>
    <w:rsid w:val="00634022"/>
    <w:pPr>
      <w:numPr>
        <w:ilvl w:val="4"/>
      </w:numPr>
      <w:tabs>
        <w:tab w:val="num" w:pos="2160"/>
      </w:tabs>
      <w:ind w:left="2160" w:hanging="360"/>
    </w:pPr>
    <w:rPr>
      <w:b w:val="0"/>
    </w:rPr>
  </w:style>
  <w:style w:type="paragraph" w:customStyle="1" w:styleId="Standard">
    <w:name w:val="Standard"/>
    <w:uiPriority w:val="99"/>
    <w:rsid w:val="00634022"/>
    <w:pPr>
      <w:widowControl w:val="0"/>
      <w:numPr>
        <w:ilvl w:val="7"/>
        <w:numId w:val="7"/>
      </w:numPr>
      <w:suppressAutoHyphens/>
      <w:autoSpaceDN w:val="0"/>
    </w:pPr>
    <w:rPr>
      <w:rFonts w:ascii="Times New Roman" w:hAnsi="Times New Roman" w:cs="Tahoma"/>
      <w:color w:val="000000"/>
      <w:kern w:val="3"/>
      <w:sz w:val="24"/>
      <w:szCs w:val="24"/>
      <w:lang w:val="en-US" w:eastAsia="en-US"/>
    </w:rPr>
  </w:style>
  <w:style w:type="paragraph" w:customStyle="1" w:styleId="Akapitzlist1">
    <w:name w:val="Akapit z listą1"/>
    <w:basedOn w:val="Normalny"/>
    <w:uiPriority w:val="99"/>
    <w:rsid w:val="00634022"/>
    <w:pPr>
      <w:ind w:left="720"/>
      <w:contextualSpacing/>
    </w:pPr>
    <w:rPr>
      <w:rFonts w:eastAsia="Times New Roman"/>
    </w:rPr>
  </w:style>
  <w:style w:type="paragraph" w:customStyle="1" w:styleId="Default">
    <w:name w:val="Default"/>
    <w:uiPriority w:val="99"/>
    <w:rsid w:val="00634022"/>
    <w:pPr>
      <w:autoSpaceDE w:val="0"/>
      <w:autoSpaceDN w:val="0"/>
      <w:adjustRightInd w:val="0"/>
    </w:pPr>
    <w:rPr>
      <w:rFonts w:ascii="Times New Roman" w:eastAsia="Times New Roman" w:hAnsi="Times New Roman"/>
      <w:color w:val="000000"/>
      <w:sz w:val="24"/>
      <w:szCs w:val="24"/>
    </w:rPr>
  </w:style>
  <w:style w:type="paragraph" w:styleId="Nagwek">
    <w:name w:val="header"/>
    <w:basedOn w:val="Normalny"/>
    <w:link w:val="NagwekZnak"/>
    <w:uiPriority w:val="99"/>
    <w:rsid w:val="00634022"/>
    <w:pPr>
      <w:tabs>
        <w:tab w:val="center" w:pos="4536"/>
        <w:tab w:val="right" w:pos="9072"/>
      </w:tabs>
      <w:suppressAutoHyphens/>
      <w:spacing w:after="0" w:line="240" w:lineRule="auto"/>
    </w:pPr>
    <w:rPr>
      <w:rFonts w:ascii="Times New Roman" w:hAnsi="Times New Roman"/>
      <w:sz w:val="24"/>
      <w:szCs w:val="20"/>
      <w:lang w:eastAsia="ar-SA"/>
    </w:rPr>
  </w:style>
  <w:style w:type="character" w:customStyle="1" w:styleId="NagwekZnak">
    <w:name w:val="Nagłówek Znak"/>
    <w:link w:val="Nagwek"/>
    <w:uiPriority w:val="99"/>
    <w:locked/>
    <w:rsid w:val="00634022"/>
    <w:rPr>
      <w:rFonts w:ascii="Times New Roman" w:hAnsi="Times New Roman" w:cs="Times New Roman"/>
      <w:sz w:val="24"/>
      <w:lang w:eastAsia="ar-SA" w:bidi="ar-SA"/>
    </w:rPr>
  </w:style>
  <w:style w:type="paragraph" w:styleId="Tekstdymka">
    <w:name w:val="Balloon Text"/>
    <w:basedOn w:val="Normalny"/>
    <w:link w:val="TekstdymkaZnak"/>
    <w:uiPriority w:val="99"/>
    <w:rsid w:val="00634022"/>
    <w:pPr>
      <w:suppressAutoHyphens/>
      <w:spacing w:after="0" w:line="240" w:lineRule="auto"/>
    </w:pPr>
    <w:rPr>
      <w:rFonts w:ascii="Tahoma" w:hAnsi="Tahoma"/>
      <w:sz w:val="16"/>
      <w:szCs w:val="20"/>
      <w:lang w:eastAsia="ar-SA"/>
    </w:rPr>
  </w:style>
  <w:style w:type="character" w:customStyle="1" w:styleId="TekstdymkaZnak">
    <w:name w:val="Tekst dymka Znak"/>
    <w:link w:val="Tekstdymka"/>
    <w:uiPriority w:val="99"/>
    <w:locked/>
    <w:rsid w:val="00634022"/>
    <w:rPr>
      <w:rFonts w:ascii="Tahoma" w:hAnsi="Tahoma" w:cs="Times New Roman"/>
      <w:sz w:val="16"/>
      <w:lang w:eastAsia="ar-SA" w:bidi="ar-SA"/>
    </w:rPr>
  </w:style>
  <w:style w:type="paragraph" w:styleId="Zwykytekst">
    <w:name w:val="Plain Text"/>
    <w:basedOn w:val="Normalny"/>
    <w:link w:val="ZwykytekstZnak"/>
    <w:uiPriority w:val="99"/>
    <w:rsid w:val="00A71DCA"/>
    <w:pPr>
      <w:spacing w:after="0" w:line="240" w:lineRule="auto"/>
    </w:pPr>
    <w:rPr>
      <w:rFonts w:ascii="Courier New" w:hAnsi="Courier New"/>
      <w:sz w:val="20"/>
      <w:szCs w:val="20"/>
    </w:rPr>
  </w:style>
  <w:style w:type="character" w:customStyle="1" w:styleId="ZwykytekstZnak">
    <w:name w:val="Zwykły tekst Znak"/>
    <w:link w:val="Zwykytekst"/>
    <w:uiPriority w:val="99"/>
    <w:semiHidden/>
    <w:locked/>
    <w:rsid w:val="001A41E5"/>
    <w:rPr>
      <w:rFonts w:ascii="Courier New" w:hAnsi="Courier New" w:cs="Times New Roman"/>
      <w:sz w:val="20"/>
      <w:lang w:eastAsia="en-US"/>
    </w:rPr>
  </w:style>
  <w:style w:type="paragraph" w:customStyle="1" w:styleId="Tekstpodstawowy22">
    <w:name w:val="Tekst podstawowy 22"/>
    <w:basedOn w:val="Normalny"/>
    <w:uiPriority w:val="99"/>
    <w:rsid w:val="00314982"/>
    <w:pPr>
      <w:tabs>
        <w:tab w:val="left" w:pos="4253"/>
      </w:tabs>
      <w:suppressAutoHyphens/>
      <w:overflowPunct w:val="0"/>
      <w:autoSpaceDE w:val="0"/>
      <w:spacing w:after="0" w:line="360" w:lineRule="auto"/>
      <w:jc w:val="both"/>
    </w:pPr>
    <w:rPr>
      <w:rFonts w:ascii="Times New Roman" w:eastAsia="Times New Roman" w:hAnsi="Times New Roman"/>
      <w:b/>
      <w:sz w:val="24"/>
      <w:szCs w:val="20"/>
      <w:lang w:eastAsia="ar-SA"/>
    </w:rPr>
  </w:style>
  <w:style w:type="paragraph" w:customStyle="1" w:styleId="Tekstpodstawowy32">
    <w:name w:val="Tekst podstawowy 32"/>
    <w:basedOn w:val="Normalny"/>
    <w:uiPriority w:val="99"/>
    <w:rsid w:val="00750B35"/>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Bezodstpw">
    <w:name w:val="No Spacing"/>
    <w:link w:val="BezodstpwZnak"/>
    <w:uiPriority w:val="99"/>
    <w:qFormat/>
    <w:rsid w:val="009F24A8"/>
    <w:rPr>
      <w:rFonts w:eastAsia="Times New Roman"/>
      <w:sz w:val="22"/>
      <w:szCs w:val="22"/>
    </w:rPr>
  </w:style>
  <w:style w:type="character" w:customStyle="1" w:styleId="BezodstpwZnak">
    <w:name w:val="Bez odstępów Znak"/>
    <w:link w:val="Bezodstpw"/>
    <w:uiPriority w:val="99"/>
    <w:locked/>
    <w:rsid w:val="009F24A8"/>
    <w:rPr>
      <w:rFonts w:eastAsia="Times New Roman"/>
      <w:sz w:val="22"/>
      <w:lang w:val="pl-PL" w:eastAsia="pl-PL"/>
    </w:rPr>
  </w:style>
  <w:style w:type="paragraph" w:customStyle="1" w:styleId="Tekstpodstawowy33">
    <w:name w:val="Tekst podstawowy 33"/>
    <w:basedOn w:val="Normalny"/>
    <w:uiPriority w:val="99"/>
    <w:rsid w:val="00494983"/>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34">
    <w:name w:val="Tekst podstawowy 34"/>
    <w:basedOn w:val="Normalny"/>
    <w:uiPriority w:val="99"/>
    <w:rsid w:val="00FB7F0F"/>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23">
    <w:name w:val="Tekst podstawowy 23"/>
    <w:basedOn w:val="Normalny"/>
    <w:uiPriority w:val="99"/>
    <w:rsid w:val="00FB7F0F"/>
    <w:pPr>
      <w:tabs>
        <w:tab w:val="left" w:pos="4253"/>
      </w:tabs>
      <w:suppressAutoHyphens/>
      <w:overflowPunct w:val="0"/>
      <w:autoSpaceDE w:val="0"/>
      <w:spacing w:after="0" w:line="360" w:lineRule="auto"/>
      <w:jc w:val="both"/>
    </w:pPr>
    <w:rPr>
      <w:b/>
      <w:sz w:val="24"/>
      <w:szCs w:val="20"/>
      <w:lang w:eastAsia="ar-SA"/>
    </w:rPr>
  </w:style>
  <w:style w:type="paragraph" w:customStyle="1" w:styleId="Tekstpodstawowy24">
    <w:name w:val="Tekst podstawowy 24"/>
    <w:basedOn w:val="Normalny"/>
    <w:uiPriority w:val="99"/>
    <w:rsid w:val="002805D3"/>
    <w:pPr>
      <w:tabs>
        <w:tab w:val="left" w:pos="4253"/>
      </w:tabs>
      <w:suppressAutoHyphens/>
      <w:overflowPunct w:val="0"/>
      <w:autoSpaceDE w:val="0"/>
      <w:spacing w:after="0" w:line="360" w:lineRule="auto"/>
      <w:jc w:val="both"/>
    </w:pPr>
    <w:rPr>
      <w:b/>
      <w:sz w:val="24"/>
      <w:szCs w:val="20"/>
      <w:lang w:eastAsia="ar-SA"/>
    </w:rPr>
  </w:style>
  <w:style w:type="paragraph" w:styleId="Akapitzlist">
    <w:name w:val="List Paragraph"/>
    <w:basedOn w:val="Normalny"/>
    <w:uiPriority w:val="99"/>
    <w:qFormat/>
    <w:rsid w:val="00251606"/>
    <w:pPr>
      <w:ind w:left="720"/>
      <w:contextualSpacing/>
    </w:pPr>
  </w:style>
  <w:style w:type="paragraph" w:styleId="Tekstprzypisukocowego">
    <w:name w:val="endnote text"/>
    <w:basedOn w:val="Normalny"/>
    <w:link w:val="TekstprzypisukocowegoZnak"/>
    <w:uiPriority w:val="99"/>
    <w:semiHidden/>
    <w:locked/>
    <w:rsid w:val="00202F1B"/>
    <w:pPr>
      <w:spacing w:after="0" w:line="240" w:lineRule="auto"/>
    </w:pPr>
    <w:rPr>
      <w:sz w:val="20"/>
      <w:szCs w:val="20"/>
    </w:rPr>
  </w:style>
  <w:style w:type="character" w:customStyle="1" w:styleId="TekstprzypisukocowegoZnak">
    <w:name w:val="Tekst przypisu końcowego Znak"/>
    <w:link w:val="Tekstprzypisukocowego"/>
    <w:uiPriority w:val="99"/>
    <w:semiHidden/>
    <w:locked/>
    <w:rsid w:val="00202F1B"/>
    <w:rPr>
      <w:rFonts w:cs="Times New Roman"/>
      <w:lang w:eastAsia="en-US"/>
    </w:rPr>
  </w:style>
  <w:style w:type="character" w:styleId="Odwoanieprzypisukocowego">
    <w:name w:val="endnote reference"/>
    <w:uiPriority w:val="99"/>
    <w:semiHidden/>
    <w:locked/>
    <w:rsid w:val="00202F1B"/>
    <w:rPr>
      <w:rFonts w:cs="Times New Roman"/>
      <w:vertAlign w:val="superscript"/>
    </w:rPr>
  </w:style>
  <w:style w:type="paragraph" w:customStyle="1" w:styleId="Tekstpodstawowy35">
    <w:name w:val="Tekst podstawowy 35"/>
    <w:basedOn w:val="Normalny"/>
    <w:uiPriority w:val="99"/>
    <w:rsid w:val="00792164"/>
    <w:pPr>
      <w:suppressAutoHyphens/>
      <w:overflowPunct w:val="0"/>
      <w:autoSpaceDE w:val="0"/>
      <w:spacing w:after="120" w:line="240" w:lineRule="auto"/>
    </w:pPr>
    <w:rPr>
      <w:rFonts w:ascii="Times New Roman" w:eastAsia="Times New Roman" w:hAnsi="Times New Roman"/>
      <w:sz w:val="16"/>
      <w:szCs w:val="20"/>
      <w:lang w:eastAsia="ar-SA"/>
    </w:rPr>
  </w:style>
  <w:style w:type="paragraph" w:customStyle="1" w:styleId="Tekstpodstawowy36">
    <w:name w:val="Tekst podstawowy 36"/>
    <w:basedOn w:val="Normalny"/>
    <w:uiPriority w:val="99"/>
    <w:rsid w:val="00E534F5"/>
    <w:pPr>
      <w:suppressAutoHyphens/>
      <w:overflowPunct w:val="0"/>
      <w:autoSpaceDE w:val="0"/>
      <w:spacing w:after="120" w:line="240" w:lineRule="auto"/>
    </w:pPr>
    <w:rPr>
      <w:rFonts w:ascii="Times New Roman" w:eastAsia="Times New Roman" w:hAnsi="Times New Roman"/>
      <w:sz w:val="16"/>
      <w:szCs w:val="20"/>
      <w:lang w:eastAsia="ar-SA"/>
    </w:rPr>
  </w:style>
  <w:style w:type="character" w:styleId="Pogrubienie">
    <w:name w:val="Strong"/>
    <w:uiPriority w:val="99"/>
    <w:qFormat/>
    <w:rsid w:val="00743E23"/>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61785">
      <w:bodyDiv w:val="1"/>
      <w:marLeft w:val="0"/>
      <w:marRight w:val="0"/>
      <w:marTop w:val="0"/>
      <w:marBottom w:val="0"/>
      <w:divBdr>
        <w:top w:val="none" w:sz="0" w:space="0" w:color="auto"/>
        <w:left w:val="none" w:sz="0" w:space="0" w:color="auto"/>
        <w:bottom w:val="none" w:sz="0" w:space="0" w:color="auto"/>
        <w:right w:val="none" w:sz="0" w:space="0" w:color="auto"/>
      </w:divBdr>
    </w:div>
    <w:div w:id="225995980">
      <w:bodyDiv w:val="1"/>
      <w:marLeft w:val="0"/>
      <w:marRight w:val="0"/>
      <w:marTop w:val="0"/>
      <w:marBottom w:val="0"/>
      <w:divBdr>
        <w:top w:val="none" w:sz="0" w:space="0" w:color="auto"/>
        <w:left w:val="none" w:sz="0" w:space="0" w:color="auto"/>
        <w:bottom w:val="none" w:sz="0" w:space="0" w:color="auto"/>
        <w:right w:val="none" w:sz="0" w:space="0" w:color="auto"/>
      </w:divBdr>
    </w:div>
    <w:div w:id="230963323">
      <w:bodyDiv w:val="1"/>
      <w:marLeft w:val="0"/>
      <w:marRight w:val="0"/>
      <w:marTop w:val="0"/>
      <w:marBottom w:val="0"/>
      <w:divBdr>
        <w:top w:val="none" w:sz="0" w:space="0" w:color="auto"/>
        <w:left w:val="none" w:sz="0" w:space="0" w:color="auto"/>
        <w:bottom w:val="none" w:sz="0" w:space="0" w:color="auto"/>
        <w:right w:val="none" w:sz="0" w:space="0" w:color="auto"/>
      </w:divBdr>
    </w:div>
    <w:div w:id="388841199">
      <w:bodyDiv w:val="1"/>
      <w:marLeft w:val="0"/>
      <w:marRight w:val="0"/>
      <w:marTop w:val="0"/>
      <w:marBottom w:val="0"/>
      <w:divBdr>
        <w:top w:val="none" w:sz="0" w:space="0" w:color="auto"/>
        <w:left w:val="none" w:sz="0" w:space="0" w:color="auto"/>
        <w:bottom w:val="none" w:sz="0" w:space="0" w:color="auto"/>
        <w:right w:val="none" w:sz="0" w:space="0" w:color="auto"/>
      </w:divBdr>
    </w:div>
    <w:div w:id="466633799">
      <w:bodyDiv w:val="1"/>
      <w:marLeft w:val="0"/>
      <w:marRight w:val="0"/>
      <w:marTop w:val="0"/>
      <w:marBottom w:val="0"/>
      <w:divBdr>
        <w:top w:val="none" w:sz="0" w:space="0" w:color="auto"/>
        <w:left w:val="none" w:sz="0" w:space="0" w:color="auto"/>
        <w:bottom w:val="none" w:sz="0" w:space="0" w:color="auto"/>
        <w:right w:val="none" w:sz="0" w:space="0" w:color="auto"/>
      </w:divBdr>
    </w:div>
    <w:div w:id="588348902">
      <w:bodyDiv w:val="1"/>
      <w:marLeft w:val="0"/>
      <w:marRight w:val="0"/>
      <w:marTop w:val="0"/>
      <w:marBottom w:val="0"/>
      <w:divBdr>
        <w:top w:val="none" w:sz="0" w:space="0" w:color="auto"/>
        <w:left w:val="none" w:sz="0" w:space="0" w:color="auto"/>
        <w:bottom w:val="none" w:sz="0" w:space="0" w:color="auto"/>
        <w:right w:val="none" w:sz="0" w:space="0" w:color="auto"/>
      </w:divBdr>
    </w:div>
    <w:div w:id="730663648">
      <w:bodyDiv w:val="1"/>
      <w:marLeft w:val="0"/>
      <w:marRight w:val="0"/>
      <w:marTop w:val="0"/>
      <w:marBottom w:val="0"/>
      <w:divBdr>
        <w:top w:val="none" w:sz="0" w:space="0" w:color="auto"/>
        <w:left w:val="none" w:sz="0" w:space="0" w:color="auto"/>
        <w:bottom w:val="none" w:sz="0" w:space="0" w:color="auto"/>
        <w:right w:val="none" w:sz="0" w:space="0" w:color="auto"/>
      </w:divBdr>
    </w:div>
    <w:div w:id="764307929">
      <w:bodyDiv w:val="1"/>
      <w:marLeft w:val="0"/>
      <w:marRight w:val="0"/>
      <w:marTop w:val="0"/>
      <w:marBottom w:val="0"/>
      <w:divBdr>
        <w:top w:val="none" w:sz="0" w:space="0" w:color="auto"/>
        <w:left w:val="none" w:sz="0" w:space="0" w:color="auto"/>
        <w:bottom w:val="none" w:sz="0" w:space="0" w:color="auto"/>
        <w:right w:val="none" w:sz="0" w:space="0" w:color="auto"/>
      </w:divBdr>
    </w:div>
    <w:div w:id="1084107907">
      <w:bodyDiv w:val="1"/>
      <w:marLeft w:val="0"/>
      <w:marRight w:val="0"/>
      <w:marTop w:val="0"/>
      <w:marBottom w:val="0"/>
      <w:divBdr>
        <w:top w:val="none" w:sz="0" w:space="0" w:color="auto"/>
        <w:left w:val="none" w:sz="0" w:space="0" w:color="auto"/>
        <w:bottom w:val="none" w:sz="0" w:space="0" w:color="auto"/>
        <w:right w:val="none" w:sz="0" w:space="0" w:color="auto"/>
      </w:divBdr>
    </w:div>
    <w:div w:id="1087532165">
      <w:bodyDiv w:val="1"/>
      <w:marLeft w:val="0"/>
      <w:marRight w:val="0"/>
      <w:marTop w:val="0"/>
      <w:marBottom w:val="0"/>
      <w:divBdr>
        <w:top w:val="none" w:sz="0" w:space="0" w:color="auto"/>
        <w:left w:val="none" w:sz="0" w:space="0" w:color="auto"/>
        <w:bottom w:val="none" w:sz="0" w:space="0" w:color="auto"/>
        <w:right w:val="none" w:sz="0" w:space="0" w:color="auto"/>
      </w:divBdr>
    </w:div>
    <w:div w:id="1141772616">
      <w:bodyDiv w:val="1"/>
      <w:marLeft w:val="0"/>
      <w:marRight w:val="0"/>
      <w:marTop w:val="0"/>
      <w:marBottom w:val="0"/>
      <w:divBdr>
        <w:top w:val="none" w:sz="0" w:space="0" w:color="auto"/>
        <w:left w:val="none" w:sz="0" w:space="0" w:color="auto"/>
        <w:bottom w:val="none" w:sz="0" w:space="0" w:color="auto"/>
        <w:right w:val="none" w:sz="0" w:space="0" w:color="auto"/>
      </w:divBdr>
    </w:div>
    <w:div w:id="1252811734">
      <w:bodyDiv w:val="1"/>
      <w:marLeft w:val="0"/>
      <w:marRight w:val="0"/>
      <w:marTop w:val="0"/>
      <w:marBottom w:val="0"/>
      <w:divBdr>
        <w:top w:val="none" w:sz="0" w:space="0" w:color="auto"/>
        <w:left w:val="none" w:sz="0" w:space="0" w:color="auto"/>
        <w:bottom w:val="none" w:sz="0" w:space="0" w:color="auto"/>
        <w:right w:val="none" w:sz="0" w:space="0" w:color="auto"/>
      </w:divBdr>
    </w:div>
    <w:div w:id="1432430682">
      <w:bodyDiv w:val="1"/>
      <w:marLeft w:val="0"/>
      <w:marRight w:val="0"/>
      <w:marTop w:val="0"/>
      <w:marBottom w:val="0"/>
      <w:divBdr>
        <w:top w:val="none" w:sz="0" w:space="0" w:color="auto"/>
        <w:left w:val="none" w:sz="0" w:space="0" w:color="auto"/>
        <w:bottom w:val="none" w:sz="0" w:space="0" w:color="auto"/>
        <w:right w:val="none" w:sz="0" w:space="0" w:color="auto"/>
      </w:divBdr>
    </w:div>
    <w:div w:id="1504201910">
      <w:bodyDiv w:val="1"/>
      <w:marLeft w:val="0"/>
      <w:marRight w:val="0"/>
      <w:marTop w:val="0"/>
      <w:marBottom w:val="0"/>
      <w:divBdr>
        <w:top w:val="none" w:sz="0" w:space="0" w:color="auto"/>
        <w:left w:val="none" w:sz="0" w:space="0" w:color="auto"/>
        <w:bottom w:val="none" w:sz="0" w:space="0" w:color="auto"/>
        <w:right w:val="none" w:sz="0" w:space="0" w:color="auto"/>
      </w:divBdr>
    </w:div>
    <w:div w:id="1552108690">
      <w:bodyDiv w:val="1"/>
      <w:marLeft w:val="0"/>
      <w:marRight w:val="0"/>
      <w:marTop w:val="0"/>
      <w:marBottom w:val="0"/>
      <w:divBdr>
        <w:top w:val="none" w:sz="0" w:space="0" w:color="auto"/>
        <w:left w:val="none" w:sz="0" w:space="0" w:color="auto"/>
        <w:bottom w:val="none" w:sz="0" w:space="0" w:color="auto"/>
        <w:right w:val="none" w:sz="0" w:space="0" w:color="auto"/>
      </w:divBdr>
    </w:div>
    <w:div w:id="1565261868">
      <w:bodyDiv w:val="1"/>
      <w:marLeft w:val="0"/>
      <w:marRight w:val="0"/>
      <w:marTop w:val="0"/>
      <w:marBottom w:val="0"/>
      <w:divBdr>
        <w:top w:val="none" w:sz="0" w:space="0" w:color="auto"/>
        <w:left w:val="none" w:sz="0" w:space="0" w:color="auto"/>
        <w:bottom w:val="none" w:sz="0" w:space="0" w:color="auto"/>
        <w:right w:val="none" w:sz="0" w:space="0" w:color="auto"/>
      </w:divBdr>
    </w:div>
    <w:div w:id="1910461680">
      <w:bodyDiv w:val="1"/>
      <w:marLeft w:val="0"/>
      <w:marRight w:val="0"/>
      <w:marTop w:val="0"/>
      <w:marBottom w:val="0"/>
      <w:divBdr>
        <w:top w:val="none" w:sz="0" w:space="0" w:color="auto"/>
        <w:left w:val="none" w:sz="0" w:space="0" w:color="auto"/>
        <w:bottom w:val="none" w:sz="0" w:space="0" w:color="auto"/>
        <w:right w:val="none" w:sz="0" w:space="0" w:color="auto"/>
      </w:divBdr>
    </w:div>
    <w:div w:id="2026859290">
      <w:bodyDiv w:val="1"/>
      <w:marLeft w:val="0"/>
      <w:marRight w:val="0"/>
      <w:marTop w:val="0"/>
      <w:marBottom w:val="0"/>
      <w:divBdr>
        <w:top w:val="none" w:sz="0" w:space="0" w:color="auto"/>
        <w:left w:val="none" w:sz="0" w:space="0" w:color="auto"/>
        <w:bottom w:val="none" w:sz="0" w:space="0" w:color="auto"/>
        <w:right w:val="none" w:sz="0" w:space="0" w:color="auto"/>
      </w:divBdr>
    </w:div>
    <w:div w:id="2032417871">
      <w:marLeft w:val="0"/>
      <w:marRight w:val="0"/>
      <w:marTop w:val="0"/>
      <w:marBottom w:val="0"/>
      <w:divBdr>
        <w:top w:val="none" w:sz="0" w:space="0" w:color="auto"/>
        <w:left w:val="none" w:sz="0" w:space="0" w:color="auto"/>
        <w:bottom w:val="none" w:sz="0" w:space="0" w:color="auto"/>
        <w:right w:val="none" w:sz="0" w:space="0" w:color="auto"/>
      </w:divBdr>
    </w:div>
    <w:div w:id="2032417872">
      <w:marLeft w:val="0"/>
      <w:marRight w:val="0"/>
      <w:marTop w:val="0"/>
      <w:marBottom w:val="0"/>
      <w:divBdr>
        <w:top w:val="none" w:sz="0" w:space="0" w:color="auto"/>
        <w:left w:val="none" w:sz="0" w:space="0" w:color="auto"/>
        <w:bottom w:val="none" w:sz="0" w:space="0" w:color="auto"/>
        <w:right w:val="none" w:sz="0" w:space="0" w:color="auto"/>
      </w:divBdr>
    </w:div>
    <w:div w:id="2032417875">
      <w:marLeft w:val="0"/>
      <w:marRight w:val="0"/>
      <w:marTop w:val="0"/>
      <w:marBottom w:val="0"/>
      <w:divBdr>
        <w:top w:val="none" w:sz="0" w:space="0" w:color="auto"/>
        <w:left w:val="none" w:sz="0" w:space="0" w:color="auto"/>
        <w:bottom w:val="none" w:sz="0" w:space="0" w:color="auto"/>
        <w:right w:val="none" w:sz="0" w:space="0" w:color="auto"/>
      </w:divBdr>
    </w:div>
    <w:div w:id="2032417878">
      <w:marLeft w:val="0"/>
      <w:marRight w:val="0"/>
      <w:marTop w:val="0"/>
      <w:marBottom w:val="0"/>
      <w:divBdr>
        <w:top w:val="none" w:sz="0" w:space="0" w:color="auto"/>
        <w:left w:val="none" w:sz="0" w:space="0" w:color="auto"/>
        <w:bottom w:val="none" w:sz="0" w:space="0" w:color="auto"/>
        <w:right w:val="none" w:sz="0" w:space="0" w:color="auto"/>
      </w:divBdr>
    </w:div>
    <w:div w:id="2032417879">
      <w:marLeft w:val="0"/>
      <w:marRight w:val="0"/>
      <w:marTop w:val="0"/>
      <w:marBottom w:val="0"/>
      <w:divBdr>
        <w:top w:val="none" w:sz="0" w:space="0" w:color="auto"/>
        <w:left w:val="none" w:sz="0" w:space="0" w:color="auto"/>
        <w:bottom w:val="none" w:sz="0" w:space="0" w:color="auto"/>
        <w:right w:val="none" w:sz="0" w:space="0" w:color="auto"/>
      </w:divBdr>
    </w:div>
    <w:div w:id="2032417880">
      <w:marLeft w:val="0"/>
      <w:marRight w:val="0"/>
      <w:marTop w:val="0"/>
      <w:marBottom w:val="0"/>
      <w:divBdr>
        <w:top w:val="none" w:sz="0" w:space="0" w:color="auto"/>
        <w:left w:val="none" w:sz="0" w:space="0" w:color="auto"/>
        <w:bottom w:val="none" w:sz="0" w:space="0" w:color="auto"/>
        <w:right w:val="none" w:sz="0" w:space="0" w:color="auto"/>
      </w:divBdr>
    </w:div>
    <w:div w:id="2032417882">
      <w:marLeft w:val="0"/>
      <w:marRight w:val="0"/>
      <w:marTop w:val="0"/>
      <w:marBottom w:val="0"/>
      <w:divBdr>
        <w:top w:val="none" w:sz="0" w:space="0" w:color="auto"/>
        <w:left w:val="none" w:sz="0" w:space="0" w:color="auto"/>
        <w:bottom w:val="none" w:sz="0" w:space="0" w:color="auto"/>
        <w:right w:val="none" w:sz="0" w:space="0" w:color="auto"/>
      </w:divBdr>
    </w:div>
    <w:div w:id="2032417883">
      <w:marLeft w:val="0"/>
      <w:marRight w:val="0"/>
      <w:marTop w:val="0"/>
      <w:marBottom w:val="0"/>
      <w:divBdr>
        <w:top w:val="none" w:sz="0" w:space="0" w:color="auto"/>
        <w:left w:val="none" w:sz="0" w:space="0" w:color="auto"/>
        <w:bottom w:val="none" w:sz="0" w:space="0" w:color="auto"/>
        <w:right w:val="none" w:sz="0" w:space="0" w:color="auto"/>
      </w:divBdr>
    </w:div>
    <w:div w:id="2032417884">
      <w:marLeft w:val="0"/>
      <w:marRight w:val="0"/>
      <w:marTop w:val="0"/>
      <w:marBottom w:val="0"/>
      <w:divBdr>
        <w:top w:val="none" w:sz="0" w:space="0" w:color="auto"/>
        <w:left w:val="none" w:sz="0" w:space="0" w:color="auto"/>
        <w:bottom w:val="none" w:sz="0" w:space="0" w:color="auto"/>
        <w:right w:val="none" w:sz="0" w:space="0" w:color="auto"/>
      </w:divBdr>
    </w:div>
    <w:div w:id="2032417885">
      <w:marLeft w:val="0"/>
      <w:marRight w:val="0"/>
      <w:marTop w:val="0"/>
      <w:marBottom w:val="0"/>
      <w:divBdr>
        <w:top w:val="none" w:sz="0" w:space="0" w:color="auto"/>
        <w:left w:val="none" w:sz="0" w:space="0" w:color="auto"/>
        <w:bottom w:val="none" w:sz="0" w:space="0" w:color="auto"/>
        <w:right w:val="none" w:sz="0" w:space="0" w:color="auto"/>
      </w:divBdr>
    </w:div>
    <w:div w:id="2032417886">
      <w:marLeft w:val="0"/>
      <w:marRight w:val="0"/>
      <w:marTop w:val="0"/>
      <w:marBottom w:val="0"/>
      <w:divBdr>
        <w:top w:val="none" w:sz="0" w:space="0" w:color="auto"/>
        <w:left w:val="none" w:sz="0" w:space="0" w:color="auto"/>
        <w:bottom w:val="none" w:sz="0" w:space="0" w:color="auto"/>
        <w:right w:val="none" w:sz="0" w:space="0" w:color="auto"/>
      </w:divBdr>
    </w:div>
    <w:div w:id="2032417887">
      <w:marLeft w:val="0"/>
      <w:marRight w:val="0"/>
      <w:marTop w:val="0"/>
      <w:marBottom w:val="0"/>
      <w:divBdr>
        <w:top w:val="none" w:sz="0" w:space="0" w:color="auto"/>
        <w:left w:val="none" w:sz="0" w:space="0" w:color="auto"/>
        <w:bottom w:val="none" w:sz="0" w:space="0" w:color="auto"/>
        <w:right w:val="none" w:sz="0" w:space="0" w:color="auto"/>
      </w:divBdr>
    </w:div>
    <w:div w:id="2032417888">
      <w:marLeft w:val="0"/>
      <w:marRight w:val="0"/>
      <w:marTop w:val="0"/>
      <w:marBottom w:val="0"/>
      <w:divBdr>
        <w:top w:val="none" w:sz="0" w:space="0" w:color="auto"/>
        <w:left w:val="none" w:sz="0" w:space="0" w:color="auto"/>
        <w:bottom w:val="none" w:sz="0" w:space="0" w:color="auto"/>
        <w:right w:val="none" w:sz="0" w:space="0" w:color="auto"/>
      </w:divBdr>
    </w:div>
    <w:div w:id="2032417889">
      <w:marLeft w:val="0"/>
      <w:marRight w:val="0"/>
      <w:marTop w:val="0"/>
      <w:marBottom w:val="0"/>
      <w:divBdr>
        <w:top w:val="none" w:sz="0" w:space="0" w:color="auto"/>
        <w:left w:val="none" w:sz="0" w:space="0" w:color="auto"/>
        <w:bottom w:val="none" w:sz="0" w:space="0" w:color="auto"/>
        <w:right w:val="none" w:sz="0" w:space="0" w:color="auto"/>
      </w:divBdr>
    </w:div>
    <w:div w:id="2032417891">
      <w:marLeft w:val="0"/>
      <w:marRight w:val="0"/>
      <w:marTop w:val="0"/>
      <w:marBottom w:val="0"/>
      <w:divBdr>
        <w:top w:val="none" w:sz="0" w:space="0" w:color="auto"/>
        <w:left w:val="none" w:sz="0" w:space="0" w:color="auto"/>
        <w:bottom w:val="none" w:sz="0" w:space="0" w:color="auto"/>
        <w:right w:val="none" w:sz="0" w:space="0" w:color="auto"/>
      </w:divBdr>
      <w:divsChild>
        <w:div w:id="2032417877">
          <w:marLeft w:val="0"/>
          <w:marRight w:val="0"/>
          <w:marTop w:val="0"/>
          <w:marBottom w:val="0"/>
          <w:divBdr>
            <w:top w:val="none" w:sz="0" w:space="0" w:color="auto"/>
            <w:left w:val="none" w:sz="0" w:space="0" w:color="auto"/>
            <w:bottom w:val="none" w:sz="0" w:space="0" w:color="auto"/>
            <w:right w:val="none" w:sz="0" w:space="0" w:color="auto"/>
          </w:divBdr>
          <w:divsChild>
            <w:div w:id="2032417935">
              <w:marLeft w:val="0"/>
              <w:marRight w:val="0"/>
              <w:marTop w:val="0"/>
              <w:marBottom w:val="0"/>
              <w:divBdr>
                <w:top w:val="none" w:sz="0" w:space="0" w:color="auto"/>
                <w:left w:val="none" w:sz="0" w:space="0" w:color="auto"/>
                <w:bottom w:val="none" w:sz="0" w:space="0" w:color="auto"/>
                <w:right w:val="none" w:sz="0" w:space="0" w:color="auto"/>
              </w:divBdr>
              <w:divsChild>
                <w:div w:id="2032417876">
                  <w:marLeft w:val="0"/>
                  <w:marRight w:val="0"/>
                  <w:marTop w:val="0"/>
                  <w:marBottom w:val="0"/>
                  <w:divBdr>
                    <w:top w:val="none" w:sz="0" w:space="0" w:color="auto"/>
                    <w:left w:val="none" w:sz="0" w:space="0" w:color="auto"/>
                    <w:bottom w:val="none" w:sz="0" w:space="0" w:color="auto"/>
                    <w:right w:val="none" w:sz="0" w:space="0" w:color="auto"/>
                  </w:divBdr>
                  <w:divsChild>
                    <w:div w:id="2032417874">
                      <w:marLeft w:val="0"/>
                      <w:marRight w:val="0"/>
                      <w:marTop w:val="0"/>
                      <w:marBottom w:val="0"/>
                      <w:divBdr>
                        <w:top w:val="none" w:sz="0" w:space="0" w:color="auto"/>
                        <w:left w:val="none" w:sz="0" w:space="0" w:color="auto"/>
                        <w:bottom w:val="none" w:sz="0" w:space="0" w:color="auto"/>
                        <w:right w:val="none" w:sz="0" w:space="0" w:color="auto"/>
                      </w:divBdr>
                      <w:divsChild>
                        <w:div w:id="2032417921">
                          <w:marLeft w:val="0"/>
                          <w:marRight w:val="0"/>
                          <w:marTop w:val="0"/>
                          <w:marBottom w:val="0"/>
                          <w:divBdr>
                            <w:top w:val="none" w:sz="0" w:space="0" w:color="auto"/>
                            <w:left w:val="none" w:sz="0" w:space="0" w:color="auto"/>
                            <w:bottom w:val="none" w:sz="0" w:space="0" w:color="auto"/>
                            <w:right w:val="none" w:sz="0" w:space="0" w:color="auto"/>
                          </w:divBdr>
                          <w:divsChild>
                            <w:div w:id="2032417898">
                              <w:marLeft w:val="0"/>
                              <w:marRight w:val="0"/>
                              <w:marTop w:val="0"/>
                              <w:marBottom w:val="0"/>
                              <w:divBdr>
                                <w:top w:val="none" w:sz="0" w:space="0" w:color="auto"/>
                                <w:left w:val="none" w:sz="0" w:space="0" w:color="auto"/>
                                <w:bottom w:val="none" w:sz="0" w:space="0" w:color="auto"/>
                                <w:right w:val="none" w:sz="0" w:space="0" w:color="auto"/>
                              </w:divBdr>
                              <w:divsChild>
                                <w:div w:id="2032417902">
                                  <w:marLeft w:val="0"/>
                                  <w:marRight w:val="0"/>
                                  <w:marTop w:val="0"/>
                                  <w:marBottom w:val="0"/>
                                  <w:divBdr>
                                    <w:top w:val="none" w:sz="0" w:space="0" w:color="auto"/>
                                    <w:left w:val="none" w:sz="0" w:space="0" w:color="auto"/>
                                    <w:bottom w:val="none" w:sz="0" w:space="0" w:color="auto"/>
                                    <w:right w:val="none" w:sz="0" w:space="0" w:color="auto"/>
                                  </w:divBdr>
                                  <w:divsChild>
                                    <w:div w:id="2032417907">
                                      <w:marLeft w:val="0"/>
                                      <w:marRight w:val="0"/>
                                      <w:marTop w:val="0"/>
                                      <w:marBottom w:val="0"/>
                                      <w:divBdr>
                                        <w:top w:val="none" w:sz="0" w:space="0" w:color="auto"/>
                                        <w:left w:val="none" w:sz="0" w:space="0" w:color="auto"/>
                                        <w:bottom w:val="none" w:sz="0" w:space="0" w:color="auto"/>
                                        <w:right w:val="none" w:sz="0" w:space="0" w:color="auto"/>
                                      </w:divBdr>
                                      <w:divsChild>
                                        <w:div w:id="2032417881">
                                          <w:marLeft w:val="0"/>
                                          <w:marRight w:val="0"/>
                                          <w:marTop w:val="0"/>
                                          <w:marBottom w:val="0"/>
                                          <w:divBdr>
                                            <w:top w:val="none" w:sz="0" w:space="0" w:color="auto"/>
                                            <w:left w:val="none" w:sz="0" w:space="0" w:color="auto"/>
                                            <w:bottom w:val="none" w:sz="0" w:space="0" w:color="auto"/>
                                            <w:right w:val="none" w:sz="0" w:space="0" w:color="auto"/>
                                          </w:divBdr>
                                          <w:divsChild>
                                            <w:div w:id="2032417926">
                                              <w:marLeft w:val="0"/>
                                              <w:marRight w:val="0"/>
                                              <w:marTop w:val="0"/>
                                              <w:marBottom w:val="0"/>
                                              <w:divBdr>
                                                <w:top w:val="none" w:sz="0" w:space="0" w:color="auto"/>
                                                <w:left w:val="none" w:sz="0" w:space="0" w:color="auto"/>
                                                <w:bottom w:val="none" w:sz="0" w:space="0" w:color="auto"/>
                                                <w:right w:val="none" w:sz="0" w:space="0" w:color="auto"/>
                                              </w:divBdr>
                                              <w:divsChild>
                                                <w:div w:id="2032417927">
                                                  <w:marLeft w:val="0"/>
                                                  <w:marRight w:val="0"/>
                                                  <w:marTop w:val="0"/>
                                                  <w:marBottom w:val="0"/>
                                                  <w:divBdr>
                                                    <w:top w:val="none" w:sz="0" w:space="0" w:color="auto"/>
                                                    <w:left w:val="none" w:sz="0" w:space="0" w:color="auto"/>
                                                    <w:bottom w:val="none" w:sz="0" w:space="0" w:color="auto"/>
                                                    <w:right w:val="none" w:sz="0" w:space="0" w:color="auto"/>
                                                  </w:divBdr>
                                                  <w:divsChild>
                                                    <w:div w:id="203241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2417892">
      <w:marLeft w:val="0"/>
      <w:marRight w:val="0"/>
      <w:marTop w:val="0"/>
      <w:marBottom w:val="0"/>
      <w:divBdr>
        <w:top w:val="none" w:sz="0" w:space="0" w:color="auto"/>
        <w:left w:val="none" w:sz="0" w:space="0" w:color="auto"/>
        <w:bottom w:val="none" w:sz="0" w:space="0" w:color="auto"/>
        <w:right w:val="none" w:sz="0" w:space="0" w:color="auto"/>
      </w:divBdr>
    </w:div>
    <w:div w:id="2032417893">
      <w:marLeft w:val="0"/>
      <w:marRight w:val="0"/>
      <w:marTop w:val="0"/>
      <w:marBottom w:val="0"/>
      <w:divBdr>
        <w:top w:val="none" w:sz="0" w:space="0" w:color="auto"/>
        <w:left w:val="none" w:sz="0" w:space="0" w:color="auto"/>
        <w:bottom w:val="none" w:sz="0" w:space="0" w:color="auto"/>
        <w:right w:val="none" w:sz="0" w:space="0" w:color="auto"/>
      </w:divBdr>
    </w:div>
    <w:div w:id="2032417894">
      <w:marLeft w:val="0"/>
      <w:marRight w:val="0"/>
      <w:marTop w:val="0"/>
      <w:marBottom w:val="0"/>
      <w:divBdr>
        <w:top w:val="none" w:sz="0" w:space="0" w:color="auto"/>
        <w:left w:val="none" w:sz="0" w:space="0" w:color="auto"/>
        <w:bottom w:val="none" w:sz="0" w:space="0" w:color="auto"/>
        <w:right w:val="none" w:sz="0" w:space="0" w:color="auto"/>
      </w:divBdr>
    </w:div>
    <w:div w:id="2032417895">
      <w:marLeft w:val="0"/>
      <w:marRight w:val="0"/>
      <w:marTop w:val="0"/>
      <w:marBottom w:val="0"/>
      <w:divBdr>
        <w:top w:val="none" w:sz="0" w:space="0" w:color="auto"/>
        <w:left w:val="none" w:sz="0" w:space="0" w:color="auto"/>
        <w:bottom w:val="none" w:sz="0" w:space="0" w:color="auto"/>
        <w:right w:val="none" w:sz="0" w:space="0" w:color="auto"/>
      </w:divBdr>
    </w:div>
    <w:div w:id="2032417896">
      <w:marLeft w:val="0"/>
      <w:marRight w:val="0"/>
      <w:marTop w:val="0"/>
      <w:marBottom w:val="0"/>
      <w:divBdr>
        <w:top w:val="none" w:sz="0" w:space="0" w:color="auto"/>
        <w:left w:val="none" w:sz="0" w:space="0" w:color="auto"/>
        <w:bottom w:val="none" w:sz="0" w:space="0" w:color="auto"/>
        <w:right w:val="none" w:sz="0" w:space="0" w:color="auto"/>
      </w:divBdr>
    </w:div>
    <w:div w:id="2032417899">
      <w:marLeft w:val="0"/>
      <w:marRight w:val="0"/>
      <w:marTop w:val="0"/>
      <w:marBottom w:val="0"/>
      <w:divBdr>
        <w:top w:val="none" w:sz="0" w:space="0" w:color="auto"/>
        <w:left w:val="none" w:sz="0" w:space="0" w:color="auto"/>
        <w:bottom w:val="none" w:sz="0" w:space="0" w:color="auto"/>
        <w:right w:val="none" w:sz="0" w:space="0" w:color="auto"/>
      </w:divBdr>
    </w:div>
    <w:div w:id="2032417900">
      <w:marLeft w:val="0"/>
      <w:marRight w:val="0"/>
      <w:marTop w:val="0"/>
      <w:marBottom w:val="0"/>
      <w:divBdr>
        <w:top w:val="none" w:sz="0" w:space="0" w:color="auto"/>
        <w:left w:val="none" w:sz="0" w:space="0" w:color="auto"/>
        <w:bottom w:val="none" w:sz="0" w:space="0" w:color="auto"/>
        <w:right w:val="none" w:sz="0" w:space="0" w:color="auto"/>
      </w:divBdr>
    </w:div>
    <w:div w:id="2032417903">
      <w:marLeft w:val="0"/>
      <w:marRight w:val="0"/>
      <w:marTop w:val="0"/>
      <w:marBottom w:val="0"/>
      <w:divBdr>
        <w:top w:val="none" w:sz="0" w:space="0" w:color="auto"/>
        <w:left w:val="none" w:sz="0" w:space="0" w:color="auto"/>
        <w:bottom w:val="none" w:sz="0" w:space="0" w:color="auto"/>
        <w:right w:val="none" w:sz="0" w:space="0" w:color="auto"/>
      </w:divBdr>
    </w:div>
    <w:div w:id="2032417904">
      <w:marLeft w:val="0"/>
      <w:marRight w:val="0"/>
      <w:marTop w:val="0"/>
      <w:marBottom w:val="0"/>
      <w:divBdr>
        <w:top w:val="none" w:sz="0" w:space="0" w:color="auto"/>
        <w:left w:val="none" w:sz="0" w:space="0" w:color="auto"/>
        <w:bottom w:val="none" w:sz="0" w:space="0" w:color="auto"/>
        <w:right w:val="none" w:sz="0" w:space="0" w:color="auto"/>
      </w:divBdr>
    </w:div>
    <w:div w:id="2032417905">
      <w:marLeft w:val="0"/>
      <w:marRight w:val="0"/>
      <w:marTop w:val="0"/>
      <w:marBottom w:val="0"/>
      <w:divBdr>
        <w:top w:val="none" w:sz="0" w:space="0" w:color="auto"/>
        <w:left w:val="none" w:sz="0" w:space="0" w:color="auto"/>
        <w:bottom w:val="none" w:sz="0" w:space="0" w:color="auto"/>
        <w:right w:val="none" w:sz="0" w:space="0" w:color="auto"/>
      </w:divBdr>
    </w:div>
    <w:div w:id="2032417906">
      <w:marLeft w:val="0"/>
      <w:marRight w:val="0"/>
      <w:marTop w:val="0"/>
      <w:marBottom w:val="0"/>
      <w:divBdr>
        <w:top w:val="none" w:sz="0" w:space="0" w:color="auto"/>
        <w:left w:val="none" w:sz="0" w:space="0" w:color="auto"/>
        <w:bottom w:val="none" w:sz="0" w:space="0" w:color="auto"/>
        <w:right w:val="none" w:sz="0" w:space="0" w:color="auto"/>
      </w:divBdr>
    </w:div>
    <w:div w:id="2032417908">
      <w:marLeft w:val="0"/>
      <w:marRight w:val="0"/>
      <w:marTop w:val="0"/>
      <w:marBottom w:val="0"/>
      <w:divBdr>
        <w:top w:val="none" w:sz="0" w:space="0" w:color="auto"/>
        <w:left w:val="none" w:sz="0" w:space="0" w:color="auto"/>
        <w:bottom w:val="none" w:sz="0" w:space="0" w:color="auto"/>
        <w:right w:val="none" w:sz="0" w:space="0" w:color="auto"/>
      </w:divBdr>
    </w:div>
    <w:div w:id="2032417909">
      <w:marLeft w:val="0"/>
      <w:marRight w:val="0"/>
      <w:marTop w:val="0"/>
      <w:marBottom w:val="0"/>
      <w:divBdr>
        <w:top w:val="none" w:sz="0" w:space="0" w:color="auto"/>
        <w:left w:val="none" w:sz="0" w:space="0" w:color="auto"/>
        <w:bottom w:val="none" w:sz="0" w:space="0" w:color="auto"/>
        <w:right w:val="none" w:sz="0" w:space="0" w:color="auto"/>
      </w:divBdr>
    </w:div>
    <w:div w:id="2032417910">
      <w:marLeft w:val="0"/>
      <w:marRight w:val="0"/>
      <w:marTop w:val="0"/>
      <w:marBottom w:val="0"/>
      <w:divBdr>
        <w:top w:val="none" w:sz="0" w:space="0" w:color="auto"/>
        <w:left w:val="none" w:sz="0" w:space="0" w:color="auto"/>
        <w:bottom w:val="none" w:sz="0" w:space="0" w:color="auto"/>
        <w:right w:val="none" w:sz="0" w:space="0" w:color="auto"/>
      </w:divBdr>
      <w:divsChild>
        <w:div w:id="2032417890">
          <w:marLeft w:val="0"/>
          <w:marRight w:val="0"/>
          <w:marTop w:val="0"/>
          <w:marBottom w:val="0"/>
          <w:divBdr>
            <w:top w:val="none" w:sz="0" w:space="0" w:color="auto"/>
            <w:left w:val="none" w:sz="0" w:space="0" w:color="auto"/>
            <w:bottom w:val="none" w:sz="0" w:space="0" w:color="auto"/>
            <w:right w:val="none" w:sz="0" w:space="0" w:color="auto"/>
          </w:divBdr>
          <w:divsChild>
            <w:div w:id="2032417897">
              <w:marLeft w:val="0"/>
              <w:marRight w:val="0"/>
              <w:marTop w:val="0"/>
              <w:marBottom w:val="0"/>
              <w:divBdr>
                <w:top w:val="none" w:sz="0" w:space="0" w:color="auto"/>
                <w:left w:val="none" w:sz="0" w:space="0" w:color="auto"/>
                <w:bottom w:val="none" w:sz="0" w:space="0" w:color="auto"/>
                <w:right w:val="none" w:sz="0" w:space="0" w:color="auto"/>
              </w:divBdr>
              <w:divsChild>
                <w:div w:id="2032417911">
                  <w:marLeft w:val="0"/>
                  <w:marRight w:val="0"/>
                  <w:marTop w:val="0"/>
                  <w:marBottom w:val="0"/>
                  <w:divBdr>
                    <w:top w:val="none" w:sz="0" w:space="0" w:color="auto"/>
                    <w:left w:val="none" w:sz="0" w:space="0" w:color="auto"/>
                    <w:bottom w:val="none" w:sz="0" w:space="0" w:color="auto"/>
                    <w:right w:val="none" w:sz="0" w:space="0" w:color="auto"/>
                  </w:divBdr>
                </w:div>
              </w:divsChild>
            </w:div>
            <w:div w:id="2032417922">
              <w:marLeft w:val="0"/>
              <w:marRight w:val="0"/>
              <w:marTop w:val="0"/>
              <w:marBottom w:val="0"/>
              <w:divBdr>
                <w:top w:val="none" w:sz="0" w:space="0" w:color="auto"/>
                <w:left w:val="none" w:sz="0" w:space="0" w:color="auto"/>
                <w:bottom w:val="none" w:sz="0" w:space="0" w:color="auto"/>
                <w:right w:val="none" w:sz="0" w:space="0" w:color="auto"/>
              </w:divBdr>
              <w:divsChild>
                <w:div w:id="203241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417912">
      <w:marLeft w:val="0"/>
      <w:marRight w:val="0"/>
      <w:marTop w:val="0"/>
      <w:marBottom w:val="0"/>
      <w:divBdr>
        <w:top w:val="none" w:sz="0" w:space="0" w:color="auto"/>
        <w:left w:val="none" w:sz="0" w:space="0" w:color="auto"/>
        <w:bottom w:val="none" w:sz="0" w:space="0" w:color="auto"/>
        <w:right w:val="none" w:sz="0" w:space="0" w:color="auto"/>
      </w:divBdr>
    </w:div>
    <w:div w:id="2032417913">
      <w:marLeft w:val="0"/>
      <w:marRight w:val="0"/>
      <w:marTop w:val="0"/>
      <w:marBottom w:val="0"/>
      <w:divBdr>
        <w:top w:val="none" w:sz="0" w:space="0" w:color="auto"/>
        <w:left w:val="none" w:sz="0" w:space="0" w:color="auto"/>
        <w:bottom w:val="none" w:sz="0" w:space="0" w:color="auto"/>
        <w:right w:val="none" w:sz="0" w:space="0" w:color="auto"/>
      </w:divBdr>
    </w:div>
    <w:div w:id="2032417914">
      <w:marLeft w:val="0"/>
      <w:marRight w:val="0"/>
      <w:marTop w:val="0"/>
      <w:marBottom w:val="0"/>
      <w:divBdr>
        <w:top w:val="none" w:sz="0" w:space="0" w:color="auto"/>
        <w:left w:val="none" w:sz="0" w:space="0" w:color="auto"/>
        <w:bottom w:val="none" w:sz="0" w:space="0" w:color="auto"/>
        <w:right w:val="none" w:sz="0" w:space="0" w:color="auto"/>
      </w:divBdr>
    </w:div>
    <w:div w:id="2032417915">
      <w:marLeft w:val="0"/>
      <w:marRight w:val="0"/>
      <w:marTop w:val="0"/>
      <w:marBottom w:val="0"/>
      <w:divBdr>
        <w:top w:val="none" w:sz="0" w:space="0" w:color="auto"/>
        <w:left w:val="none" w:sz="0" w:space="0" w:color="auto"/>
        <w:bottom w:val="none" w:sz="0" w:space="0" w:color="auto"/>
        <w:right w:val="none" w:sz="0" w:space="0" w:color="auto"/>
      </w:divBdr>
    </w:div>
    <w:div w:id="2032417916">
      <w:marLeft w:val="0"/>
      <w:marRight w:val="0"/>
      <w:marTop w:val="0"/>
      <w:marBottom w:val="0"/>
      <w:divBdr>
        <w:top w:val="none" w:sz="0" w:space="0" w:color="auto"/>
        <w:left w:val="none" w:sz="0" w:space="0" w:color="auto"/>
        <w:bottom w:val="none" w:sz="0" w:space="0" w:color="auto"/>
        <w:right w:val="none" w:sz="0" w:space="0" w:color="auto"/>
      </w:divBdr>
    </w:div>
    <w:div w:id="2032417917">
      <w:marLeft w:val="0"/>
      <w:marRight w:val="0"/>
      <w:marTop w:val="0"/>
      <w:marBottom w:val="0"/>
      <w:divBdr>
        <w:top w:val="none" w:sz="0" w:space="0" w:color="auto"/>
        <w:left w:val="none" w:sz="0" w:space="0" w:color="auto"/>
        <w:bottom w:val="none" w:sz="0" w:space="0" w:color="auto"/>
        <w:right w:val="none" w:sz="0" w:space="0" w:color="auto"/>
      </w:divBdr>
    </w:div>
    <w:div w:id="2032417918">
      <w:marLeft w:val="0"/>
      <w:marRight w:val="0"/>
      <w:marTop w:val="0"/>
      <w:marBottom w:val="0"/>
      <w:divBdr>
        <w:top w:val="none" w:sz="0" w:space="0" w:color="auto"/>
        <w:left w:val="none" w:sz="0" w:space="0" w:color="auto"/>
        <w:bottom w:val="none" w:sz="0" w:space="0" w:color="auto"/>
        <w:right w:val="none" w:sz="0" w:space="0" w:color="auto"/>
      </w:divBdr>
    </w:div>
    <w:div w:id="2032417919">
      <w:marLeft w:val="0"/>
      <w:marRight w:val="0"/>
      <w:marTop w:val="0"/>
      <w:marBottom w:val="0"/>
      <w:divBdr>
        <w:top w:val="none" w:sz="0" w:space="0" w:color="auto"/>
        <w:left w:val="none" w:sz="0" w:space="0" w:color="auto"/>
        <w:bottom w:val="none" w:sz="0" w:space="0" w:color="auto"/>
        <w:right w:val="none" w:sz="0" w:space="0" w:color="auto"/>
      </w:divBdr>
    </w:div>
    <w:div w:id="2032417920">
      <w:marLeft w:val="0"/>
      <w:marRight w:val="0"/>
      <w:marTop w:val="0"/>
      <w:marBottom w:val="0"/>
      <w:divBdr>
        <w:top w:val="none" w:sz="0" w:space="0" w:color="auto"/>
        <w:left w:val="none" w:sz="0" w:space="0" w:color="auto"/>
        <w:bottom w:val="none" w:sz="0" w:space="0" w:color="auto"/>
        <w:right w:val="none" w:sz="0" w:space="0" w:color="auto"/>
      </w:divBdr>
    </w:div>
    <w:div w:id="2032417923">
      <w:marLeft w:val="0"/>
      <w:marRight w:val="0"/>
      <w:marTop w:val="0"/>
      <w:marBottom w:val="0"/>
      <w:divBdr>
        <w:top w:val="none" w:sz="0" w:space="0" w:color="auto"/>
        <w:left w:val="none" w:sz="0" w:space="0" w:color="auto"/>
        <w:bottom w:val="none" w:sz="0" w:space="0" w:color="auto"/>
        <w:right w:val="none" w:sz="0" w:space="0" w:color="auto"/>
      </w:divBdr>
    </w:div>
    <w:div w:id="2032417924">
      <w:marLeft w:val="0"/>
      <w:marRight w:val="0"/>
      <w:marTop w:val="0"/>
      <w:marBottom w:val="0"/>
      <w:divBdr>
        <w:top w:val="none" w:sz="0" w:space="0" w:color="auto"/>
        <w:left w:val="none" w:sz="0" w:space="0" w:color="auto"/>
        <w:bottom w:val="none" w:sz="0" w:space="0" w:color="auto"/>
        <w:right w:val="none" w:sz="0" w:space="0" w:color="auto"/>
      </w:divBdr>
    </w:div>
    <w:div w:id="2032417925">
      <w:marLeft w:val="0"/>
      <w:marRight w:val="0"/>
      <w:marTop w:val="0"/>
      <w:marBottom w:val="0"/>
      <w:divBdr>
        <w:top w:val="none" w:sz="0" w:space="0" w:color="auto"/>
        <w:left w:val="none" w:sz="0" w:space="0" w:color="auto"/>
        <w:bottom w:val="none" w:sz="0" w:space="0" w:color="auto"/>
        <w:right w:val="none" w:sz="0" w:space="0" w:color="auto"/>
      </w:divBdr>
    </w:div>
    <w:div w:id="2032417928">
      <w:marLeft w:val="0"/>
      <w:marRight w:val="0"/>
      <w:marTop w:val="0"/>
      <w:marBottom w:val="0"/>
      <w:divBdr>
        <w:top w:val="none" w:sz="0" w:space="0" w:color="auto"/>
        <w:left w:val="none" w:sz="0" w:space="0" w:color="auto"/>
        <w:bottom w:val="none" w:sz="0" w:space="0" w:color="auto"/>
        <w:right w:val="none" w:sz="0" w:space="0" w:color="auto"/>
      </w:divBdr>
    </w:div>
    <w:div w:id="2032417929">
      <w:marLeft w:val="0"/>
      <w:marRight w:val="0"/>
      <w:marTop w:val="0"/>
      <w:marBottom w:val="0"/>
      <w:divBdr>
        <w:top w:val="none" w:sz="0" w:space="0" w:color="auto"/>
        <w:left w:val="none" w:sz="0" w:space="0" w:color="auto"/>
        <w:bottom w:val="none" w:sz="0" w:space="0" w:color="auto"/>
        <w:right w:val="none" w:sz="0" w:space="0" w:color="auto"/>
      </w:divBdr>
    </w:div>
    <w:div w:id="2032417930">
      <w:marLeft w:val="0"/>
      <w:marRight w:val="0"/>
      <w:marTop w:val="0"/>
      <w:marBottom w:val="0"/>
      <w:divBdr>
        <w:top w:val="none" w:sz="0" w:space="0" w:color="auto"/>
        <w:left w:val="none" w:sz="0" w:space="0" w:color="auto"/>
        <w:bottom w:val="none" w:sz="0" w:space="0" w:color="auto"/>
        <w:right w:val="none" w:sz="0" w:space="0" w:color="auto"/>
      </w:divBdr>
      <w:divsChild>
        <w:div w:id="2032417873">
          <w:marLeft w:val="0"/>
          <w:marRight w:val="0"/>
          <w:marTop w:val="0"/>
          <w:marBottom w:val="0"/>
          <w:divBdr>
            <w:top w:val="none" w:sz="0" w:space="0" w:color="auto"/>
            <w:left w:val="none" w:sz="0" w:space="0" w:color="auto"/>
            <w:bottom w:val="none" w:sz="0" w:space="0" w:color="auto"/>
            <w:right w:val="none" w:sz="0" w:space="0" w:color="auto"/>
          </w:divBdr>
        </w:div>
      </w:divsChild>
    </w:div>
    <w:div w:id="2032417931">
      <w:marLeft w:val="0"/>
      <w:marRight w:val="0"/>
      <w:marTop w:val="0"/>
      <w:marBottom w:val="0"/>
      <w:divBdr>
        <w:top w:val="none" w:sz="0" w:space="0" w:color="auto"/>
        <w:left w:val="none" w:sz="0" w:space="0" w:color="auto"/>
        <w:bottom w:val="none" w:sz="0" w:space="0" w:color="auto"/>
        <w:right w:val="none" w:sz="0" w:space="0" w:color="auto"/>
      </w:divBdr>
    </w:div>
    <w:div w:id="2032417932">
      <w:marLeft w:val="0"/>
      <w:marRight w:val="0"/>
      <w:marTop w:val="0"/>
      <w:marBottom w:val="0"/>
      <w:divBdr>
        <w:top w:val="none" w:sz="0" w:space="0" w:color="auto"/>
        <w:left w:val="none" w:sz="0" w:space="0" w:color="auto"/>
        <w:bottom w:val="none" w:sz="0" w:space="0" w:color="auto"/>
        <w:right w:val="none" w:sz="0" w:space="0" w:color="auto"/>
      </w:divBdr>
    </w:div>
    <w:div w:id="2032417933">
      <w:marLeft w:val="0"/>
      <w:marRight w:val="0"/>
      <w:marTop w:val="0"/>
      <w:marBottom w:val="0"/>
      <w:divBdr>
        <w:top w:val="none" w:sz="0" w:space="0" w:color="auto"/>
        <w:left w:val="none" w:sz="0" w:space="0" w:color="auto"/>
        <w:bottom w:val="none" w:sz="0" w:space="0" w:color="auto"/>
        <w:right w:val="none" w:sz="0" w:space="0" w:color="auto"/>
      </w:divBdr>
    </w:div>
    <w:div w:id="2032417936">
      <w:marLeft w:val="0"/>
      <w:marRight w:val="0"/>
      <w:marTop w:val="0"/>
      <w:marBottom w:val="0"/>
      <w:divBdr>
        <w:top w:val="none" w:sz="0" w:space="0" w:color="auto"/>
        <w:left w:val="none" w:sz="0" w:space="0" w:color="auto"/>
        <w:bottom w:val="none" w:sz="0" w:space="0" w:color="auto"/>
        <w:right w:val="none" w:sz="0" w:space="0" w:color="auto"/>
      </w:divBdr>
    </w:div>
    <w:div w:id="2032417937">
      <w:marLeft w:val="0"/>
      <w:marRight w:val="0"/>
      <w:marTop w:val="0"/>
      <w:marBottom w:val="0"/>
      <w:divBdr>
        <w:top w:val="none" w:sz="0" w:space="0" w:color="auto"/>
        <w:left w:val="none" w:sz="0" w:space="0" w:color="auto"/>
        <w:bottom w:val="none" w:sz="0" w:space="0" w:color="auto"/>
        <w:right w:val="none" w:sz="0" w:space="0" w:color="auto"/>
      </w:divBdr>
    </w:div>
    <w:div w:id="20324179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7.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F806E-F5B4-415A-9CF0-585552416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2684</TotalTime>
  <Pages>14</Pages>
  <Words>5459</Words>
  <Characters>32754</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Giermaniuk Marta</dc:creator>
  <cp:keywords/>
  <dc:description/>
  <cp:lastModifiedBy>Giesko Anna</cp:lastModifiedBy>
  <cp:revision>912</cp:revision>
  <dcterms:created xsi:type="dcterms:W3CDTF">2015-05-04T08:40:00Z</dcterms:created>
  <dcterms:modified xsi:type="dcterms:W3CDTF">2015-06-16T10:52:00Z</dcterms:modified>
</cp:coreProperties>
</file>