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47" w:rsidRDefault="00D02447" w:rsidP="00731C62">
      <w:pPr>
        <w:pStyle w:val="AKT"/>
        <w:rPr>
          <w:b/>
        </w:rPr>
      </w:pPr>
      <w:bookmarkStart w:id="0" w:name="_GoBack"/>
      <w:bookmarkEnd w:id="0"/>
      <w:r>
        <w:rPr>
          <w:b/>
        </w:rPr>
        <w:t>ZARZĄDZENIE  NR  119/2015</w:t>
      </w:r>
    </w:p>
    <w:p w:rsidR="00D02447" w:rsidRDefault="00D02447" w:rsidP="00731C62">
      <w:pPr>
        <w:pStyle w:val="AKT"/>
        <w:rPr>
          <w:b/>
        </w:rPr>
      </w:pPr>
      <w:r>
        <w:rPr>
          <w:b/>
        </w:rPr>
        <w:t>WOJEWODY PODLASKIEGO</w:t>
      </w:r>
    </w:p>
    <w:p w:rsidR="00D02447" w:rsidRDefault="00D02447" w:rsidP="00731C62">
      <w:pPr>
        <w:pStyle w:val="AKT"/>
      </w:pPr>
      <w:r>
        <w:t>z dnia   31  sierpnia 2015 r.</w:t>
      </w:r>
    </w:p>
    <w:p w:rsidR="00D02447" w:rsidRDefault="00D02447" w:rsidP="00731C62">
      <w:pPr>
        <w:pStyle w:val="AKT"/>
        <w:rPr>
          <w:b/>
        </w:rPr>
      </w:pPr>
      <w:r>
        <w:rPr>
          <w:b/>
        </w:rPr>
        <w:t xml:space="preserve">zmieniające zarządzenie w sprawie określenia zakresu </w:t>
      </w:r>
      <w:smartTag w:uri="urn:schemas-microsoft-com:office:smarttags" w:element="PersonName">
        <w:r>
          <w:rPr>
            <w:b/>
          </w:rPr>
          <w:t>ko</w:t>
        </w:r>
      </w:smartTag>
      <w:r>
        <w:rPr>
          <w:b/>
        </w:rPr>
        <w:t>mpetencji i zadań wykonywanych przez Wicewojewodę Podlaskiego</w:t>
      </w:r>
    </w:p>
    <w:p w:rsidR="00D02447" w:rsidRDefault="00D02447" w:rsidP="00731C62">
      <w:pPr>
        <w:pStyle w:val="AKT"/>
        <w:rPr>
          <w:b/>
        </w:rPr>
      </w:pPr>
    </w:p>
    <w:p w:rsidR="00D02447" w:rsidRDefault="00D02447" w:rsidP="00731C62">
      <w:pPr>
        <w:pStyle w:val="BodyText"/>
      </w:pPr>
      <w:r>
        <w:tab/>
        <w:t>Na podstawie art. 7 ust. 3 ustawy z dnia 23 stycznia 2009 r. o wojewodzie i administracji rządowej w województwie (Dz.U. z 2015 r. poz. 525) zarządza się, co następuje:</w:t>
      </w:r>
    </w:p>
    <w:p w:rsidR="00D02447" w:rsidRDefault="00D02447" w:rsidP="00731C62">
      <w:pPr>
        <w:pStyle w:val="AKT"/>
        <w:jc w:val="left"/>
      </w:pPr>
    </w:p>
    <w:p w:rsidR="00D02447" w:rsidRDefault="00D02447" w:rsidP="00731C62">
      <w:pPr>
        <w:pStyle w:val="AKT"/>
        <w:ind w:firstLine="360"/>
        <w:jc w:val="both"/>
      </w:pPr>
      <w:r>
        <w:t xml:space="preserve">  § 1. W § 1 w ust. 1 w pkt 3 zarządzenia Nr 92/2015 Wojewody Podlaskiego z dnia 10 lipca 2015 r. w sprawie</w:t>
      </w:r>
      <w:r w:rsidRPr="00267397">
        <w:rPr>
          <w:b/>
        </w:rPr>
        <w:t xml:space="preserve"> </w:t>
      </w:r>
      <w:r w:rsidRPr="00267397">
        <w:t>określenia zakresu kompetencji i zadań wykonywanych przez Wicewojewodę Podlaskiego</w:t>
      </w:r>
      <w:r>
        <w:t>, kropkę zastępuje się średnikiem i dodaje się pkt 4 w brzmieniu:</w:t>
      </w:r>
    </w:p>
    <w:p w:rsidR="00D02447" w:rsidRPr="00267397" w:rsidRDefault="00D02447" w:rsidP="00731C62">
      <w:pPr>
        <w:pStyle w:val="AKT"/>
        <w:ind w:firstLine="360"/>
        <w:jc w:val="both"/>
      </w:pPr>
      <w:r>
        <w:t>„4) Wydział Rolnictwa i Środowiska.”.</w:t>
      </w:r>
    </w:p>
    <w:p w:rsidR="00D02447" w:rsidRDefault="00D02447" w:rsidP="00731C62">
      <w:pPr>
        <w:pStyle w:val="pkt"/>
        <w:ind w:left="0" w:firstLine="360"/>
      </w:pPr>
      <w:r>
        <w:t xml:space="preserve"> </w:t>
      </w:r>
    </w:p>
    <w:p w:rsidR="00D02447" w:rsidRDefault="00D02447" w:rsidP="00731C62">
      <w:pPr>
        <w:pStyle w:val="pkt"/>
        <w:ind w:firstLine="218"/>
      </w:pPr>
      <w:r>
        <w:t>§ 2. Zarządzenie obowiązuje od dnia podpisania.</w:t>
      </w:r>
    </w:p>
    <w:p w:rsidR="00D02447" w:rsidRDefault="00D02447" w:rsidP="001A198A">
      <w:pPr>
        <w:ind w:left="5664" w:hanging="5664"/>
        <w:rPr>
          <w:sz w:val="24"/>
        </w:rPr>
      </w:pPr>
    </w:p>
    <w:p w:rsidR="00D02447" w:rsidRPr="001A198A" w:rsidRDefault="00D02447" w:rsidP="00731C62">
      <w:pPr>
        <w:rPr>
          <w:sz w:val="22"/>
          <w:szCs w:val="22"/>
        </w:rPr>
      </w:pPr>
    </w:p>
    <w:p w:rsidR="00D02447" w:rsidRDefault="00D02447" w:rsidP="00731C62"/>
    <w:p w:rsidR="00D02447" w:rsidRPr="00FB3548" w:rsidRDefault="00D02447" w:rsidP="001A198A">
      <w:pPr>
        <w:ind w:firstLine="5529"/>
        <w:jc w:val="center"/>
        <w:rPr>
          <w:color w:val="FF0000"/>
          <w:sz w:val="22"/>
          <w:szCs w:val="22"/>
        </w:rPr>
      </w:pPr>
      <w:r w:rsidRPr="00FB3548">
        <w:rPr>
          <w:color w:val="FF0000"/>
          <w:sz w:val="22"/>
          <w:szCs w:val="22"/>
        </w:rPr>
        <w:t>WOJEWODA PODLASKI</w:t>
      </w:r>
    </w:p>
    <w:p w:rsidR="00D02447" w:rsidRPr="00FB3548" w:rsidRDefault="00D02447" w:rsidP="001A198A">
      <w:pPr>
        <w:spacing w:before="120"/>
        <w:ind w:firstLine="5528"/>
        <w:jc w:val="center"/>
        <w:rPr>
          <w:color w:val="FF0000"/>
          <w:sz w:val="22"/>
          <w:szCs w:val="22"/>
        </w:rPr>
      </w:pPr>
      <w:r w:rsidRPr="00FB3548">
        <w:rPr>
          <w:color w:val="FF0000"/>
          <w:sz w:val="22"/>
          <w:szCs w:val="22"/>
        </w:rPr>
        <w:t>/-/ Andrzej Meyer</w:t>
      </w:r>
    </w:p>
    <w:sectPr w:rsidR="00D02447" w:rsidRPr="00FB3548" w:rsidSect="004259D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F1B94"/>
    <w:multiLevelType w:val="hybridMultilevel"/>
    <w:tmpl w:val="B54A88A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068C22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F9A2A6C"/>
    <w:multiLevelType w:val="hybridMultilevel"/>
    <w:tmpl w:val="370E7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PEdR76Fr4+hlrhGQHB5+q7r93aA=" w:salt="01rfZN+XLDkNxDunTtxY1Q==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C62"/>
    <w:rsid w:val="001A198A"/>
    <w:rsid w:val="00267397"/>
    <w:rsid w:val="00334D69"/>
    <w:rsid w:val="004259D4"/>
    <w:rsid w:val="005A0EA9"/>
    <w:rsid w:val="00731C62"/>
    <w:rsid w:val="00A23BE7"/>
    <w:rsid w:val="00A2421E"/>
    <w:rsid w:val="00CA1602"/>
    <w:rsid w:val="00D02447"/>
    <w:rsid w:val="00E65E22"/>
    <w:rsid w:val="00F47B0C"/>
    <w:rsid w:val="00FB3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C6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KT">
    <w:name w:val="AKT"/>
    <w:basedOn w:val="Normal"/>
    <w:autoRedefine/>
    <w:uiPriority w:val="99"/>
    <w:rsid w:val="00731C62"/>
    <w:pPr>
      <w:spacing w:after="120"/>
      <w:jc w:val="center"/>
    </w:pPr>
    <w:rPr>
      <w:sz w:val="24"/>
    </w:rPr>
  </w:style>
  <w:style w:type="paragraph" w:customStyle="1" w:styleId="pkt">
    <w:name w:val="pkt"/>
    <w:basedOn w:val="Normal"/>
    <w:autoRedefine/>
    <w:uiPriority w:val="99"/>
    <w:rsid w:val="00731C62"/>
    <w:pPr>
      <w:ind w:left="142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731C62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31C62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107</Words>
  <Characters>642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 119/2015</dc:title>
  <dc:subject/>
  <dc:creator>Misiuk Ewa</dc:creator>
  <cp:keywords/>
  <dc:description/>
  <cp:lastModifiedBy>dkopycinski</cp:lastModifiedBy>
  <cp:revision>3</cp:revision>
  <cp:lastPrinted>2015-08-31T10:17:00Z</cp:lastPrinted>
  <dcterms:created xsi:type="dcterms:W3CDTF">2015-08-31T11:00:00Z</dcterms:created>
  <dcterms:modified xsi:type="dcterms:W3CDTF">2015-08-31T11:15:00Z</dcterms:modified>
</cp:coreProperties>
</file>