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A00" w:rsidRPr="00115495" w:rsidRDefault="00F24A00" w:rsidP="00030B72">
      <w:pPr>
        <w:ind w:left="2124" w:firstLine="708"/>
        <w:outlineLvl w:val="0"/>
        <w:rPr>
          <w:rFonts w:ascii="Garamond" w:hAnsi="Garamond"/>
          <w:b/>
        </w:rPr>
      </w:pPr>
      <w:r w:rsidRPr="00115495">
        <w:rPr>
          <w:rFonts w:ascii="Garamond" w:hAnsi="Garamond"/>
          <w:b/>
        </w:rPr>
        <w:t>PODLASKI URZĄD WOJEWÓDZKI</w:t>
      </w:r>
    </w:p>
    <w:p w:rsidR="00F24A00" w:rsidRPr="00115495" w:rsidRDefault="00F24A00" w:rsidP="00030B72">
      <w:pPr>
        <w:jc w:val="center"/>
        <w:outlineLvl w:val="0"/>
        <w:rPr>
          <w:rFonts w:ascii="Garamond" w:hAnsi="Garamond"/>
          <w:b/>
        </w:rPr>
      </w:pPr>
      <w:r w:rsidRPr="00115495">
        <w:rPr>
          <w:rFonts w:ascii="Garamond" w:hAnsi="Garamond"/>
          <w:b/>
        </w:rPr>
        <w:t>W BIAŁYMSTOKU</w:t>
      </w:r>
    </w:p>
    <w:p w:rsidR="00F24A00" w:rsidRPr="00115495" w:rsidRDefault="00F24A00" w:rsidP="00030B72">
      <w:pPr>
        <w:pBdr>
          <w:top w:val="single" w:sz="4" w:space="1" w:color="auto"/>
          <w:between w:val="single" w:sz="4" w:space="1" w:color="auto"/>
        </w:pBdr>
        <w:outlineLvl w:val="0"/>
        <w:rPr>
          <w:rFonts w:ascii="Garamond" w:hAnsi="Garamond"/>
          <w:b/>
        </w:rPr>
      </w:pPr>
      <w:r w:rsidRPr="00115495">
        <w:rPr>
          <w:rFonts w:ascii="Garamond" w:hAnsi="Garamond"/>
          <w:b/>
        </w:rPr>
        <w:tab/>
      </w:r>
      <w:r w:rsidRPr="00115495">
        <w:rPr>
          <w:rFonts w:ascii="Garamond" w:hAnsi="Garamond"/>
          <w:b/>
        </w:rPr>
        <w:tab/>
      </w:r>
      <w:r w:rsidRPr="00115495">
        <w:rPr>
          <w:rFonts w:ascii="Garamond" w:hAnsi="Garamond"/>
          <w:b/>
        </w:rPr>
        <w:tab/>
      </w:r>
      <w:r w:rsidRPr="00115495">
        <w:rPr>
          <w:rFonts w:ascii="Garamond" w:hAnsi="Garamond"/>
          <w:b/>
        </w:rPr>
        <w:tab/>
      </w:r>
      <w:r w:rsidRPr="00115495">
        <w:rPr>
          <w:rFonts w:ascii="Garamond" w:hAnsi="Garamond"/>
          <w:b/>
        </w:rPr>
        <w:tab/>
      </w:r>
      <w:r w:rsidRPr="00115495">
        <w:rPr>
          <w:rFonts w:ascii="Garamond" w:hAnsi="Garamond"/>
          <w:b/>
        </w:rPr>
        <w:tab/>
      </w:r>
      <w:r w:rsidRPr="00115495">
        <w:rPr>
          <w:rFonts w:ascii="Garamond" w:hAnsi="Garamond"/>
          <w:b/>
        </w:rPr>
        <w:tab/>
      </w:r>
      <w:r w:rsidRPr="00115495">
        <w:rPr>
          <w:rFonts w:ascii="Garamond" w:hAnsi="Garamond"/>
          <w:b/>
        </w:rPr>
        <w:tab/>
      </w:r>
      <w:r w:rsidRPr="00115495">
        <w:rPr>
          <w:rFonts w:ascii="Garamond" w:hAnsi="Garamond"/>
          <w:b/>
        </w:rPr>
        <w:tab/>
      </w:r>
    </w:p>
    <w:p w:rsidR="00F24A00" w:rsidRPr="00115495" w:rsidRDefault="00F24A00" w:rsidP="00030B72">
      <w:pPr>
        <w:rPr>
          <w:rFonts w:ascii="Garamond" w:hAnsi="Garamond"/>
          <w:b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spacing w:line="360" w:lineRule="auto"/>
        <w:jc w:val="center"/>
        <w:outlineLvl w:val="0"/>
        <w:rPr>
          <w:rFonts w:ascii="Garamond" w:hAnsi="Garamond"/>
          <w:b/>
        </w:rPr>
      </w:pPr>
      <w:r w:rsidRPr="00115495">
        <w:rPr>
          <w:rFonts w:ascii="Garamond" w:hAnsi="Garamond"/>
          <w:b/>
        </w:rPr>
        <w:t xml:space="preserve">PROTOKÓŁ Z KONTROLI KOMPLEKSOWEJ </w:t>
      </w:r>
    </w:p>
    <w:p w:rsidR="00F24A00" w:rsidRPr="00115495" w:rsidRDefault="00F24A00" w:rsidP="00030B72">
      <w:pPr>
        <w:spacing w:line="360" w:lineRule="auto"/>
        <w:jc w:val="center"/>
        <w:outlineLvl w:val="0"/>
        <w:rPr>
          <w:rFonts w:ascii="Garamond" w:hAnsi="Garamond"/>
          <w:b/>
        </w:rPr>
      </w:pPr>
      <w:r w:rsidRPr="00115495">
        <w:rPr>
          <w:rFonts w:ascii="Garamond" w:hAnsi="Garamond"/>
          <w:b/>
        </w:rPr>
        <w:t>GMINNEGO OŚRODKA POMOCY SPOŁECZNEJ</w:t>
      </w:r>
    </w:p>
    <w:p w:rsidR="00F24A00" w:rsidRPr="00115495" w:rsidRDefault="00F24A00" w:rsidP="00030B72">
      <w:pPr>
        <w:spacing w:line="360" w:lineRule="auto"/>
        <w:jc w:val="center"/>
        <w:outlineLvl w:val="0"/>
        <w:rPr>
          <w:rFonts w:ascii="Garamond" w:hAnsi="Garamond"/>
          <w:b/>
        </w:rPr>
      </w:pPr>
      <w:r w:rsidRPr="00115495">
        <w:rPr>
          <w:rFonts w:ascii="Garamond" w:hAnsi="Garamond"/>
          <w:b/>
        </w:rPr>
        <w:t>W JANOWIE</w:t>
      </w:r>
    </w:p>
    <w:p w:rsidR="00F24A00" w:rsidRPr="00115495" w:rsidRDefault="00F24A00" w:rsidP="00030B72">
      <w:pPr>
        <w:spacing w:line="360" w:lineRule="auto"/>
        <w:jc w:val="center"/>
        <w:rPr>
          <w:rFonts w:ascii="Garamond" w:hAnsi="Garamond"/>
          <w:b/>
        </w:rPr>
      </w:pPr>
      <w:r w:rsidRPr="00115495">
        <w:rPr>
          <w:rFonts w:ascii="Garamond" w:hAnsi="Garamond"/>
          <w:b/>
        </w:rPr>
        <w:t>ul. Parkowa 3</w:t>
      </w:r>
    </w:p>
    <w:p w:rsidR="00F24A00" w:rsidRPr="00115495" w:rsidRDefault="00F24A00" w:rsidP="00030B72">
      <w:pPr>
        <w:spacing w:line="360" w:lineRule="auto"/>
        <w:jc w:val="center"/>
        <w:rPr>
          <w:rFonts w:ascii="Garamond" w:hAnsi="Garamond"/>
          <w:b/>
        </w:rPr>
      </w:pPr>
      <w:r w:rsidRPr="00115495">
        <w:rPr>
          <w:rFonts w:ascii="Garamond" w:hAnsi="Garamond"/>
          <w:b/>
        </w:rPr>
        <w:t>16-130 Janów</w:t>
      </w:r>
    </w:p>
    <w:p w:rsidR="00F24A00" w:rsidRPr="00115495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pBdr>
          <w:top w:val="single" w:sz="4" w:space="1" w:color="auto"/>
        </w:pBd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jc w:val="center"/>
        <w:outlineLvl w:val="0"/>
        <w:rPr>
          <w:rFonts w:ascii="Garamond" w:hAnsi="Garamond"/>
          <w:b/>
        </w:rPr>
      </w:pPr>
      <w:r w:rsidRPr="00115495">
        <w:rPr>
          <w:rFonts w:ascii="Garamond" w:hAnsi="Garamond"/>
          <w:b/>
        </w:rPr>
        <w:t>Białystok –</w:t>
      </w:r>
      <w:r w:rsidR="00AD41B9">
        <w:rPr>
          <w:rFonts w:ascii="Garamond" w:hAnsi="Garamond"/>
          <w:b/>
        </w:rPr>
        <w:t xml:space="preserve"> </w:t>
      </w:r>
      <w:r w:rsidRPr="00115495">
        <w:rPr>
          <w:rFonts w:ascii="Garamond" w:hAnsi="Garamond"/>
          <w:b/>
        </w:rPr>
        <w:t>marzec</w:t>
      </w:r>
      <w:r w:rsidR="00AD41B9">
        <w:rPr>
          <w:rFonts w:ascii="Garamond" w:hAnsi="Garamond"/>
          <w:b/>
        </w:rPr>
        <w:t xml:space="preserve"> </w:t>
      </w:r>
      <w:r w:rsidRPr="00115495">
        <w:rPr>
          <w:rFonts w:ascii="Garamond" w:hAnsi="Garamond"/>
          <w:b/>
        </w:rPr>
        <w:t>– 2016 r.</w:t>
      </w:r>
    </w:p>
    <w:p w:rsidR="00F24A00" w:rsidRPr="00115495" w:rsidRDefault="00F24A00" w:rsidP="00030B72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115495">
        <w:rPr>
          <w:rFonts w:ascii="Garamond" w:hAnsi="Garamond"/>
          <w:b/>
          <w:szCs w:val="24"/>
        </w:rPr>
        <w:lastRenderedPageBreak/>
        <w:t>PROTOKÓŁ</w:t>
      </w:r>
    </w:p>
    <w:p w:rsidR="00F24A00" w:rsidRPr="00115495" w:rsidRDefault="00F24A00" w:rsidP="00030B72">
      <w:pPr>
        <w:jc w:val="center"/>
        <w:rPr>
          <w:rFonts w:ascii="Garamond" w:hAnsi="Garamond"/>
          <w:highlight w:val="lightGray"/>
        </w:rPr>
      </w:pPr>
    </w:p>
    <w:p w:rsidR="00F24A00" w:rsidRPr="00115495" w:rsidRDefault="00F24A00" w:rsidP="0073040D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115495">
        <w:rPr>
          <w:rFonts w:ascii="Garamond" w:hAnsi="Garamond"/>
          <w:b/>
          <w:szCs w:val="24"/>
        </w:rPr>
        <w:t>kontroli kompleksowej Gminnego Ośrodka Pomocy Społecznej w Janowie przeprowadzonej w dniach 3, 4 i 7 marca 2016 r.</w:t>
      </w:r>
    </w:p>
    <w:p w:rsidR="00F24A00" w:rsidRPr="00115495" w:rsidRDefault="00F24A00" w:rsidP="00030B72">
      <w:pPr>
        <w:suppressAutoHyphens w:val="0"/>
        <w:ind w:firstLine="709"/>
        <w:jc w:val="both"/>
        <w:rPr>
          <w:rFonts w:ascii="Garamond" w:hAnsi="Garamond"/>
          <w:b/>
          <w:highlight w:val="lightGray"/>
          <w:lang w:eastAsia="pl-PL"/>
        </w:rPr>
      </w:pPr>
    </w:p>
    <w:p w:rsidR="00F24A00" w:rsidRPr="00115495" w:rsidRDefault="00F24A00" w:rsidP="00030B72">
      <w:pPr>
        <w:suppressAutoHyphens w:val="0"/>
        <w:ind w:firstLine="709"/>
        <w:jc w:val="both"/>
        <w:rPr>
          <w:rFonts w:ascii="Garamond" w:hAnsi="Garamond"/>
          <w:lang w:eastAsia="pl-PL"/>
        </w:rPr>
      </w:pPr>
      <w:r w:rsidRPr="00115495">
        <w:rPr>
          <w:rFonts w:ascii="Garamond" w:hAnsi="Garamond"/>
          <w:lang w:eastAsia="pl-PL"/>
        </w:rPr>
        <w:t xml:space="preserve">Wójtem Gminy Janów jest Pan Czesław </w:t>
      </w:r>
      <w:proofErr w:type="spellStart"/>
      <w:r w:rsidRPr="00115495">
        <w:rPr>
          <w:rFonts w:ascii="Garamond" w:hAnsi="Garamond"/>
          <w:lang w:eastAsia="pl-PL"/>
        </w:rPr>
        <w:t>Kiejko</w:t>
      </w:r>
      <w:proofErr w:type="spellEnd"/>
      <w:r w:rsidRPr="00115495">
        <w:rPr>
          <w:rFonts w:ascii="Garamond" w:hAnsi="Garamond"/>
          <w:lang w:eastAsia="pl-PL"/>
        </w:rPr>
        <w:t>.</w:t>
      </w:r>
    </w:p>
    <w:p w:rsidR="00F24A00" w:rsidRPr="00115495" w:rsidRDefault="00F24A00" w:rsidP="00030B72">
      <w:pPr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Kierownikiem Ośrodka od 1 listopada 2008 r. jest Pani Urszula Dawidowicz.</w:t>
      </w:r>
    </w:p>
    <w:p w:rsidR="00F24A00" w:rsidRPr="00115495" w:rsidRDefault="00F24A00" w:rsidP="00030B72">
      <w:pPr>
        <w:ind w:firstLine="708"/>
        <w:jc w:val="both"/>
        <w:rPr>
          <w:rFonts w:ascii="Garamond" w:hAnsi="Garamond"/>
          <w:b/>
        </w:rPr>
      </w:pPr>
      <w:r w:rsidRPr="00115495">
        <w:rPr>
          <w:rFonts w:ascii="Garamond" w:hAnsi="Garamond"/>
        </w:rPr>
        <w:t>Gminny Ośrodek Pomocy Społecznej w Janowie utworzono na podstawie Uchwały Nr IV/12/90 Rady Gminy w Janowie z dnia 5</w:t>
      </w:r>
      <w:r w:rsidR="00CA3D84">
        <w:rPr>
          <w:rFonts w:ascii="Garamond" w:hAnsi="Garamond"/>
        </w:rPr>
        <w:t xml:space="preserve"> </w:t>
      </w:r>
      <w:r w:rsidRPr="00115495">
        <w:rPr>
          <w:rFonts w:ascii="Garamond" w:hAnsi="Garamond"/>
        </w:rPr>
        <w:t xml:space="preserve">sierpnia 1990 r. </w:t>
      </w:r>
    </w:p>
    <w:p w:rsidR="00F24A00" w:rsidRPr="00115495" w:rsidRDefault="00F24A00" w:rsidP="00030B72">
      <w:pPr>
        <w:ind w:left="6372"/>
        <w:jc w:val="right"/>
        <w:rPr>
          <w:rFonts w:ascii="Garamond" w:hAnsi="Garamond"/>
        </w:rPr>
      </w:pPr>
      <w:r w:rsidRPr="00115495">
        <w:rPr>
          <w:rFonts w:ascii="Garamond" w:hAnsi="Garamond"/>
        </w:rPr>
        <w:tab/>
      </w:r>
    </w:p>
    <w:p w:rsidR="00F24A00" w:rsidRPr="00115495" w:rsidRDefault="00F24A00" w:rsidP="00030B72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  <w:r w:rsidRPr="00115495">
        <w:rPr>
          <w:rFonts w:ascii="Garamond" w:hAnsi="Garamond"/>
          <w:b/>
          <w:u w:val="single"/>
        </w:rPr>
        <w:t>Kontrolę przeprowadzili:</w:t>
      </w:r>
    </w:p>
    <w:p w:rsidR="00F24A00" w:rsidRPr="00115495" w:rsidRDefault="00F24A00" w:rsidP="00030B72">
      <w:pPr>
        <w:tabs>
          <w:tab w:val="left" w:pos="360"/>
        </w:tabs>
        <w:jc w:val="both"/>
        <w:rPr>
          <w:rFonts w:ascii="Garamond" w:hAnsi="Garamond"/>
        </w:rPr>
      </w:pPr>
      <w:r w:rsidRPr="00115495">
        <w:rPr>
          <w:rFonts w:ascii="Garamond" w:hAnsi="Garamond"/>
        </w:rPr>
        <w:t>1) Urszula Malewska – główny specjalista – kierownik zespołu kontrolnego</w:t>
      </w:r>
    </w:p>
    <w:p w:rsidR="00F24A00" w:rsidRPr="00115495" w:rsidRDefault="00F24A00" w:rsidP="00030B72">
      <w:pPr>
        <w:tabs>
          <w:tab w:val="left" w:pos="360"/>
        </w:tabs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2) Ewa Bijak – główny specjalista </w:t>
      </w:r>
    </w:p>
    <w:p w:rsidR="00F24A00" w:rsidRPr="00115495" w:rsidRDefault="00F24A00" w:rsidP="00030B72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– pracownicy Wydziału Polityki Społecznej Podlaskiego Urzędu Wojewódzkiego w Białymstoku, na podstawie upoważnienia: Nr 1/2016 z dnia 11 lutego 2016 r. (PS-V.431.10.2016.UM),</w:t>
      </w:r>
      <w:r w:rsidR="00CA3D84">
        <w:rPr>
          <w:rFonts w:ascii="Garamond" w:hAnsi="Garamond"/>
        </w:rPr>
        <w:t xml:space="preserve"> </w:t>
      </w:r>
      <w:r w:rsidRPr="00115495">
        <w:rPr>
          <w:rFonts w:ascii="Garamond" w:hAnsi="Garamond"/>
        </w:rPr>
        <w:t>wydanego z upoważnienia Wojewody Podlaskiego przez Katarzynę Mularz z-</w:t>
      </w:r>
      <w:proofErr w:type="spellStart"/>
      <w:r w:rsidRPr="00115495">
        <w:rPr>
          <w:rFonts w:ascii="Garamond" w:hAnsi="Garamond"/>
        </w:rPr>
        <w:t>cę</w:t>
      </w:r>
      <w:proofErr w:type="spellEnd"/>
      <w:r w:rsidRPr="00115495">
        <w:rPr>
          <w:rFonts w:ascii="Garamond" w:hAnsi="Garamond"/>
        </w:rPr>
        <w:t xml:space="preserve"> dyrektora Wydziału Polityki Społecznej Podlaskiego Urzędu Wojewódzkiego w Białymstoku.</w:t>
      </w:r>
    </w:p>
    <w:p w:rsidR="00F24A00" w:rsidRPr="00115495" w:rsidRDefault="00F24A00" w:rsidP="00030B72">
      <w:pPr>
        <w:pStyle w:val="Nagwek1"/>
        <w:spacing w:line="240" w:lineRule="auto"/>
        <w:ind w:left="6372" w:firstLine="0"/>
        <w:jc w:val="right"/>
        <w:rPr>
          <w:rFonts w:ascii="Garamond" w:hAnsi="Garamond"/>
          <w:szCs w:val="24"/>
        </w:rPr>
      </w:pPr>
      <w:r w:rsidRPr="00115495">
        <w:rPr>
          <w:rFonts w:ascii="Garamond" w:hAnsi="Garamond"/>
          <w:szCs w:val="24"/>
        </w:rPr>
        <w:t>[Akta kontroli, str.1-2]</w:t>
      </w:r>
    </w:p>
    <w:p w:rsidR="00F24A00" w:rsidRPr="00115495" w:rsidRDefault="00F24A00" w:rsidP="00030B72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Ilekroć w dalszej części protokołu jest mowa o:</w:t>
      </w:r>
    </w:p>
    <w:p w:rsidR="00F24A00" w:rsidRPr="00115495" w:rsidRDefault="00F24A00" w:rsidP="00030B72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1) Ośrodku/GOPS – należy przez to rozumieć Gminny </w:t>
      </w:r>
      <w:r w:rsidRPr="00115495">
        <w:rPr>
          <w:rFonts w:ascii="Garamond" w:hAnsi="Garamond"/>
          <w:bCs/>
        </w:rPr>
        <w:t xml:space="preserve">Ośrodek Pomocy Społecznej w Janowie, </w:t>
      </w:r>
      <w:r w:rsidRPr="00115495">
        <w:rPr>
          <w:rFonts w:ascii="Garamond" w:hAnsi="Garamond"/>
        </w:rPr>
        <w:t>ul. Parkowa 3, 16-130 Janów</w:t>
      </w:r>
      <w:r w:rsidR="00CA3D84">
        <w:rPr>
          <w:rFonts w:ascii="Garamond" w:hAnsi="Garamond"/>
        </w:rPr>
        <w:t>,</w:t>
      </w:r>
    </w:p>
    <w:p w:rsidR="00F24A00" w:rsidRPr="00115495" w:rsidRDefault="00F24A00" w:rsidP="00030B72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2) ustawie o pomocy społecznej – należy przez to rozumieć ustawę z dnia 12 marca 2004 r. o pomocy społecznej (Dz. U. z 2015 r., poz. 163 ze zm.).</w:t>
      </w:r>
    </w:p>
    <w:p w:rsidR="00F24A00" w:rsidRPr="00115495" w:rsidRDefault="00F24A00" w:rsidP="00030B72">
      <w:pPr>
        <w:ind w:left="6372"/>
        <w:rPr>
          <w:rFonts w:ascii="Garamond" w:hAnsi="Garamond"/>
          <w:highlight w:val="lightGray"/>
        </w:rPr>
      </w:pPr>
    </w:p>
    <w:p w:rsidR="00F24A00" w:rsidRPr="00115495" w:rsidRDefault="00F24A00" w:rsidP="00030B72">
      <w:pPr>
        <w:jc w:val="both"/>
        <w:rPr>
          <w:rFonts w:ascii="Garamond" w:hAnsi="Garamond"/>
          <w:highlight w:val="lightGray"/>
        </w:rPr>
      </w:pPr>
      <w:r w:rsidRPr="00115495">
        <w:rPr>
          <w:rFonts w:ascii="Garamond" w:hAnsi="Garamond"/>
        </w:rPr>
        <w:t>Wyjaśnień w trakcie kontroli udzielała Pani</w:t>
      </w:r>
      <w:r w:rsidR="00CA3D84">
        <w:rPr>
          <w:rFonts w:ascii="Garamond" w:hAnsi="Garamond"/>
        </w:rPr>
        <w:t xml:space="preserve"> </w:t>
      </w:r>
      <w:r w:rsidRPr="00115495">
        <w:rPr>
          <w:rFonts w:ascii="Garamond" w:hAnsi="Garamond"/>
        </w:rPr>
        <w:t>Urszula Dawidowicz – kierownik Gminnego Ośrodka Pomocy Społecznej w</w:t>
      </w:r>
      <w:r w:rsidR="00CA3D84">
        <w:rPr>
          <w:rFonts w:ascii="Garamond" w:hAnsi="Garamond"/>
        </w:rPr>
        <w:t xml:space="preserve"> </w:t>
      </w:r>
      <w:r w:rsidRPr="00115495">
        <w:rPr>
          <w:rFonts w:ascii="Garamond" w:hAnsi="Garamond"/>
        </w:rPr>
        <w:t>Janowie.</w:t>
      </w:r>
    </w:p>
    <w:p w:rsidR="00F24A00" w:rsidRPr="00115495" w:rsidRDefault="00F24A00" w:rsidP="00030B72">
      <w:pPr>
        <w:jc w:val="both"/>
        <w:rPr>
          <w:rFonts w:ascii="Garamond" w:hAnsi="Garamond"/>
          <w:b/>
          <w:highlight w:val="lightGray"/>
          <w:u w:val="single"/>
        </w:rPr>
      </w:pPr>
    </w:p>
    <w:p w:rsidR="00F24A00" w:rsidRPr="00115495" w:rsidRDefault="00F24A00" w:rsidP="00030B72">
      <w:pPr>
        <w:jc w:val="both"/>
        <w:rPr>
          <w:rFonts w:ascii="Garamond" w:hAnsi="Garamond"/>
          <w:b/>
          <w:u w:val="single"/>
        </w:rPr>
      </w:pPr>
      <w:r w:rsidRPr="00115495">
        <w:rPr>
          <w:rFonts w:ascii="Garamond" w:hAnsi="Garamond"/>
          <w:b/>
          <w:u w:val="single"/>
        </w:rPr>
        <w:t>Temat kontroli:</w:t>
      </w:r>
    </w:p>
    <w:p w:rsidR="00F24A00" w:rsidRPr="00115495" w:rsidRDefault="00F24A00" w:rsidP="00030B72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Realizacja przez gminę zadań własnych oraz zadań zleconych przez administrację rządową z zakresu pomocy społecznej.</w:t>
      </w:r>
    </w:p>
    <w:p w:rsidR="00F24A00" w:rsidRPr="00115495" w:rsidRDefault="00F24A00" w:rsidP="00030B72">
      <w:pPr>
        <w:jc w:val="both"/>
        <w:rPr>
          <w:rFonts w:ascii="Garamond" w:hAnsi="Garamond"/>
          <w:highlight w:val="lightGray"/>
        </w:rPr>
      </w:pPr>
    </w:p>
    <w:p w:rsidR="00F24A00" w:rsidRPr="00115495" w:rsidRDefault="00F24A00" w:rsidP="00030B72">
      <w:pPr>
        <w:tabs>
          <w:tab w:val="left" w:pos="0"/>
        </w:tabs>
        <w:jc w:val="both"/>
        <w:rPr>
          <w:rFonts w:ascii="Garamond" w:hAnsi="Garamond"/>
          <w:b/>
          <w:u w:val="single"/>
        </w:rPr>
      </w:pPr>
      <w:r w:rsidRPr="00115495">
        <w:rPr>
          <w:rFonts w:ascii="Garamond" w:hAnsi="Garamond"/>
          <w:b/>
          <w:u w:val="single"/>
        </w:rPr>
        <w:t>Okres objęty kontrolą:</w:t>
      </w:r>
    </w:p>
    <w:p w:rsidR="00F24A00" w:rsidRPr="00115495" w:rsidRDefault="00F24A00" w:rsidP="00030B72">
      <w:pPr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Kontrolą objęto okres od dnia 1 stycznia 2015 r. do dnia rozpoczęcia kontroli, uwzględniając dane statystyczne dotyczące udzielonych świadczeń z zakresu pomocy społecznej za 4 kwartały poprzedzające miesiąc rozpoczęcia kontroli. </w:t>
      </w:r>
    </w:p>
    <w:p w:rsidR="00F24A00" w:rsidRPr="00115495" w:rsidRDefault="00F24A00" w:rsidP="00030B72">
      <w:pPr>
        <w:tabs>
          <w:tab w:val="left" w:pos="0"/>
        </w:tabs>
        <w:jc w:val="center"/>
        <w:rPr>
          <w:rFonts w:ascii="Garamond" w:hAnsi="Garamond"/>
        </w:rPr>
      </w:pPr>
    </w:p>
    <w:p w:rsidR="00F24A00" w:rsidRPr="00115495" w:rsidRDefault="00F24A00" w:rsidP="00030B72">
      <w:pPr>
        <w:tabs>
          <w:tab w:val="left" w:pos="0"/>
        </w:tabs>
        <w:jc w:val="center"/>
        <w:rPr>
          <w:rFonts w:ascii="Garamond" w:hAnsi="Garamond"/>
          <w:b/>
        </w:rPr>
      </w:pPr>
      <w:r w:rsidRPr="00115495">
        <w:rPr>
          <w:rFonts w:ascii="Garamond" w:hAnsi="Garamond"/>
          <w:b/>
        </w:rPr>
        <w:t>Ustalenia kontroli</w:t>
      </w:r>
    </w:p>
    <w:p w:rsidR="00F24A00" w:rsidRPr="00115495" w:rsidRDefault="00F24A00" w:rsidP="00030B72">
      <w:pPr>
        <w:tabs>
          <w:tab w:val="left" w:pos="0"/>
        </w:tabs>
        <w:jc w:val="center"/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numPr>
          <w:ilvl w:val="0"/>
          <w:numId w:val="1"/>
        </w:numPr>
        <w:tabs>
          <w:tab w:val="clear" w:pos="180"/>
          <w:tab w:val="left" w:pos="0"/>
          <w:tab w:val="num" w:pos="360"/>
        </w:tabs>
        <w:ind w:left="360"/>
        <w:rPr>
          <w:rFonts w:ascii="Garamond" w:hAnsi="Garamond"/>
          <w:b/>
        </w:rPr>
      </w:pPr>
      <w:r w:rsidRPr="00115495">
        <w:rPr>
          <w:rFonts w:ascii="Garamond" w:hAnsi="Garamond"/>
          <w:b/>
        </w:rPr>
        <w:t xml:space="preserve">Zasoby materialne ośrodka pomocy społecznej </w:t>
      </w:r>
    </w:p>
    <w:p w:rsidR="00F24A00" w:rsidRPr="00115495" w:rsidRDefault="00F24A00" w:rsidP="004E40CF">
      <w:pPr>
        <w:tabs>
          <w:tab w:val="left" w:pos="-1843"/>
        </w:tabs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  <w:lang w:eastAsia="pl-PL"/>
        </w:rPr>
        <w:t xml:space="preserve">Gminny </w:t>
      </w:r>
      <w:r w:rsidRPr="00115495">
        <w:rPr>
          <w:rFonts w:ascii="Garamond" w:hAnsi="Garamond"/>
        </w:rPr>
        <w:t>Ośrodek Pomocy Społecznej w Janowie jest zlokalizowany na parterze budynku stanowiącym własność Gminy</w:t>
      </w:r>
      <w:r w:rsidR="00CA3D84">
        <w:rPr>
          <w:rFonts w:ascii="Garamond" w:hAnsi="Garamond"/>
        </w:rPr>
        <w:t xml:space="preserve"> </w:t>
      </w:r>
      <w:r w:rsidRPr="00115495">
        <w:rPr>
          <w:rFonts w:ascii="Garamond" w:hAnsi="Garamond"/>
        </w:rPr>
        <w:t>Janów. Przed wejściem do budynku nie występują bariery architektoniczne.</w:t>
      </w:r>
    </w:p>
    <w:p w:rsidR="00F24A00" w:rsidRPr="00115495" w:rsidRDefault="00F24A00" w:rsidP="00B72723">
      <w:pPr>
        <w:suppressAutoHyphens w:val="0"/>
        <w:ind w:firstLine="708"/>
        <w:jc w:val="both"/>
        <w:rPr>
          <w:rFonts w:ascii="Garamond" w:hAnsi="Garamond"/>
          <w:lang w:eastAsia="en-US"/>
        </w:rPr>
      </w:pPr>
      <w:r w:rsidRPr="00115495">
        <w:rPr>
          <w:rFonts w:ascii="Garamond" w:hAnsi="Garamond"/>
        </w:rPr>
        <w:t xml:space="preserve">GOPS zajmuje 2 pomieszczenia biurowe. Jeden pokój zajmuje kierownik Ośrodka, drugie pomieszczenie zajmowane jest przez 2 pracowników socjalnych oraz pracownika zajmującego się świadczeniami rodzinnymi. </w:t>
      </w:r>
      <w:r w:rsidRPr="00115495">
        <w:rPr>
          <w:rFonts w:ascii="Garamond" w:hAnsi="Garamond"/>
          <w:lang w:eastAsia="pl-PL"/>
        </w:rPr>
        <w:t xml:space="preserve">Stanowisko pracy głównego księgowego znajduje się w referacie finansowym Urzędu Gminy Janów. Rozmowy indywidualne odbywają się w pokoju kierownika, bądź też w innym w danej chwili wolnym pokoju urzędu gminy. </w:t>
      </w:r>
      <w:r w:rsidRPr="00115495">
        <w:rPr>
          <w:rFonts w:ascii="Garamond" w:hAnsi="Garamond"/>
          <w:lang w:eastAsia="en-US"/>
        </w:rPr>
        <w:t>Biorąc pod uwagę charakter i specyfikę pracy jaką wykonują osoby zatrudnione na poszczególnych stanowiskach pracy, w tym pracownicy socjalni, organizacja pracy w Ośrodku nie pozwala na swobodne wykonywanie zadań oraz sprawne przyjmowanie interesantów. </w:t>
      </w:r>
    </w:p>
    <w:p w:rsidR="00F24A00" w:rsidRPr="00115495" w:rsidRDefault="00F24A00" w:rsidP="00345266">
      <w:pPr>
        <w:tabs>
          <w:tab w:val="left" w:pos="-1843"/>
        </w:tabs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</w:rPr>
        <w:lastRenderedPageBreak/>
        <w:t>Każdy z pracowników posiada wyodrębnione stanowisko pracy oraz korzysta z odrębnych zestawów komputerowych podłączonych do drukarek. Pokoje wyposażone są w odpowiednią do stanu zatrudnienia liczbę stanowisk pracy.</w:t>
      </w:r>
    </w:p>
    <w:p w:rsidR="00F24A00" w:rsidRPr="00115495" w:rsidRDefault="00F24A00" w:rsidP="00030B72">
      <w:pPr>
        <w:tabs>
          <w:tab w:val="left" w:pos="-1843"/>
        </w:tabs>
        <w:jc w:val="both"/>
        <w:rPr>
          <w:rFonts w:ascii="Garamond" w:hAnsi="Garamond"/>
        </w:rPr>
      </w:pPr>
      <w:r w:rsidRPr="00115495">
        <w:rPr>
          <w:rFonts w:ascii="Garamond" w:hAnsi="Garamond"/>
        </w:rPr>
        <w:tab/>
      </w:r>
    </w:p>
    <w:p w:rsidR="00F24A00" w:rsidRPr="00115495" w:rsidRDefault="00F24A00" w:rsidP="00030B72">
      <w:pPr>
        <w:jc w:val="both"/>
        <w:rPr>
          <w:rFonts w:ascii="Garamond" w:hAnsi="Garamond"/>
        </w:rPr>
      </w:pPr>
      <w:r w:rsidRPr="00115495">
        <w:rPr>
          <w:rFonts w:ascii="Garamond" w:hAnsi="Garamond"/>
          <w:b/>
        </w:rPr>
        <w:t>II. Zasoby kadrowe ośrodka</w:t>
      </w:r>
    </w:p>
    <w:p w:rsidR="00F24A00" w:rsidRPr="00115495" w:rsidRDefault="00F24A00" w:rsidP="004118FA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W okresie podlegającym kontroli w Ośrodku zatrudniano: </w:t>
      </w:r>
    </w:p>
    <w:p w:rsidR="00F24A00" w:rsidRPr="00115495" w:rsidRDefault="00F24A00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- kierownika, </w:t>
      </w:r>
    </w:p>
    <w:p w:rsidR="00F24A00" w:rsidRPr="00115495" w:rsidRDefault="00F24A00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- głównego księgowego,</w:t>
      </w:r>
    </w:p>
    <w:p w:rsidR="00F24A00" w:rsidRPr="00115495" w:rsidRDefault="00F24A00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- starszego specjalistę pracy socjalnej,</w:t>
      </w:r>
    </w:p>
    <w:p w:rsidR="00F24A00" w:rsidRPr="00115495" w:rsidRDefault="00F24A00" w:rsidP="004118FA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- pracownika socjalnego,</w:t>
      </w:r>
    </w:p>
    <w:p w:rsidR="00F24A00" w:rsidRPr="00115495" w:rsidRDefault="00F24A00" w:rsidP="00993AE8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- referenta – oddelegowanego przez Wójta gminy Janów do pracy w GOPS na zastępstwo inspektora </w:t>
      </w:r>
      <w:r w:rsidRPr="007D2C03">
        <w:rPr>
          <w:rFonts w:ascii="Garamond" w:hAnsi="Garamond"/>
        </w:rPr>
        <w:t>ds. świadczeń rodzinnych</w:t>
      </w:r>
      <w:r w:rsidR="007D2C03">
        <w:rPr>
          <w:rFonts w:ascii="Garamond" w:hAnsi="Garamond"/>
        </w:rPr>
        <w:t xml:space="preserve"> i funduszu alimentacyjnego,</w:t>
      </w:r>
      <w:r w:rsidR="00CA3D84" w:rsidRPr="007D2C03">
        <w:rPr>
          <w:rFonts w:ascii="Garamond" w:hAnsi="Garamond"/>
        </w:rPr>
        <w:t xml:space="preserve"> </w:t>
      </w:r>
      <w:r w:rsidRPr="00115495">
        <w:rPr>
          <w:rFonts w:ascii="Garamond" w:hAnsi="Garamond"/>
        </w:rPr>
        <w:t xml:space="preserve">przebywającego na urlopie macierzyńskim. </w:t>
      </w:r>
    </w:p>
    <w:p w:rsidR="00F24A00" w:rsidRPr="00115495" w:rsidRDefault="00CA3D84" w:rsidP="00993AE8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F24A00" w:rsidRPr="00115495">
        <w:rPr>
          <w:rFonts w:ascii="Garamond" w:hAnsi="Garamond"/>
        </w:rPr>
        <w:t xml:space="preserve">Ponadto w ramach umów cywilno-prawnych w okresie od 1 stycznia </w:t>
      </w:r>
      <w:r>
        <w:rPr>
          <w:rFonts w:ascii="Garamond" w:hAnsi="Garamond"/>
        </w:rPr>
        <w:t xml:space="preserve">2015 r. </w:t>
      </w:r>
      <w:r w:rsidR="00F24A00" w:rsidRPr="00115495">
        <w:rPr>
          <w:rFonts w:ascii="Garamond" w:hAnsi="Garamond"/>
        </w:rPr>
        <w:t>do dnia rozpoczęcia kontroli zatrudniona była jedna osoba na stanowisku asystenta rodziny oraz jedna osoba świadcząca usługi opiekuńcze.</w:t>
      </w:r>
    </w:p>
    <w:p w:rsidR="00F24A00" w:rsidRPr="00115495" w:rsidRDefault="00CA68EC" w:rsidP="00996BCF">
      <w:pPr>
        <w:widowControl w:val="0"/>
        <w:autoSpaceDE w:val="0"/>
        <w:autoSpaceDN w:val="0"/>
        <w:adjustRightInd w:val="0"/>
        <w:ind w:firstLine="6521"/>
        <w:rPr>
          <w:rFonts w:ascii="Garamond" w:hAnsi="Garamond"/>
        </w:rPr>
      </w:pPr>
      <w:r>
        <w:rPr>
          <w:rFonts w:ascii="Garamond" w:hAnsi="Garamond"/>
        </w:rPr>
        <w:t xml:space="preserve">  </w:t>
      </w:r>
      <w:r w:rsidR="00F24A00" w:rsidRPr="00115495">
        <w:rPr>
          <w:rFonts w:ascii="Garamond" w:hAnsi="Garamond"/>
        </w:rPr>
        <w:t>[Akta kontroli, str.21-30]</w:t>
      </w:r>
    </w:p>
    <w:p w:rsidR="00F24A00" w:rsidRDefault="00F24A00" w:rsidP="00C00217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W trakcie trwania czynności kontrolnych przeanalizowano akta pracowników realizujących zadania z zakresu pomocy społecznej. Stwierdzono, że posiadają oni wymagane kwalifikacje zgodne z ustawą o pomocy społecznej, ustawą z dnia 21 listopada 2008 r. o pracownikach samorządowych (Dz. U. z 2014 r., poz. 1202, ze zm.), </w:t>
      </w:r>
      <w:r w:rsidRPr="00115495">
        <w:rPr>
          <w:rFonts w:ascii="Garamond" w:hAnsi="Garamond"/>
          <w:lang w:eastAsia="pl-PL"/>
        </w:rPr>
        <w:t>ustawą z dnia 27 sierpnia 2009 r. o finansach publicznych (Dz. U. z 2013 r., poz. 885, ze zm.)</w:t>
      </w:r>
      <w:r w:rsidRPr="00115495">
        <w:rPr>
          <w:rFonts w:ascii="Garamond" w:hAnsi="Garamond"/>
        </w:rPr>
        <w:t xml:space="preserve"> oraz z rozporządzeniem Rady Ministrów z dnia 18 marca 2009 r. w sprawie wynagradzania pracowników samorządowych (Dz. U. z 2014 r., poz. 1786) - niezbędne do wykonywania pracy na zajmowanych stanowiskach.</w:t>
      </w:r>
    </w:p>
    <w:p w:rsidR="00CA3D84" w:rsidRPr="00115495" w:rsidRDefault="00CA3D84" w:rsidP="00C00217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</w:p>
    <w:p w:rsidR="00F24A00" w:rsidRPr="00115495" w:rsidRDefault="00F24A00" w:rsidP="00030B72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  <w:u w:val="single"/>
          <w:lang w:eastAsia="en-US"/>
        </w:rPr>
      </w:pPr>
      <w:r w:rsidRPr="00115495">
        <w:rPr>
          <w:rFonts w:ascii="Garamond" w:hAnsi="Garamond"/>
        </w:rPr>
        <w:t>Gminę Janów zamieszkuje 4365 mieszkańców (stan na 29 lutego</w:t>
      </w:r>
      <w:r w:rsidR="00CA3D84">
        <w:rPr>
          <w:rFonts w:ascii="Garamond" w:hAnsi="Garamond"/>
        </w:rPr>
        <w:t xml:space="preserve"> 2016 </w:t>
      </w:r>
      <w:r w:rsidRPr="00115495">
        <w:rPr>
          <w:rFonts w:ascii="Garamond" w:hAnsi="Garamond"/>
        </w:rPr>
        <w:t xml:space="preserve">r.). </w:t>
      </w:r>
      <w:r w:rsidR="00CA3D84" w:rsidRPr="00F20513">
        <w:rPr>
          <w:rFonts w:ascii="Garamond" w:hAnsi="Garamond"/>
        </w:rPr>
        <w:t xml:space="preserve">W Ośrodku jest zatrudnionych 2 pracowników socjalnych.  </w:t>
      </w:r>
      <w:r w:rsidR="000C35DA" w:rsidRPr="00F20513">
        <w:rPr>
          <w:rFonts w:ascii="Garamond" w:hAnsi="Garamond"/>
        </w:rPr>
        <w:t>Z</w:t>
      </w:r>
      <w:r w:rsidRPr="00F20513">
        <w:rPr>
          <w:rFonts w:ascii="Garamond" w:hAnsi="Garamond"/>
        </w:rPr>
        <w:t xml:space="preserve">e sprawozdania MPiPS-03-R z dnia 15 stycznia 2016 r. (sprawozdanie roczne z udzielonych świadczeń pomocy społecznej – pieniężnych, w naturze i usługach za I-XII/2015 r.) wynika, że pomocy w formie pracy socjalnej w 2015 r. udzielono </w:t>
      </w:r>
      <w:r w:rsidR="00C00A70" w:rsidRPr="00F20513">
        <w:rPr>
          <w:rFonts w:ascii="Garamond" w:hAnsi="Garamond"/>
        </w:rPr>
        <w:t>22</w:t>
      </w:r>
      <w:r w:rsidRPr="00F20513">
        <w:rPr>
          <w:rFonts w:ascii="Garamond" w:hAnsi="Garamond"/>
        </w:rPr>
        <w:t xml:space="preserve"> rodzinom. </w:t>
      </w:r>
      <w:r w:rsidR="000C35DA" w:rsidRPr="00F20513">
        <w:rPr>
          <w:rFonts w:ascii="Garamond" w:hAnsi="Garamond"/>
        </w:rPr>
        <w:t>S</w:t>
      </w:r>
      <w:r w:rsidRPr="00F20513">
        <w:rPr>
          <w:rFonts w:ascii="Garamond" w:hAnsi="Garamond"/>
        </w:rPr>
        <w:t xml:space="preserve">tan zatrudnienia pracowników socjalnych Ośrodka </w:t>
      </w:r>
      <w:r w:rsidRPr="003961DB">
        <w:rPr>
          <w:rFonts w:ascii="Garamond" w:hAnsi="Garamond"/>
        </w:rPr>
        <w:t>nie spełnia normy określonej w art. 110 ust. 11 i 12 ustawy o pomocy społecznej, zgodnie z którą Ośrodek pomocy</w:t>
      </w:r>
      <w:r w:rsidRPr="00115495">
        <w:rPr>
          <w:rFonts w:ascii="Garamond" w:hAnsi="Garamond"/>
        </w:rPr>
        <w:t xml:space="preserve"> społecznej zatrudnia pracowników socjalnych proporcjonalnie do liczby ludności gminy w stosunku jeden pracownik socjalny zatrudniony w pełnym wymiarze czasu pracy na 2 tys. mieszkańców lub proporcjonalnie do liczby rodzin i osób samotnie gospodarujących, objętych pracą socjalną w stosunku jeden pracownik socjalny zatrudniony w pełnym wymiarze czasu pracy na nie więcej niż 50 rodzin i osób samotnie gospodarujących oraz nie mniej niż 3 pracowników socjalnych zatrudnionych w pełnym wymiarze czasu pracy.</w:t>
      </w:r>
    </w:p>
    <w:p w:rsidR="00F24A00" w:rsidRPr="00115495" w:rsidRDefault="00F24A00" w:rsidP="00030B72">
      <w:pPr>
        <w:tabs>
          <w:tab w:val="left" w:pos="180"/>
        </w:tabs>
        <w:jc w:val="right"/>
        <w:rPr>
          <w:rFonts w:ascii="Garamond" w:hAnsi="Garamond"/>
        </w:rPr>
      </w:pPr>
      <w:r w:rsidRPr="00115495">
        <w:rPr>
          <w:rFonts w:ascii="Garamond" w:hAnsi="Garamond"/>
        </w:rPr>
        <w:t xml:space="preserve">[Akta kontroli, str. 55-56] </w:t>
      </w:r>
    </w:p>
    <w:p w:rsidR="00F24A00" w:rsidRPr="00115495" w:rsidRDefault="00F24A00" w:rsidP="001559F5">
      <w:pPr>
        <w:ind w:firstLine="709"/>
        <w:jc w:val="both"/>
        <w:rPr>
          <w:rFonts w:ascii="Garamond" w:hAnsi="Garamond"/>
          <w:lang w:eastAsia="pl-PL"/>
        </w:rPr>
      </w:pPr>
      <w:r w:rsidRPr="00115495">
        <w:rPr>
          <w:rFonts w:ascii="Garamond" w:hAnsi="Garamond"/>
        </w:rPr>
        <w:t xml:space="preserve">Pracownicy socjalni posiadają legitymacje służbowe wg </w:t>
      </w:r>
      <w:r w:rsidRPr="00115495">
        <w:rPr>
          <w:rFonts w:ascii="Garamond" w:hAnsi="Garamond"/>
          <w:lang w:eastAsia="pl-PL"/>
        </w:rPr>
        <w:t xml:space="preserve">wzoru legitymacji pracownika socjalnego określonego w załączniku nr 3 do rozporządzenia Ministra Pracy i Polityki Społecznej z dnia 8 czerwca 2012 r. w sprawie rodzinnego wywiadu środowiskowego (Dz. U. z 2012 r., poz. 712). </w:t>
      </w:r>
    </w:p>
    <w:p w:rsidR="00AA4D31" w:rsidRPr="00115495" w:rsidRDefault="00AA4D31" w:rsidP="00030B72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szCs w:val="24"/>
        </w:rPr>
      </w:pPr>
    </w:p>
    <w:p w:rsidR="00AA4D31" w:rsidRDefault="00AA4D31" w:rsidP="00AA4D31">
      <w:pPr>
        <w:pStyle w:val="Tekstpodstawowy21"/>
        <w:spacing w:line="240" w:lineRule="auto"/>
        <w:rPr>
          <w:rFonts w:ascii="Garamond" w:hAnsi="Garamond"/>
        </w:rPr>
      </w:pPr>
      <w:r>
        <w:rPr>
          <w:rFonts w:ascii="Garamond" w:hAnsi="Garamond"/>
        </w:rPr>
        <w:t>III. Zadania realizowane przez ośrodek i upoważnienie kierownika ośrodka (innych osób) do wydawania decyzji administracyjnych</w:t>
      </w:r>
    </w:p>
    <w:p w:rsidR="00AA4D31" w:rsidRDefault="00AA4D31" w:rsidP="00AA4D31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Uchwałą Rady Gminy Janów Nr XII/73/12 z dnia 29 marca 2012 r. nadano statut Gminnego Ośrodka Pomocy Społecznej w Janowie (ze zm.). Uchwała zawiera między innymi  zapisy: </w:t>
      </w:r>
    </w:p>
    <w:p w:rsidR="00AA4D31" w:rsidRDefault="00AA4D31" w:rsidP="00AA4D31">
      <w:pPr>
        <w:jc w:val="both"/>
        <w:rPr>
          <w:rFonts w:ascii="Garamond" w:hAnsi="Garamond"/>
        </w:rPr>
      </w:pPr>
      <w:r>
        <w:rPr>
          <w:rFonts w:ascii="Garamond" w:hAnsi="Garamond"/>
        </w:rPr>
        <w:t>- w § 6 pkt 8: „prowadzenie i zapewnienie miejsc w placówkach opiekuńczo – wychowawczych wsparcia dziennego lub mieszkaniach chronionych”,</w:t>
      </w:r>
    </w:p>
    <w:p w:rsidR="00AA4D31" w:rsidRDefault="00AA4D31" w:rsidP="00AA4D31">
      <w:pPr>
        <w:jc w:val="both"/>
        <w:rPr>
          <w:rFonts w:ascii="Garamond" w:hAnsi="Garamond"/>
        </w:rPr>
      </w:pPr>
      <w:r>
        <w:rPr>
          <w:rFonts w:ascii="Garamond" w:hAnsi="Garamond"/>
        </w:rPr>
        <w:t>- w § 6 pkt 9: „tworzenie gminnego systemu profilaktyki i opieki nad dzieckiem i rodziną”.</w:t>
      </w:r>
    </w:p>
    <w:p w:rsidR="00AA4D31" w:rsidRDefault="00AA4D31" w:rsidP="00AA4D31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Wymienione zadania są niezgodne z zadaniami określonymi w art. 17 ustawy o pomocy społecznej.</w:t>
      </w:r>
    </w:p>
    <w:p w:rsidR="00AA4D31" w:rsidRDefault="00AA4D31" w:rsidP="00AA4D31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  <w:lang w:eastAsia="pl-PL"/>
        </w:rPr>
        <w:t xml:space="preserve">Kierownik Ośrodka w dniu 5 stycznia 2009 r. ustalił Regulamin Organizacyjny Gminnego Ośrodka Pomocy Społecznej w Janowie. </w:t>
      </w:r>
      <w:r>
        <w:rPr>
          <w:rFonts w:ascii="Garamond" w:hAnsi="Garamond"/>
        </w:rPr>
        <w:t>Regulamin zawiera między innymi zapisy:</w:t>
      </w:r>
    </w:p>
    <w:p w:rsidR="00AA4D31" w:rsidRDefault="00AA4D31" w:rsidP="00AA4D31">
      <w:pPr>
        <w:jc w:val="both"/>
        <w:rPr>
          <w:rFonts w:ascii="Garamond" w:hAnsi="Garamond"/>
          <w:lang w:eastAsia="pl-PL"/>
        </w:rPr>
      </w:pPr>
      <w:r>
        <w:rPr>
          <w:rFonts w:ascii="Garamond" w:hAnsi="Garamond"/>
        </w:rPr>
        <w:t>- w § 8: „W razie nieobecności Kierownika decyzje administracyjne podpisuje Wójt Gminy Janów” – niezgodnie z art. 110 ust. 7 ustawy o pomocy społecznej,</w:t>
      </w:r>
    </w:p>
    <w:p w:rsidR="00AA4D31" w:rsidRDefault="00AA4D31" w:rsidP="00AA4D31">
      <w:pPr>
        <w:jc w:val="both"/>
        <w:rPr>
          <w:rFonts w:ascii="Garamond" w:hAnsi="Garamond"/>
          <w:lang w:eastAsia="pl-PL"/>
        </w:rPr>
      </w:pPr>
      <w:r>
        <w:rPr>
          <w:rFonts w:ascii="Garamond" w:hAnsi="Garamond"/>
        </w:rPr>
        <w:t>- w § 9: „Do realizacji zadań GOPS tworzy się następujące stanowiska: (…) - pracownicy socjalni – 2 (…)”– niezgodnie z art. 110 ust. 12 ustawy o pomocy społecznej.</w:t>
      </w:r>
    </w:p>
    <w:p w:rsidR="00AA4D31" w:rsidRDefault="00AA4D31" w:rsidP="00AA4D31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Wójt Gminy Janów upoważnił w dniu 31 października 2008 r. kierownika Ośrodka oraz w dniu 2 września 2011 r. starszego specjalistę pracy socjalnej do wydawania decyzji administracyjnych w indywidualnych sprawach z zakresu pomocy społecznej należących do właściwości gminy. </w:t>
      </w:r>
    </w:p>
    <w:p w:rsidR="00AA4D31" w:rsidRDefault="00AA4D31" w:rsidP="00AA4D31">
      <w:pPr>
        <w:ind w:firstLine="708"/>
        <w:jc w:val="both"/>
        <w:rPr>
          <w:rFonts w:ascii="Garamond" w:hAnsi="Garamond"/>
          <w:lang w:eastAsia="en-US"/>
        </w:rPr>
      </w:pPr>
      <w:r>
        <w:rPr>
          <w:rFonts w:ascii="Garamond" w:hAnsi="Garamond"/>
        </w:rPr>
        <w:t xml:space="preserve">Wójt Gminy Janów w dniu 31 października 2008 r. udzielił kierownikowi Ośrodka pełnomocnictwa, wynikającego z art. 47 ust. 1 ustawy z dnia 8 marca 1990 r. o samorządzie gminnym (Dz. U. 2015 r., poz. 1515). </w:t>
      </w:r>
    </w:p>
    <w:p w:rsidR="00AA4D31" w:rsidRDefault="00AA4D31" w:rsidP="00AA4D31">
      <w:pPr>
        <w:ind w:firstLine="708"/>
        <w:jc w:val="right"/>
        <w:rPr>
          <w:rFonts w:ascii="Garamond" w:hAnsi="Garamond"/>
          <w:b/>
          <w:bCs/>
        </w:rPr>
      </w:pPr>
      <w:r>
        <w:rPr>
          <w:rFonts w:ascii="Garamond" w:hAnsi="Garamond"/>
        </w:rPr>
        <w:t>[Akta kontroli, str.47-52]</w:t>
      </w:r>
    </w:p>
    <w:p w:rsidR="00F24A00" w:rsidRPr="00115495" w:rsidRDefault="00F24A00" w:rsidP="007957EE">
      <w:pPr>
        <w:ind w:firstLine="708"/>
        <w:jc w:val="right"/>
        <w:rPr>
          <w:rFonts w:ascii="Garamond" w:hAnsi="Garamond"/>
          <w:highlight w:val="lightGray"/>
        </w:rPr>
      </w:pPr>
    </w:p>
    <w:p w:rsidR="00F24A00" w:rsidRPr="00115495" w:rsidRDefault="00F24A00" w:rsidP="00612374">
      <w:pPr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W trakcie kontroli ustalono, że Ośrodek prowadzi dziennik korespondencyjny oraz rejestr wyjść służbowych</w:t>
      </w:r>
      <w:r w:rsidRPr="00D71E78">
        <w:rPr>
          <w:rFonts w:ascii="Garamond" w:hAnsi="Garamond"/>
        </w:rPr>
        <w:t xml:space="preserve">. Udzielono instruktażu w zakresie </w:t>
      </w:r>
      <w:r w:rsidR="000C35DA" w:rsidRPr="00D71E78">
        <w:rPr>
          <w:rFonts w:ascii="Garamond" w:hAnsi="Garamond"/>
        </w:rPr>
        <w:t xml:space="preserve">sposobu </w:t>
      </w:r>
      <w:r w:rsidRPr="00D71E78">
        <w:rPr>
          <w:rFonts w:ascii="Garamond" w:hAnsi="Garamond"/>
        </w:rPr>
        <w:t>dokonywania zapisów wyjść służbowych.</w:t>
      </w:r>
      <w:r w:rsidRPr="00115495">
        <w:rPr>
          <w:rFonts w:ascii="Garamond" w:hAnsi="Garamond"/>
        </w:rPr>
        <w:t xml:space="preserve"> </w:t>
      </w:r>
    </w:p>
    <w:p w:rsidR="00F24A00" w:rsidRPr="00115495" w:rsidRDefault="00F24A00" w:rsidP="007957EE">
      <w:pPr>
        <w:tabs>
          <w:tab w:val="left" w:pos="720"/>
        </w:tabs>
        <w:suppressAutoHyphens w:val="0"/>
        <w:ind w:firstLine="708"/>
        <w:jc w:val="both"/>
        <w:rPr>
          <w:rFonts w:ascii="Garamond" w:hAnsi="Garamond"/>
          <w:b/>
        </w:rPr>
      </w:pPr>
      <w:r w:rsidRPr="00115495">
        <w:rPr>
          <w:rFonts w:ascii="Garamond" w:hAnsi="Garamond"/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 w:rsidRPr="00115495">
        <w:rPr>
          <w:rFonts w:ascii="Garamond" w:hAnsi="Garamond"/>
          <w:u w:val="single"/>
          <w:lang w:eastAsia="pl-PL"/>
        </w:rPr>
        <w:t>poza przypadkami opisanymi w protokole</w:t>
      </w:r>
      <w:r w:rsidRPr="00115495">
        <w:rPr>
          <w:rFonts w:ascii="Garamond" w:hAnsi="Garamond"/>
          <w:lang w:eastAsia="pl-PL"/>
        </w:rPr>
        <w:t xml:space="preserve"> zgodnie z obowiązującymi przepisami prawa, w szczególności: </w:t>
      </w:r>
      <w:r w:rsidRPr="00115495">
        <w:rPr>
          <w:rFonts w:ascii="Garamond" w:hAnsi="Garamond"/>
        </w:rPr>
        <w:t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środowiskowego (Dz. U z 2012 r. poz. 712), decyzje administracyjne podejmowano zgodnie z terminem określonym w art. 35 kpa, niezwłocznie – nie później niż w terminie miesiąca od dnia złożenia wniosku. Wydane decyzje administracyjne zawierają elementy określone w art. 107 § 1 kpa.</w:t>
      </w:r>
    </w:p>
    <w:p w:rsidR="00F24A00" w:rsidRPr="00115495" w:rsidRDefault="00F24A00" w:rsidP="00030B72">
      <w:pPr>
        <w:jc w:val="both"/>
        <w:rPr>
          <w:rFonts w:ascii="Garamond" w:hAnsi="Garamond"/>
          <w:b/>
        </w:rPr>
      </w:pPr>
    </w:p>
    <w:p w:rsidR="00F24A00" w:rsidRPr="00115495" w:rsidRDefault="00F24A00" w:rsidP="00030B72">
      <w:pPr>
        <w:jc w:val="both"/>
        <w:rPr>
          <w:rFonts w:ascii="Garamond" w:hAnsi="Garamond"/>
          <w:b/>
        </w:rPr>
      </w:pPr>
      <w:r w:rsidRPr="00115495">
        <w:rPr>
          <w:rFonts w:ascii="Garamond" w:hAnsi="Garamond"/>
          <w:b/>
        </w:rPr>
        <w:t xml:space="preserve">IV. Realizacja zadań własnych gminy o charakterze obowiązkowym – art. 17 ust. 1 ustawy z dnia 12 marca 2004 r. o pomocy społecznej </w:t>
      </w:r>
    </w:p>
    <w:p w:rsidR="00F24A00" w:rsidRPr="00115495" w:rsidRDefault="00F24A00" w:rsidP="00030B72">
      <w:pPr>
        <w:suppressAutoHyphens w:val="0"/>
        <w:jc w:val="both"/>
        <w:rPr>
          <w:rFonts w:ascii="Garamond" w:hAnsi="Garamond"/>
          <w:b/>
          <w:i/>
        </w:rPr>
      </w:pPr>
    </w:p>
    <w:p w:rsidR="00F24A00" w:rsidRPr="00115495" w:rsidRDefault="00F24A00" w:rsidP="00612374">
      <w:pPr>
        <w:pStyle w:val="Akapitzlist"/>
        <w:suppressAutoHyphens w:val="0"/>
        <w:ind w:left="0"/>
        <w:jc w:val="both"/>
        <w:rPr>
          <w:rFonts w:ascii="Garamond" w:hAnsi="Garamond"/>
          <w:b/>
          <w:i/>
        </w:rPr>
      </w:pPr>
      <w:r w:rsidRPr="00115495">
        <w:rPr>
          <w:rFonts w:ascii="Garamond" w:hAnsi="Garamond"/>
          <w:b/>
          <w:i/>
        </w:rPr>
        <w:t>1)</w:t>
      </w:r>
      <w:r w:rsidR="00BA4204">
        <w:rPr>
          <w:rFonts w:ascii="Garamond" w:hAnsi="Garamond"/>
          <w:b/>
          <w:i/>
        </w:rPr>
        <w:t xml:space="preserve"> </w:t>
      </w:r>
      <w:r w:rsidRPr="00115495">
        <w:rPr>
          <w:rFonts w:ascii="Garamond" w:hAnsi="Garamond"/>
          <w:b/>
          <w:i/>
        </w:rPr>
        <w:t xml:space="preserve">opracowanie i realizacja gminnej strategii rozwiązywania problemów społecznych ze szczególnym uwzględnieniem programów pomocy społecznej, profilaktyki i rozwiązywania problemów alkoholowych i innych, których celem jest integracja osób i rodzin z grup szczególnego ryzyka </w:t>
      </w:r>
    </w:p>
    <w:p w:rsidR="00F24A00" w:rsidRPr="00115495" w:rsidRDefault="00F24A00" w:rsidP="007957EE">
      <w:pPr>
        <w:tabs>
          <w:tab w:val="left" w:pos="720"/>
        </w:tabs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Gmina Janów posiada opracowaną i podjętą uchwałą Nr X/60/11 Rady Gminy Janów dnia 29 grudnia 2011 r. Gminną Strategię Rozwiązywania Problemów Społecznych Gminy Janów</w:t>
      </w:r>
      <w:r w:rsidR="00CA3D84">
        <w:rPr>
          <w:rFonts w:ascii="Garamond" w:hAnsi="Garamond"/>
        </w:rPr>
        <w:t xml:space="preserve"> </w:t>
      </w:r>
      <w:r w:rsidRPr="00115495">
        <w:rPr>
          <w:rFonts w:ascii="Garamond" w:hAnsi="Garamond"/>
        </w:rPr>
        <w:t>na lata 2012-2020. Strategia została zaktualizowana uchwałą Rady Gminy Janów Nr XVIII/120/13 z dnia 26 marca 2013 r.</w:t>
      </w:r>
    </w:p>
    <w:p w:rsidR="00F24A00" w:rsidRPr="00115495" w:rsidRDefault="00F24A00" w:rsidP="007957EE">
      <w:pPr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Wizją Gminy jest:</w:t>
      </w:r>
    </w:p>
    <w:p w:rsidR="00F24A00" w:rsidRPr="00115495" w:rsidRDefault="00F24A00" w:rsidP="007957EE">
      <w:pPr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„Gmina Janów jest miejscowością przyjazną dla mieszkańców, w której mieszkańcy aktywnie włączają się w życie publiczne. Istnieje ciągłość międzypokoleniowa. Osoby młode wspierają starsze pokolenia, osoby starsze przekazują wiedzę i doświadczenia kolejnym pokoleniom. Na terenie gminy rozwija się przedsiębiorczość w oparciu o partnerstwo publiczno- prywatne.”</w:t>
      </w:r>
    </w:p>
    <w:p w:rsidR="00F24A00" w:rsidRPr="00115495" w:rsidRDefault="00F24A00" w:rsidP="007957EE">
      <w:pPr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Głównymi celami gminy są:</w:t>
      </w:r>
    </w:p>
    <w:p w:rsidR="00F24A00" w:rsidRPr="00115495" w:rsidRDefault="00F24A00" w:rsidP="007957EE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- ograniczenie wymiarów wykluczenia społecznego</w:t>
      </w:r>
      <w:r w:rsidR="000C35DA">
        <w:rPr>
          <w:rFonts w:ascii="Garamond" w:hAnsi="Garamond"/>
        </w:rPr>
        <w:t>,</w:t>
      </w:r>
    </w:p>
    <w:p w:rsidR="00F24A00" w:rsidRPr="00115495" w:rsidRDefault="00F24A00" w:rsidP="007957EE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lastRenderedPageBreak/>
        <w:t>- stworzenie warunków dla rozwoju przedsiębiorczości,</w:t>
      </w:r>
    </w:p>
    <w:p w:rsidR="00F24A00" w:rsidRPr="00115495" w:rsidRDefault="00F24A00" w:rsidP="007957EE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- poszerzenie oferty usług specjalistycznych,</w:t>
      </w:r>
    </w:p>
    <w:p w:rsidR="00F24A00" w:rsidRPr="00115495" w:rsidRDefault="00F24A00" w:rsidP="007957EE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- wyrównywanie szans dzieci i młodzieży,</w:t>
      </w:r>
    </w:p>
    <w:p w:rsidR="00F24A00" w:rsidRPr="00115495" w:rsidRDefault="00F24A00" w:rsidP="007957EE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- pomoc osobom potrzebującym wsparcia,</w:t>
      </w:r>
    </w:p>
    <w:p w:rsidR="00F24A00" w:rsidRPr="00115495" w:rsidRDefault="00F24A00" w:rsidP="007957EE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- stworzenie miejsc użyteczności publicznej. </w:t>
      </w:r>
    </w:p>
    <w:p w:rsidR="00F24A00" w:rsidRPr="00AD41B9" w:rsidRDefault="00F24A00" w:rsidP="00F215CC">
      <w:pPr>
        <w:suppressAutoHyphens w:val="0"/>
        <w:ind w:firstLine="708"/>
        <w:jc w:val="both"/>
        <w:rPr>
          <w:rFonts w:ascii="Garamond" w:hAnsi="Garamond"/>
          <w:highlight w:val="yellow"/>
        </w:rPr>
      </w:pPr>
      <w:r w:rsidRPr="00115495">
        <w:rPr>
          <w:rFonts w:ascii="Garamond" w:hAnsi="Garamond"/>
        </w:rPr>
        <w:t>Strategia zawiera diagnozę sytuacji społecznej, cele strategiczne, kierunki niezbędnych działań, jej ramy finansowe, wskaźniki realizacji</w:t>
      </w:r>
      <w:r w:rsidR="000C35DA" w:rsidRPr="007D2C03">
        <w:rPr>
          <w:rFonts w:ascii="Garamond" w:hAnsi="Garamond"/>
        </w:rPr>
        <w:t xml:space="preserve">. W </w:t>
      </w:r>
      <w:r w:rsidR="00033F4A" w:rsidRPr="007D2C03">
        <w:rPr>
          <w:rFonts w:ascii="Garamond" w:hAnsi="Garamond"/>
        </w:rPr>
        <w:t>ww. dokumen</w:t>
      </w:r>
      <w:r w:rsidR="000C35DA" w:rsidRPr="007D2C03">
        <w:rPr>
          <w:rFonts w:ascii="Garamond" w:hAnsi="Garamond"/>
        </w:rPr>
        <w:t>cie</w:t>
      </w:r>
      <w:r w:rsidR="000C35DA">
        <w:rPr>
          <w:rFonts w:ascii="Garamond" w:hAnsi="Garamond"/>
        </w:rPr>
        <w:t xml:space="preserve"> </w:t>
      </w:r>
      <w:r w:rsidRPr="003961DB">
        <w:rPr>
          <w:rFonts w:ascii="Garamond" w:hAnsi="Garamond"/>
        </w:rPr>
        <w:t xml:space="preserve">w sposób znikomy ujęto sposób realizacji strategii oraz nie zawarto prognozy zmian w zakresie objętym strategią - elementów określonych w art. 16b ustawy o pomocy społecznej. </w:t>
      </w:r>
      <w:r w:rsidRPr="00D71E78">
        <w:rPr>
          <w:rFonts w:ascii="Garamond" w:hAnsi="Garamond"/>
        </w:rPr>
        <w:t xml:space="preserve">Ponadto </w:t>
      </w:r>
      <w:r w:rsidR="00033F4A" w:rsidRPr="00D71E78">
        <w:rPr>
          <w:rFonts w:ascii="Garamond" w:hAnsi="Garamond"/>
        </w:rPr>
        <w:t>strategia</w:t>
      </w:r>
      <w:r w:rsidRPr="00D71E78">
        <w:rPr>
          <w:rFonts w:ascii="Garamond" w:hAnsi="Garamond"/>
        </w:rPr>
        <w:t xml:space="preserve"> w znikomy sposób uwzględnia programy pomocy społecznej, profilaktyki i rozwiązywania problemów alkoholowych i innych, których celem jest integracja osób i rodzin z grup szczególnego ryzyka</w:t>
      </w:r>
      <w:r w:rsidR="000C35DA" w:rsidRPr="00D71E78">
        <w:rPr>
          <w:rFonts w:ascii="Garamond" w:hAnsi="Garamond"/>
        </w:rPr>
        <w:t>.</w:t>
      </w:r>
    </w:p>
    <w:p w:rsidR="00F24A00" w:rsidRPr="00115495" w:rsidRDefault="00F24A00" w:rsidP="00564B8A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115495">
        <w:rPr>
          <w:rFonts w:ascii="Garamond" w:hAnsi="Garamond"/>
        </w:rPr>
        <w:t>[Akta kontroli, str.107-110]</w:t>
      </w:r>
    </w:p>
    <w:p w:rsidR="00F24A00" w:rsidRPr="00115495" w:rsidRDefault="00F24A00" w:rsidP="00030B72">
      <w:pPr>
        <w:tabs>
          <w:tab w:val="left" w:pos="3060"/>
        </w:tabs>
        <w:autoSpaceDE w:val="0"/>
        <w:autoSpaceDN w:val="0"/>
        <w:adjustRightInd w:val="0"/>
        <w:ind w:firstLine="540"/>
        <w:jc w:val="both"/>
        <w:rPr>
          <w:rFonts w:ascii="Garamond" w:hAnsi="Garamond"/>
        </w:rPr>
      </w:pPr>
    </w:p>
    <w:p w:rsidR="00F24A00" w:rsidRPr="00115495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115495">
        <w:rPr>
          <w:rFonts w:ascii="Garamond" w:hAnsi="Garamond" w:cs="Arial"/>
          <w:b/>
          <w:i/>
        </w:rPr>
        <w:t>2</w:t>
      </w:r>
      <w:r w:rsidRPr="00115495">
        <w:rPr>
          <w:rFonts w:ascii="Garamond" w:hAnsi="Garamond"/>
          <w:b/>
          <w:i/>
        </w:rPr>
        <w:t>) sporządzanie, zgodnie z art. 16a oceny w zakresie pomocy społecznej</w:t>
      </w:r>
    </w:p>
    <w:p w:rsidR="00F24A00" w:rsidRPr="003961DB" w:rsidRDefault="00F24A00" w:rsidP="00030B72">
      <w:pPr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Ośrodek przygotował ocenę zasobów pomocy społecznej w oparciu o analizę sytuacji społecznej i demograficznej. Ocena za 2014 r. </w:t>
      </w:r>
      <w:r w:rsidRPr="003961DB">
        <w:rPr>
          <w:rFonts w:ascii="Garamond" w:hAnsi="Garamond"/>
        </w:rPr>
        <w:t xml:space="preserve">została przedstawiona na VI sesji Rady Gminy Janów w dniu 25 maja 2015 r., tj. po terminie ustawowym. </w:t>
      </w:r>
    </w:p>
    <w:p w:rsidR="00F24A00" w:rsidRPr="00115495" w:rsidRDefault="00F24A00" w:rsidP="00030B72">
      <w:pPr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Zgodnie z art. 16a ust. 4 organ wykonawczy jednostki samorządu terytorialnego przedstawia co roku do dnia 30 kwietnia radzie gminy, a do dnia 30 czerwca sejmikowi województwa właściwej jednostki samorządu terytorialnego ww. ocenę.</w:t>
      </w:r>
    </w:p>
    <w:p w:rsidR="00F24A00" w:rsidRPr="00115495" w:rsidRDefault="00F24A00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115495">
        <w:rPr>
          <w:rFonts w:ascii="Garamond" w:hAnsi="Garamond"/>
        </w:rPr>
        <w:t>[Akta kontroli, str. 60; 75-92]</w:t>
      </w:r>
    </w:p>
    <w:p w:rsidR="00F24A00" w:rsidRPr="00115495" w:rsidRDefault="00F24A00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115495">
        <w:rPr>
          <w:rFonts w:ascii="Garamond" w:hAnsi="Garamond"/>
          <w:b/>
          <w:i/>
        </w:rPr>
        <w:t xml:space="preserve">3) udzielanie schronienia, zapewnienie posiłków oraz niezbędnego ubrania osobom tego pozbawionym </w:t>
      </w:r>
    </w:p>
    <w:p w:rsidR="00F24A00" w:rsidRPr="00115495" w:rsidRDefault="00F24A00" w:rsidP="007957EE">
      <w:pPr>
        <w:suppressAutoHyphens w:val="0"/>
        <w:overflowPunct w:val="0"/>
        <w:autoSpaceDE w:val="0"/>
        <w:ind w:firstLine="709"/>
        <w:jc w:val="both"/>
        <w:rPr>
          <w:rFonts w:ascii="Garamond" w:hAnsi="Garamond"/>
          <w:lang w:eastAsia="pl-PL"/>
        </w:rPr>
      </w:pPr>
      <w:r w:rsidRPr="00115495">
        <w:rPr>
          <w:rFonts w:ascii="Garamond" w:hAnsi="Garamond"/>
        </w:rPr>
        <w:t xml:space="preserve">Gmina Janów nie prowadzi noclegowni oraz schronisk. Zgodnie z wyjaśnieniami kierownika Ośrodka </w:t>
      </w:r>
      <w:r w:rsidRPr="00115495">
        <w:rPr>
          <w:rFonts w:ascii="Garamond" w:hAnsi="Garamond"/>
          <w:lang w:eastAsia="pl-PL"/>
        </w:rPr>
        <w:t>gmina nie posiada też lok</w:t>
      </w:r>
      <w:r w:rsidR="00033F4A">
        <w:rPr>
          <w:rFonts w:ascii="Garamond" w:hAnsi="Garamond"/>
          <w:lang w:eastAsia="pl-PL"/>
        </w:rPr>
        <w:t xml:space="preserve">ali socjalnych, w </w:t>
      </w:r>
      <w:r w:rsidR="00033F4A" w:rsidRPr="007D2C03">
        <w:rPr>
          <w:rFonts w:ascii="Garamond" w:hAnsi="Garamond"/>
          <w:lang w:eastAsia="pl-PL"/>
        </w:rPr>
        <w:t>których istniałaby</w:t>
      </w:r>
      <w:r w:rsidRPr="00115495">
        <w:rPr>
          <w:rFonts w:ascii="Garamond" w:hAnsi="Garamond"/>
          <w:lang w:eastAsia="pl-PL"/>
        </w:rPr>
        <w:t xml:space="preserve"> możliwość umieszczenia osób bezdomnych. W okresie kontrolnym nie udzielano pomocy w formie schronienia osobom bezdomnym z uwagi na brak takiej potrzeby. W razie wystąpienia konieczności zapewnienia takiej pomocy,</w:t>
      </w:r>
      <w:r w:rsidR="00033F4A">
        <w:rPr>
          <w:rFonts w:ascii="Garamond" w:hAnsi="Garamond"/>
          <w:lang w:eastAsia="pl-PL"/>
        </w:rPr>
        <w:t xml:space="preserve"> </w:t>
      </w:r>
      <w:r w:rsidRPr="00115495">
        <w:rPr>
          <w:rFonts w:ascii="Garamond" w:hAnsi="Garamond"/>
          <w:lang w:eastAsia="pl-PL"/>
        </w:rPr>
        <w:t xml:space="preserve">osoby tego wymagające będą kierowane do schronisk, noclegowni lub domu dla bezdomnych w Białymstoku, udzielona zostanie też pomoc w formie zasiłków celowych z przeznaczeniem na zakup odzieży, zapewnienia środków na zakup żywności lub posiłku. </w:t>
      </w:r>
    </w:p>
    <w:p w:rsidR="00F24A00" w:rsidRPr="00115495" w:rsidRDefault="00F24A00" w:rsidP="007957EE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  <w:lang w:eastAsia="pl-PL"/>
        </w:rPr>
      </w:pPr>
      <w:r w:rsidRPr="00115495">
        <w:rPr>
          <w:rFonts w:ascii="Garamond" w:hAnsi="Garamond"/>
          <w:lang w:eastAsia="pl-PL"/>
        </w:rPr>
        <w:t>Ośrodek realizował "Wieloletni</w:t>
      </w:r>
      <w:r w:rsidR="00CA3D84">
        <w:rPr>
          <w:rFonts w:ascii="Garamond" w:hAnsi="Garamond"/>
          <w:lang w:eastAsia="pl-PL"/>
        </w:rPr>
        <w:t xml:space="preserve"> </w:t>
      </w:r>
      <w:r w:rsidRPr="00115495">
        <w:rPr>
          <w:rFonts w:ascii="Garamond" w:hAnsi="Garamond"/>
          <w:lang w:eastAsia="pl-PL"/>
        </w:rPr>
        <w:t>program wspierania finansowego gmin w zakresie dożywiania „Pomo</w:t>
      </w:r>
      <w:r w:rsidR="00033F4A">
        <w:rPr>
          <w:rFonts w:ascii="Garamond" w:hAnsi="Garamond"/>
          <w:lang w:eastAsia="pl-PL"/>
        </w:rPr>
        <w:t>c państwa w zakresie dożywiania”</w:t>
      </w:r>
      <w:r w:rsidR="00CA3D84">
        <w:rPr>
          <w:rFonts w:ascii="Garamond" w:hAnsi="Garamond"/>
          <w:lang w:eastAsia="pl-PL"/>
        </w:rPr>
        <w:t xml:space="preserve"> </w:t>
      </w:r>
      <w:r w:rsidRPr="00115495">
        <w:rPr>
          <w:rFonts w:ascii="Garamond" w:hAnsi="Garamond"/>
          <w:lang w:eastAsia="pl-PL"/>
        </w:rPr>
        <w:t xml:space="preserve">na lata 2014-2020 w ramach, którego zapewniano </w:t>
      </w:r>
      <w:r w:rsidR="00033F4A">
        <w:rPr>
          <w:rFonts w:ascii="Garamond" w:hAnsi="Garamond"/>
          <w:lang w:eastAsia="pl-PL"/>
        </w:rPr>
        <w:t xml:space="preserve">dzieciom </w:t>
      </w:r>
      <w:r w:rsidRPr="00115495">
        <w:rPr>
          <w:rFonts w:ascii="Garamond" w:hAnsi="Garamond"/>
          <w:lang w:eastAsia="pl-PL"/>
        </w:rPr>
        <w:t>posiłki w szkołach oraz przyznawano zasiłki na zakup żywności osobom potrzebującym. Ośrodek nie przyznawał osobom dorosłym pomocy w formie posiłku, natomiast</w:t>
      </w:r>
      <w:r w:rsidR="00CA3D84">
        <w:rPr>
          <w:rFonts w:ascii="Garamond" w:hAnsi="Garamond"/>
          <w:lang w:eastAsia="pl-PL"/>
        </w:rPr>
        <w:t xml:space="preserve"> </w:t>
      </w:r>
      <w:r w:rsidRPr="00115495">
        <w:rPr>
          <w:rFonts w:ascii="Garamond" w:hAnsi="Garamond"/>
          <w:lang w:eastAsia="pl-PL"/>
        </w:rPr>
        <w:t>udzielił 13 zasiłków celowych z przeznaczeniem na zakup żywności. Przyznano</w:t>
      </w:r>
      <w:r w:rsidR="00033F4A">
        <w:rPr>
          <w:rFonts w:ascii="Garamond" w:hAnsi="Garamond"/>
          <w:lang w:eastAsia="pl-PL"/>
        </w:rPr>
        <w:t xml:space="preserve"> </w:t>
      </w:r>
      <w:r w:rsidRPr="00115495">
        <w:rPr>
          <w:rFonts w:ascii="Garamond" w:hAnsi="Garamond"/>
          <w:lang w:eastAsia="pl-PL"/>
        </w:rPr>
        <w:t xml:space="preserve">dwóm osobom dorosłym pomocy w formie zasiłków celowych z przeznaczeniem na zakup ubrania. </w:t>
      </w:r>
    </w:p>
    <w:p w:rsidR="00F24A00" w:rsidRPr="00115495" w:rsidRDefault="00F24A00" w:rsidP="00612374">
      <w:pPr>
        <w:suppressAutoHyphens w:val="0"/>
        <w:overflowPunct w:val="0"/>
        <w:autoSpaceDE w:val="0"/>
        <w:ind w:firstLine="709"/>
        <w:jc w:val="both"/>
        <w:rPr>
          <w:rFonts w:ascii="Garamond" w:hAnsi="Garamond"/>
          <w:lang w:eastAsia="pl-PL"/>
        </w:rPr>
      </w:pPr>
      <w:r w:rsidRPr="00115495">
        <w:rPr>
          <w:rFonts w:ascii="Garamond" w:hAnsi="Garamond"/>
          <w:lang w:eastAsia="pl-PL"/>
        </w:rPr>
        <w:t>Ponadto Ośrodek współpracuje z Polskim Komitetem Pomocy Społecznej</w:t>
      </w:r>
      <w:r w:rsidR="00033F4A">
        <w:rPr>
          <w:rFonts w:ascii="Garamond" w:hAnsi="Garamond"/>
          <w:lang w:eastAsia="pl-PL"/>
        </w:rPr>
        <w:t>,</w:t>
      </w:r>
      <w:r w:rsidRPr="00115495">
        <w:rPr>
          <w:rFonts w:ascii="Garamond" w:hAnsi="Garamond"/>
          <w:lang w:eastAsia="pl-PL"/>
        </w:rPr>
        <w:t xml:space="preserve"> Zarząd Rejonowy w Sokółce w ramach Programu Operacyjnego Pomoc Żywnościowa 2014-2020, współfinansowanego z Europejskiego Funduszu Pomocy Najbardziej Potrzebującym. W okresie podlegającym kontroli wydał skierowania do otrzymania pomocy żywnościowej (FEAD) 115 rodzinom (450 osób w rodzinie), żywność wydawana była przez Polski Komitet Pomocy Społecznej Zarząd Rejonowy w Sokółce. </w:t>
      </w:r>
    </w:p>
    <w:p w:rsidR="00F24A00" w:rsidRPr="00115495" w:rsidRDefault="00F24A00" w:rsidP="00030B72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F24A00" w:rsidRPr="00115495" w:rsidRDefault="00F24A00" w:rsidP="00612374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115495">
        <w:rPr>
          <w:rFonts w:ascii="Garamond" w:hAnsi="Garamond"/>
          <w:b/>
          <w:i/>
        </w:rPr>
        <w:t>4) przyznawanie i wypłacanie zasiłków okresowych</w:t>
      </w:r>
    </w:p>
    <w:p w:rsidR="00F24A00" w:rsidRPr="00115495" w:rsidRDefault="00F24A00" w:rsidP="00612374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W okresie od 01.01.2015 r. do 31.12.2015 r. wypłacono zasiłki okresowe 93 osobom, przyznano 317 świadczeń. Najniższy zasiłek wyniósł 20,00 zł, najwyższy 1270,57 zł.</w:t>
      </w:r>
    </w:p>
    <w:p w:rsidR="00F24A00" w:rsidRPr="00115495" w:rsidRDefault="00F24A00" w:rsidP="00612374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Świadczenia przyznawano w szczególności z powodu: bezrobocia, niepełnosprawności, długotrwałej choroby, przemocy w rodzinie,</w:t>
      </w:r>
      <w:r w:rsidR="00033F4A">
        <w:rPr>
          <w:rFonts w:ascii="Garamond" w:hAnsi="Garamond"/>
        </w:rPr>
        <w:t xml:space="preserve"> </w:t>
      </w:r>
      <w:r w:rsidRPr="00115495">
        <w:rPr>
          <w:rFonts w:ascii="Garamond" w:hAnsi="Garamond"/>
        </w:rPr>
        <w:t>potrzeby ochrony macierzyństwa lub wielodzietności, bezradności w sprawach opiekuńczo – wychowawczych i prowadzenia gospodarstwa domowego, w rodzinach niepełnych lub wielodzietnych, alkoholizmu</w:t>
      </w:r>
    </w:p>
    <w:p w:rsidR="003961DB" w:rsidRDefault="003961DB" w:rsidP="00612374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</w:p>
    <w:p w:rsidR="00F24A00" w:rsidRPr="00115495" w:rsidRDefault="00F24A00" w:rsidP="00612374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Dokonano kontroli losowo wybranych akt, w tym decyzji rozstrzygających postępowania administracyjne: </w:t>
      </w:r>
    </w:p>
    <w:p w:rsidR="007717EB" w:rsidRPr="00115495" w:rsidRDefault="007717EB" w:rsidP="00552A3A">
      <w:pPr>
        <w:jc w:val="both"/>
        <w:rPr>
          <w:rFonts w:ascii="Garamond" w:hAnsi="Garamond"/>
        </w:rPr>
        <w:sectPr w:rsidR="007717EB" w:rsidRPr="00115495" w:rsidSect="00215BF2">
          <w:footerReference w:type="even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rtlGutter/>
          <w:docGrid w:linePitch="360"/>
        </w:sectPr>
      </w:pPr>
    </w:p>
    <w:p w:rsidR="003961DB" w:rsidRDefault="003961DB" w:rsidP="00552A3A">
      <w:pPr>
        <w:jc w:val="both"/>
        <w:rPr>
          <w:rFonts w:ascii="Garamond" w:hAnsi="Garamond"/>
        </w:rPr>
        <w:sectPr w:rsidR="003961DB" w:rsidSect="003961D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24A00" w:rsidRPr="00115495" w:rsidRDefault="001841C2" w:rsidP="00552A3A">
      <w:pPr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1.</w:t>
      </w:r>
      <w:r w:rsidR="00F24A00" w:rsidRPr="00115495">
        <w:rPr>
          <w:rFonts w:ascii="Garamond" w:hAnsi="Garamond"/>
        </w:rPr>
        <w:t xml:space="preserve"> GOPS.8211.74.2015 z 27.05.2015</w:t>
      </w:r>
    </w:p>
    <w:p w:rsidR="00F24A00" w:rsidRPr="00115495" w:rsidRDefault="00F24A00" w:rsidP="00552A3A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2. GOPS.8211.122.2015 z 18.09.2015</w:t>
      </w:r>
    </w:p>
    <w:p w:rsidR="00F24A00" w:rsidRPr="00115495" w:rsidRDefault="00F24A00" w:rsidP="00552A3A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3. GOPS.8211.13.2015 z 19.01.2015</w:t>
      </w:r>
    </w:p>
    <w:p w:rsidR="00F24A00" w:rsidRPr="00115495" w:rsidRDefault="00F24A00" w:rsidP="00552A3A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4. GOPS.8211.113.2015 z 24.08.2015</w:t>
      </w:r>
    </w:p>
    <w:p w:rsidR="00F24A00" w:rsidRPr="00115495" w:rsidRDefault="00F24A00" w:rsidP="00552A3A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5. GOPS.8211.136.2015 z 13.10.2015</w:t>
      </w:r>
    </w:p>
    <w:p w:rsidR="00F24A00" w:rsidRPr="00115495" w:rsidRDefault="00F24A00" w:rsidP="00552A3A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lastRenderedPageBreak/>
        <w:t>6. GOPS.8211.56.2015 z 04.03.2015</w:t>
      </w:r>
    </w:p>
    <w:p w:rsidR="00F24A00" w:rsidRPr="00115495" w:rsidRDefault="00F24A00" w:rsidP="00552A3A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7. GOPS.8211.35.2015 z 29.01.2015</w:t>
      </w:r>
    </w:p>
    <w:p w:rsidR="00F24A00" w:rsidRPr="00115495" w:rsidRDefault="00F24A00" w:rsidP="00552A3A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8. GOPS.8211.31.2015 z 23.01.2015</w:t>
      </w:r>
    </w:p>
    <w:p w:rsidR="00F24A00" w:rsidRPr="00115495" w:rsidRDefault="00F24A00" w:rsidP="00552A3A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9. GOPS.8211.155.2015 z 30.10.2015</w:t>
      </w:r>
    </w:p>
    <w:p w:rsidR="00F24A00" w:rsidRPr="00115495" w:rsidRDefault="00F24A00" w:rsidP="00552A3A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10.GOPS.8211.135.2015 z 25.09.2015</w:t>
      </w:r>
    </w:p>
    <w:p w:rsidR="00F24A00" w:rsidRPr="00115495" w:rsidRDefault="00F24A00" w:rsidP="00030B72">
      <w:pPr>
        <w:ind w:firstLine="708"/>
        <w:jc w:val="both"/>
        <w:rPr>
          <w:rFonts w:ascii="Garamond" w:hAnsi="Garamond"/>
        </w:rPr>
        <w:sectPr w:rsidR="00F24A00" w:rsidRPr="00115495" w:rsidSect="003961D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24A00" w:rsidRPr="00115495" w:rsidRDefault="00F24A00" w:rsidP="00030B72">
      <w:pPr>
        <w:ind w:firstLine="708"/>
        <w:jc w:val="both"/>
        <w:rPr>
          <w:rFonts w:ascii="Garamond" w:hAnsi="Garamond"/>
        </w:rPr>
      </w:pPr>
    </w:p>
    <w:p w:rsidR="00F24A00" w:rsidRPr="00115495" w:rsidRDefault="00F24A00" w:rsidP="00030B72">
      <w:pPr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Nie wypłacano zasiłków okresowych niezależnie od dochodu na podstawie art. 38 ust. 4a ustawy o pomocy społecznej, w przypadku podjęcia zatrudnienia przez osobę objętą kontraktem socjalnym, pobierającą ww. zasiłek. </w:t>
      </w:r>
    </w:p>
    <w:p w:rsidR="00F24A00" w:rsidRPr="00115495" w:rsidRDefault="00F24A00" w:rsidP="00EE4AD5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Nie wypłacano zasiłków okresowych niezależnie od dochodu, na zasadzie zwrotu na podstawie art. 41 pkt 2 ustawy o pomocy społecznej.</w:t>
      </w:r>
    </w:p>
    <w:p w:rsidR="00F24A00" w:rsidRPr="00115495" w:rsidRDefault="00F24A00" w:rsidP="00030B72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115495">
        <w:rPr>
          <w:rFonts w:ascii="Garamond" w:hAnsi="Garamond"/>
        </w:rPr>
        <w:t>[Akta kontroli, str. 44; 60]</w:t>
      </w:r>
    </w:p>
    <w:p w:rsidR="00F24A00" w:rsidRPr="00115495" w:rsidRDefault="00F24A00" w:rsidP="00612374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115495">
        <w:rPr>
          <w:rFonts w:ascii="Garamond" w:hAnsi="Garamond"/>
          <w:b/>
          <w:i/>
          <w:sz w:val="24"/>
          <w:szCs w:val="24"/>
        </w:rPr>
        <w:t>5) przyznawanie i wypłacanie zasiłków celowych</w:t>
      </w:r>
    </w:p>
    <w:p w:rsidR="00F24A00" w:rsidRPr="00115495" w:rsidRDefault="00F24A00" w:rsidP="00612374">
      <w:pPr>
        <w:pStyle w:val="Tekstpodstawowy31"/>
        <w:tabs>
          <w:tab w:val="left" w:pos="-4860"/>
        </w:tabs>
        <w:suppressAutoHyphens w:val="0"/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115495">
        <w:rPr>
          <w:rFonts w:ascii="Garamond" w:hAnsi="Garamond"/>
          <w:sz w:val="24"/>
          <w:szCs w:val="24"/>
        </w:rPr>
        <w:t xml:space="preserve">W okresie od 01.01.2015 r. do 31.12.2015 r. przyznano zasiłek celowy 45 osobom (120 osobom w rodzinie) – 98 świadczeń. Najniższy zasiłek wyniósł 70,40 zł, najwyższy 400,00 zł. </w:t>
      </w:r>
    </w:p>
    <w:p w:rsidR="00F24A00" w:rsidRPr="00115495" w:rsidRDefault="00F24A00" w:rsidP="00215626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Pomoc w formie zasiłków celowych przyznawano z przeznaczeniem na pokrycie wydatków związanych z zakupem gazu, żywności, odzieży i obuwia, </w:t>
      </w:r>
      <w:r w:rsidR="007717EB" w:rsidRPr="00115495">
        <w:rPr>
          <w:rFonts w:ascii="Garamond" w:hAnsi="Garamond"/>
        </w:rPr>
        <w:t xml:space="preserve">leków, </w:t>
      </w:r>
      <w:proofErr w:type="spellStart"/>
      <w:r w:rsidR="007717EB" w:rsidRPr="00115495">
        <w:rPr>
          <w:rFonts w:ascii="Garamond" w:hAnsi="Garamond"/>
        </w:rPr>
        <w:t>ortezy</w:t>
      </w:r>
      <w:proofErr w:type="spellEnd"/>
      <w:r w:rsidR="007717EB">
        <w:rPr>
          <w:rFonts w:ascii="Garamond" w:hAnsi="Garamond"/>
        </w:rPr>
        <w:t xml:space="preserve">, </w:t>
      </w:r>
      <w:r w:rsidR="007717EB" w:rsidRPr="007D2C03">
        <w:rPr>
          <w:rFonts w:ascii="Garamond" w:hAnsi="Garamond"/>
        </w:rPr>
        <w:t>z pokryciem kosztów leczenia</w:t>
      </w:r>
      <w:r w:rsidRPr="007D2C03">
        <w:rPr>
          <w:rFonts w:ascii="Garamond" w:hAnsi="Garamond"/>
        </w:rPr>
        <w:t>. Pomocy udzielano, m. in. z powodu: bezrobocia, niepełnosprawności,</w:t>
      </w:r>
      <w:r w:rsidRPr="00115495">
        <w:rPr>
          <w:rFonts w:ascii="Garamond" w:hAnsi="Garamond"/>
        </w:rPr>
        <w:t xml:space="preserve"> długotrwałej lub ciężkiej choroby, potrzeby ochrony macierzyństwa lub wielodzietności, bezradności w sprawach opiekuńczo-wychowawczych i prowadzenia gospodarstwa domowego, zwłaszcza w rodzinach niepełnych lub wielodzietnych.</w:t>
      </w:r>
    </w:p>
    <w:p w:rsidR="00F24A00" w:rsidRPr="00115495" w:rsidRDefault="00F24A00" w:rsidP="00215626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W okresie objętym kontrolą gmina nie udzielała pomocy w oparciu o art. 39a ustawy o pomocy społecznej.</w:t>
      </w:r>
    </w:p>
    <w:p w:rsidR="00F24A00" w:rsidRPr="00115495" w:rsidRDefault="00F24A00" w:rsidP="00215626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</w:p>
    <w:p w:rsidR="00F24A00" w:rsidRPr="00115495" w:rsidRDefault="00F24A00" w:rsidP="00215626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Dokonano kontroli losowo wybranych akt, w tym decyzji rozstrzygających postępowania administracyjne: </w:t>
      </w:r>
    </w:p>
    <w:p w:rsidR="00F24A00" w:rsidRPr="00115495" w:rsidRDefault="00F24A00" w:rsidP="00215626">
      <w:pPr>
        <w:autoSpaceDE w:val="0"/>
        <w:autoSpaceDN w:val="0"/>
        <w:adjustRightInd w:val="0"/>
        <w:ind w:firstLine="708"/>
        <w:jc w:val="both"/>
        <w:rPr>
          <w:rFonts w:ascii="Garamond" w:hAnsi="Garamond"/>
          <w:highlight w:val="lightGray"/>
        </w:rPr>
      </w:pPr>
    </w:p>
    <w:p w:rsidR="00F24A00" w:rsidRPr="00115495" w:rsidRDefault="00F24A00" w:rsidP="00215626">
      <w:pPr>
        <w:autoSpaceDE w:val="0"/>
        <w:autoSpaceDN w:val="0"/>
        <w:adjustRightInd w:val="0"/>
        <w:rPr>
          <w:rFonts w:ascii="Garamond" w:hAnsi="Garamond"/>
        </w:rPr>
        <w:sectPr w:rsidR="00F24A00" w:rsidRPr="00115495" w:rsidSect="0061237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24A00" w:rsidRPr="00115495" w:rsidRDefault="00F24A00" w:rsidP="00215626">
      <w:pPr>
        <w:autoSpaceDE w:val="0"/>
        <w:autoSpaceDN w:val="0"/>
        <w:adjustRightInd w:val="0"/>
        <w:rPr>
          <w:rFonts w:ascii="Garamond" w:hAnsi="Garamond"/>
        </w:rPr>
      </w:pPr>
      <w:r w:rsidRPr="00115495">
        <w:rPr>
          <w:rFonts w:ascii="Garamond" w:hAnsi="Garamond"/>
        </w:rPr>
        <w:lastRenderedPageBreak/>
        <w:t xml:space="preserve">1. GOPS.8212.98.2015 z 16.07.2015 </w:t>
      </w:r>
    </w:p>
    <w:p w:rsidR="00F24A00" w:rsidRPr="00115495" w:rsidRDefault="00F24A00" w:rsidP="00215626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2. GOPS.8212.228.2015 z 11.12.2015 </w:t>
      </w:r>
    </w:p>
    <w:p w:rsidR="00F24A00" w:rsidRPr="00115495" w:rsidRDefault="00F24A00" w:rsidP="00215626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3. GOPS.8212.236.2015 z 11.12.2015</w:t>
      </w:r>
    </w:p>
    <w:p w:rsidR="00F24A00" w:rsidRPr="00115495" w:rsidRDefault="00F24A00" w:rsidP="00215626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4. GOPS.8212.92.2015 z 24.06.2015</w:t>
      </w:r>
    </w:p>
    <w:p w:rsidR="00F24A00" w:rsidRPr="00115495" w:rsidRDefault="00F24A00" w:rsidP="00215626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5. GOPS.8212.72.2015 z 31.03.2015 </w:t>
      </w:r>
    </w:p>
    <w:p w:rsidR="00F24A00" w:rsidRPr="00115495" w:rsidRDefault="00F24A00" w:rsidP="00215626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lastRenderedPageBreak/>
        <w:t xml:space="preserve">6. GOPS.8212.65.2015 z 24.03.2015 </w:t>
      </w:r>
    </w:p>
    <w:p w:rsidR="00F24A00" w:rsidRPr="00115495" w:rsidRDefault="00F24A00" w:rsidP="00215626">
      <w:pPr>
        <w:jc w:val="both"/>
        <w:rPr>
          <w:rFonts w:ascii="Garamond" w:hAnsi="Garamond"/>
          <w:highlight w:val="lightGray"/>
        </w:rPr>
      </w:pPr>
      <w:r w:rsidRPr="00115495">
        <w:rPr>
          <w:rFonts w:ascii="Garamond" w:hAnsi="Garamond"/>
        </w:rPr>
        <w:t>7. GOPS.8212.62.2015 z 11.03.2015</w:t>
      </w:r>
    </w:p>
    <w:p w:rsidR="00F24A00" w:rsidRPr="00115495" w:rsidRDefault="00F24A00" w:rsidP="00215626">
      <w:pPr>
        <w:jc w:val="both"/>
        <w:rPr>
          <w:rFonts w:ascii="Garamond" w:hAnsi="Garamond"/>
          <w:highlight w:val="lightGray"/>
        </w:rPr>
      </w:pPr>
      <w:r w:rsidRPr="00115495">
        <w:rPr>
          <w:rFonts w:ascii="Garamond" w:hAnsi="Garamond"/>
        </w:rPr>
        <w:t>8. GOPS.8212.147.2015 z 21.10.2015</w:t>
      </w:r>
    </w:p>
    <w:p w:rsidR="00F24A00" w:rsidRPr="00115495" w:rsidRDefault="00F24A00" w:rsidP="00215626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9. GOPS.8212.159.2015 z 30.10.2015</w:t>
      </w:r>
    </w:p>
    <w:p w:rsidR="00F24A00" w:rsidRPr="00115495" w:rsidRDefault="00F24A00" w:rsidP="00215626">
      <w:pPr>
        <w:jc w:val="both"/>
        <w:rPr>
          <w:rFonts w:ascii="Garamond" w:hAnsi="Garamond"/>
          <w:highlight w:val="lightGray"/>
        </w:rPr>
      </w:pPr>
      <w:r w:rsidRPr="00115495">
        <w:rPr>
          <w:rFonts w:ascii="Garamond" w:hAnsi="Garamond"/>
        </w:rPr>
        <w:t>10. GOPS.8212.209.2015 z 24.11.2015</w:t>
      </w:r>
    </w:p>
    <w:p w:rsidR="00F24A00" w:rsidRPr="00115495" w:rsidRDefault="00F24A00" w:rsidP="00215626">
      <w:pPr>
        <w:ind w:firstLine="708"/>
        <w:jc w:val="both"/>
        <w:rPr>
          <w:rFonts w:ascii="Garamond" w:hAnsi="Garamond"/>
        </w:rPr>
        <w:sectPr w:rsidR="00F24A00" w:rsidRPr="00115495" w:rsidSect="0061237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24A00" w:rsidRPr="00115495" w:rsidRDefault="00F24A00" w:rsidP="00215626">
      <w:pPr>
        <w:ind w:firstLine="708"/>
        <w:jc w:val="both"/>
        <w:rPr>
          <w:rFonts w:ascii="Garamond" w:hAnsi="Garamond"/>
        </w:rPr>
      </w:pPr>
    </w:p>
    <w:p w:rsidR="00F24A00" w:rsidRPr="00115495" w:rsidRDefault="00F24A00" w:rsidP="007717EB">
      <w:pPr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Rada Gminy Janów podjęła uchwałę Nr VII/48/07 z dnia 29 sierpnia 2007 r. w sprawie zasad zwrotu wydatków za świadczenia z pomocy społecznej (ze zm</w:t>
      </w:r>
      <w:r w:rsidRPr="007D2C03">
        <w:rPr>
          <w:rFonts w:ascii="Garamond" w:hAnsi="Garamond"/>
        </w:rPr>
        <w:t>.).</w:t>
      </w:r>
      <w:r w:rsidR="007717EB" w:rsidRPr="007D2C03">
        <w:rPr>
          <w:rFonts w:ascii="Garamond" w:hAnsi="Garamond"/>
        </w:rPr>
        <w:t xml:space="preserve"> U</w:t>
      </w:r>
      <w:r w:rsidRPr="007D2C03">
        <w:rPr>
          <w:rFonts w:ascii="Garamond" w:hAnsi="Garamond"/>
        </w:rPr>
        <w:t>chwała nie określa zasad zwrotu wydatków na ekono</w:t>
      </w:r>
      <w:r w:rsidR="00C00A70" w:rsidRPr="007D2C03">
        <w:rPr>
          <w:rFonts w:ascii="Garamond" w:hAnsi="Garamond"/>
        </w:rPr>
        <w:t>miczne usamodzielnienie</w:t>
      </w:r>
      <w:r w:rsidRPr="007D2C03">
        <w:rPr>
          <w:rFonts w:ascii="Garamond" w:hAnsi="Garamond"/>
        </w:rPr>
        <w:t xml:space="preserve"> niezgodnie z art. 96 ust</w:t>
      </w:r>
      <w:r w:rsidR="007717EB" w:rsidRPr="007D2C03">
        <w:rPr>
          <w:rFonts w:ascii="Garamond" w:hAnsi="Garamond"/>
        </w:rPr>
        <w:t>. 4 ustawy o pomocy społecznej.</w:t>
      </w:r>
      <w:r w:rsidRPr="00115495">
        <w:rPr>
          <w:rFonts w:ascii="Garamond" w:hAnsi="Garamond"/>
        </w:rPr>
        <w:t xml:space="preserve"> </w:t>
      </w:r>
    </w:p>
    <w:p w:rsidR="00F24A00" w:rsidRPr="00115495" w:rsidRDefault="00F24A00" w:rsidP="007717EB">
      <w:pPr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  <w:bCs/>
        </w:rPr>
        <w:t>W</w:t>
      </w:r>
      <w:r w:rsidRPr="00115495">
        <w:rPr>
          <w:rFonts w:ascii="Garamond" w:hAnsi="Garamond"/>
        </w:rPr>
        <w:t xml:space="preserve"> związku z przyjętą uchwałą Rady Ministrów z dnia 10 grudnia 2013 r. w sprawie ustanowienia wieloletniego programu wspierania finansowego gmin w zakresie dożywiania „Pomoc państwa w zakresie dożywiania” na lata 2014 - 2020 (M. P. z 2013 r., poz. 1024), Rada Gminy</w:t>
      </w:r>
      <w:r w:rsidR="007717EB">
        <w:rPr>
          <w:rFonts w:ascii="Garamond" w:hAnsi="Garamond"/>
        </w:rPr>
        <w:t xml:space="preserve"> </w:t>
      </w:r>
      <w:r w:rsidRPr="00115495">
        <w:rPr>
          <w:rFonts w:ascii="Garamond" w:hAnsi="Garamond"/>
        </w:rPr>
        <w:t>Janów w dniu 12 lutego 2014 r. podjęła:</w:t>
      </w:r>
    </w:p>
    <w:p w:rsidR="00F24A00" w:rsidRPr="00115495" w:rsidRDefault="00F24A00" w:rsidP="00215626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- uchwałę Nr XXV/158/14 w sprawie określenia zasad zwrotu wydatków na świadczenia z pomocy społecznej w formie posiłku albo świadczenia rzeczowego w postaci produktów żywnościowych dla osób i rodzin objętych wieloletnim programem wspierania finansowego gmin w zakresie dożywiania „Pomoc państwa w zakresie dożywiania” na lata 2014 – 2020,</w:t>
      </w:r>
    </w:p>
    <w:p w:rsidR="00F24A00" w:rsidRPr="00115495" w:rsidRDefault="00F24A00" w:rsidP="00215626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- uchwałę Nr XXV/157/14 w sprawie podwyższenia kryterium dochodowego na udzielenie pomocy w formie zasiłków celowych na zakup posiłku lub żywności dla osób i rodzin objętych </w:t>
      </w:r>
      <w:r w:rsidRPr="00115495">
        <w:rPr>
          <w:rFonts w:ascii="Garamond" w:hAnsi="Garamond"/>
        </w:rPr>
        <w:lastRenderedPageBreak/>
        <w:t>wieloletnim programem wspierania finansowego gmin w zakresie dożywiania „Pomoc państwa w zakresie dożywiania” na lata 2014 – 2020.</w:t>
      </w:r>
    </w:p>
    <w:p w:rsidR="00F24A00" w:rsidRPr="00115495" w:rsidRDefault="00F24A00" w:rsidP="00215626">
      <w:pPr>
        <w:autoSpaceDE w:val="0"/>
        <w:autoSpaceDN w:val="0"/>
        <w:adjustRightInd w:val="0"/>
        <w:ind w:firstLine="708"/>
        <w:jc w:val="right"/>
        <w:rPr>
          <w:rFonts w:ascii="Garamond" w:hAnsi="Garamond"/>
        </w:rPr>
      </w:pPr>
      <w:r w:rsidRPr="00115495">
        <w:rPr>
          <w:rFonts w:ascii="Garamond" w:hAnsi="Garamond"/>
        </w:rPr>
        <w:t>[Akta kontroli, str. 40; 113-118]</w:t>
      </w:r>
    </w:p>
    <w:p w:rsidR="00F24A00" w:rsidRPr="00115495" w:rsidRDefault="00F24A00" w:rsidP="00030B72">
      <w:pPr>
        <w:jc w:val="both"/>
        <w:rPr>
          <w:rFonts w:ascii="Garamond" w:hAnsi="Garamond"/>
        </w:rPr>
      </w:pPr>
      <w:r w:rsidRPr="00115495">
        <w:rPr>
          <w:rFonts w:ascii="Garamond" w:hAnsi="Garamond"/>
          <w:b/>
          <w:i/>
        </w:rPr>
        <w:t>6) przyznawanie i wypłacanie zasiłków celowych na pokrycie wydatków powstałych w wyniku zdarzenia losowego</w:t>
      </w:r>
    </w:p>
    <w:p w:rsidR="00F24A00" w:rsidRPr="00115495" w:rsidRDefault="00F24A00" w:rsidP="00EE4AD5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W okresie objętym kontrolą zadania nie realizowano, ponieważ jak wynika z wyjaśnień kierownika Ośrodka, nie zgłaszano potrzeb w tym zakresie. </w:t>
      </w:r>
    </w:p>
    <w:p w:rsidR="00F24A00" w:rsidRPr="00115495" w:rsidRDefault="00F24A00" w:rsidP="00030B72">
      <w:pPr>
        <w:overflowPunct w:val="0"/>
        <w:autoSpaceDE w:val="0"/>
        <w:ind w:firstLine="360"/>
        <w:jc w:val="right"/>
        <w:rPr>
          <w:rFonts w:ascii="Garamond" w:hAnsi="Garamond"/>
        </w:rPr>
      </w:pPr>
      <w:r w:rsidRPr="00115495">
        <w:rPr>
          <w:rFonts w:ascii="Garamond" w:hAnsi="Garamond"/>
        </w:rPr>
        <w:t xml:space="preserve"> [Akta kontroli, str. 72-74] </w:t>
      </w:r>
    </w:p>
    <w:p w:rsidR="00F24A00" w:rsidRPr="00115495" w:rsidRDefault="00F24A00" w:rsidP="00030B72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115495">
        <w:rPr>
          <w:rFonts w:ascii="Garamond" w:hAnsi="Garamond"/>
          <w:b/>
          <w:i/>
          <w:sz w:val="24"/>
          <w:szCs w:val="24"/>
        </w:rPr>
        <w:t xml:space="preserve">7) przyznawanie i wypłacanie zasiłków celowych na pokrycie wydatków na świadczenia zdrowotne osobom bezdomnym oraz innym osobom nieposiadającym dochodu i możliwości uzyskania świadczeń na podstawie przepisów o świadczeniach opieki zdrowotnej finansowanych ze środków publicznych </w:t>
      </w:r>
    </w:p>
    <w:p w:rsidR="00F24A00" w:rsidRPr="00115495" w:rsidRDefault="00F24A00" w:rsidP="00D5326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Zadania nie realizowano, ponieważ jak wynika z wyjaśnień kierownika Ośrodka nie zgłaszano takich potrzeb.</w:t>
      </w:r>
    </w:p>
    <w:p w:rsidR="00F24A00" w:rsidRPr="00115495" w:rsidRDefault="00F24A00" w:rsidP="00D5326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Gminny Ośrodek Pomocy Społecznej w Janowie realizuje zadanie określone w art. 54 ustawy z dnia 27 sierpnia 2004 r. o świadczeniach opieki zdrowotnej finansowanych ze środków publicznych (Dz. U. z 2015 r., poz. 581 ze zm.). Wójt Gminy Janów upoważnił kierownika Ośrodka do załatwiania spraw i wydawania decyzji w jego imieniu dotyczących potwierdzania prawa do świadczeń opieki zdrowotnej</w:t>
      </w:r>
      <w:r w:rsidRPr="00115495">
        <w:rPr>
          <w:rFonts w:ascii="Garamond" w:hAnsi="Garamond"/>
          <w:b/>
        </w:rPr>
        <w:t xml:space="preserve">. </w:t>
      </w:r>
      <w:r w:rsidRPr="00115495">
        <w:rPr>
          <w:rFonts w:ascii="Garamond" w:hAnsi="Garamond"/>
        </w:rPr>
        <w:t>W okresie objętym kontrolą tj. od 1.01.2015 r. do 31.12.2015 r. wydano 3 decyzje potwierdzające prawo do świadczeń opieki zdrowotnej przez okres 90 dni.</w:t>
      </w:r>
    </w:p>
    <w:p w:rsidR="00F24A00" w:rsidRPr="00115495" w:rsidRDefault="00F24A00" w:rsidP="00E50F36">
      <w:pPr>
        <w:tabs>
          <w:tab w:val="left" w:pos="5040"/>
        </w:tabs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Dokonano kontroli akt, w tym decyzje rozstrzygające postępowania administracyjne:</w:t>
      </w:r>
    </w:p>
    <w:p w:rsidR="007D2C03" w:rsidRDefault="007D2C03" w:rsidP="00E50F36">
      <w:pPr>
        <w:ind w:left="360" w:hanging="360"/>
        <w:jc w:val="both"/>
        <w:rPr>
          <w:rFonts w:ascii="Garamond" w:hAnsi="Garamond"/>
        </w:rPr>
      </w:pPr>
    </w:p>
    <w:p w:rsidR="00F24A00" w:rsidRPr="00115495" w:rsidRDefault="00F24A00" w:rsidP="00E50F36">
      <w:pPr>
        <w:ind w:left="360" w:hanging="36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1.GOPS.804.1.2015 z 14.07.2015</w:t>
      </w:r>
    </w:p>
    <w:p w:rsidR="00F24A00" w:rsidRPr="00115495" w:rsidRDefault="00F24A00" w:rsidP="00E50F36">
      <w:pPr>
        <w:ind w:left="360" w:hanging="36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2.GOPS.804.2.2015 z 16.11.2015</w:t>
      </w:r>
    </w:p>
    <w:p w:rsidR="00C00A70" w:rsidRDefault="00F24A00" w:rsidP="00157CF1">
      <w:pPr>
        <w:ind w:left="360" w:hanging="36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3.GOPS.804.3.2015 z 07.12.2015</w:t>
      </w:r>
      <w:r w:rsidR="00CA3D84">
        <w:rPr>
          <w:rFonts w:ascii="Garamond" w:hAnsi="Garamond"/>
        </w:rPr>
        <w:t xml:space="preserve">     </w:t>
      </w:r>
    </w:p>
    <w:p w:rsidR="00F24A00" w:rsidRPr="00115495" w:rsidRDefault="00CA3D84" w:rsidP="00C00A70">
      <w:pPr>
        <w:ind w:left="360" w:hanging="360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 </w:t>
      </w:r>
      <w:r w:rsidR="00F24A00" w:rsidRPr="00115495">
        <w:rPr>
          <w:rFonts w:ascii="Garamond" w:hAnsi="Garamond"/>
        </w:rPr>
        <w:t>[Akta kontroli, str. 52; 72]</w:t>
      </w:r>
    </w:p>
    <w:p w:rsidR="00F24A00" w:rsidRPr="00115495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F24A00" w:rsidRPr="00115495" w:rsidRDefault="00F24A00" w:rsidP="00030B72">
      <w:pPr>
        <w:overflowPunct w:val="0"/>
        <w:autoSpaceDE w:val="0"/>
        <w:jc w:val="both"/>
        <w:rPr>
          <w:rFonts w:ascii="Garamond" w:hAnsi="Garamond"/>
        </w:rPr>
      </w:pPr>
      <w:r w:rsidRPr="00115495">
        <w:rPr>
          <w:rFonts w:ascii="Garamond" w:hAnsi="Garamond"/>
          <w:b/>
          <w:i/>
        </w:rPr>
        <w:t>8) przyznawanie zasiłków celowych w formie biletu kredytowanego</w:t>
      </w:r>
    </w:p>
    <w:p w:rsidR="00F24A00" w:rsidRPr="00115495" w:rsidRDefault="00F24A00" w:rsidP="00EE4AD5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Zadania nie realizowano, ponieważ jak wynika z wyjaśnień kierownika Ośrodka, nie zgłaszano potrzeb w tym zakresie. </w:t>
      </w:r>
    </w:p>
    <w:p w:rsidR="00F24A00" w:rsidRPr="00115495" w:rsidRDefault="00F24A00" w:rsidP="00030B72">
      <w:pPr>
        <w:tabs>
          <w:tab w:val="left" w:pos="0"/>
        </w:tabs>
        <w:ind w:hanging="284"/>
        <w:jc w:val="right"/>
        <w:rPr>
          <w:rFonts w:ascii="Garamond" w:hAnsi="Garamond"/>
        </w:rPr>
      </w:pPr>
      <w:r w:rsidRPr="00115495">
        <w:rPr>
          <w:rFonts w:ascii="Garamond" w:hAnsi="Garamond"/>
        </w:rPr>
        <w:t xml:space="preserve"> [Akta kontroli, str. 72]</w:t>
      </w:r>
    </w:p>
    <w:p w:rsidR="00F24A00" w:rsidRPr="00115495" w:rsidRDefault="00F24A00" w:rsidP="00030B72">
      <w:pPr>
        <w:tabs>
          <w:tab w:val="left" w:pos="0"/>
        </w:tabs>
        <w:jc w:val="both"/>
        <w:rPr>
          <w:rFonts w:ascii="Garamond" w:hAnsi="Garamond"/>
          <w:b/>
          <w:i/>
        </w:rPr>
      </w:pPr>
    </w:p>
    <w:p w:rsidR="00F24A00" w:rsidRPr="00115495" w:rsidRDefault="00F24A00" w:rsidP="00030B72">
      <w:pPr>
        <w:tabs>
          <w:tab w:val="left" w:pos="0"/>
        </w:tabs>
        <w:jc w:val="both"/>
        <w:rPr>
          <w:rFonts w:ascii="Garamond" w:hAnsi="Garamond"/>
          <w:b/>
          <w:i/>
        </w:rPr>
      </w:pPr>
      <w:r w:rsidRPr="00115495">
        <w:rPr>
          <w:rFonts w:ascii="Garamond" w:hAnsi="Garamond"/>
          <w:b/>
          <w:i/>
        </w:rPr>
        <w:t xml:space="preserve">9) opłacanie składek na ubezpieczenie emerytalne i rentowe za osobę, która rezygnuje z zatrudnienia w związku z koniecznością sprawowania bezpośredniej osobistej opieki nad długotrwale lub ciężko chorym członkiem rodziny oraz wspólnie niezamieszkującymi matką, ojcem lub rodzeństwem </w:t>
      </w:r>
    </w:p>
    <w:p w:rsidR="00F24A00" w:rsidRPr="00115495" w:rsidRDefault="00F24A00" w:rsidP="00EE4AD5">
      <w:pPr>
        <w:tabs>
          <w:tab w:val="left" w:pos="0"/>
        </w:tabs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Zadania nie realizowano, ponieważ jak wynika z wyjaśnień kierownika Ośrodka, nie zgłaszano potrzeb w tym zakresie. </w:t>
      </w:r>
    </w:p>
    <w:p w:rsidR="00F24A00" w:rsidRPr="00115495" w:rsidRDefault="00F24A00" w:rsidP="00030B72">
      <w:pPr>
        <w:pStyle w:val="Tekstpodstawowy31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115495">
        <w:rPr>
          <w:rFonts w:ascii="Garamond" w:hAnsi="Garamond"/>
          <w:sz w:val="24"/>
          <w:szCs w:val="24"/>
        </w:rPr>
        <w:t>[Akta kontroli, str. 72]</w:t>
      </w:r>
    </w:p>
    <w:p w:rsidR="00F24A00" w:rsidRPr="00115495" w:rsidRDefault="00F24A00" w:rsidP="00030B72">
      <w:pPr>
        <w:numPr>
          <w:ilvl w:val="0"/>
          <w:numId w:val="3"/>
        </w:numPr>
        <w:tabs>
          <w:tab w:val="num" w:pos="0"/>
          <w:tab w:val="left" w:pos="180"/>
          <w:tab w:val="left" w:pos="360"/>
        </w:tabs>
        <w:overflowPunct w:val="0"/>
        <w:autoSpaceDE w:val="0"/>
        <w:ind w:left="0" w:firstLine="0"/>
        <w:jc w:val="both"/>
        <w:rPr>
          <w:rFonts w:ascii="Garamond" w:hAnsi="Garamond"/>
          <w:b/>
          <w:i/>
        </w:rPr>
      </w:pPr>
      <w:r w:rsidRPr="00115495">
        <w:rPr>
          <w:rFonts w:ascii="Garamond" w:hAnsi="Garamond"/>
          <w:b/>
          <w:i/>
        </w:rPr>
        <w:t xml:space="preserve">świadczenie pomocy w formie pracy socjalnej </w:t>
      </w:r>
    </w:p>
    <w:p w:rsidR="00F24A00" w:rsidRPr="00115495" w:rsidRDefault="00F24A00" w:rsidP="003B2CBC">
      <w:pPr>
        <w:suppressAutoHyphens w:val="0"/>
        <w:ind w:firstLine="708"/>
        <w:jc w:val="both"/>
        <w:rPr>
          <w:rFonts w:ascii="Garamond" w:hAnsi="Garamond"/>
          <w:lang w:eastAsia="pl-PL"/>
        </w:rPr>
      </w:pPr>
      <w:r w:rsidRPr="00115495">
        <w:rPr>
          <w:rFonts w:ascii="Garamond" w:hAnsi="Garamond"/>
          <w:lang w:eastAsia="pl-PL"/>
        </w:rPr>
        <w:t>W Ośrodku Pomocy Społecznej w Janowie zatrudnionych jest 2 pracowników socjalnych. W okresie kontrolnym pracą socjalną objęto 22 osoby. Pracownicy socjalni poruszają się po terenie gminy prywatnymi samochodami. Jeden pracownik socjalny, z 16-letnim stażem</w:t>
      </w:r>
      <w:r w:rsidR="00C00A70">
        <w:rPr>
          <w:rFonts w:ascii="Garamond" w:hAnsi="Garamond"/>
          <w:lang w:eastAsia="pl-PL"/>
        </w:rPr>
        <w:t>,</w:t>
      </w:r>
      <w:r w:rsidRPr="00115495">
        <w:rPr>
          <w:rFonts w:ascii="Garamond" w:hAnsi="Garamond"/>
          <w:lang w:eastAsia="pl-PL"/>
        </w:rPr>
        <w:t xml:space="preserve"> korzysta raz na dwa lata z dodatkowego urlopu wypoczynkowego w wymiarze 10 dni roboczych. Pracownicy socjalni prowadzą rejestry działań podjętych w ramach pracy socjalnej.</w:t>
      </w:r>
    </w:p>
    <w:p w:rsidR="00F24A00" w:rsidRPr="00115495" w:rsidRDefault="00F24A00" w:rsidP="003B2CBC">
      <w:pPr>
        <w:suppressAutoHyphens w:val="0"/>
        <w:ind w:right="22" w:firstLine="708"/>
        <w:jc w:val="both"/>
        <w:rPr>
          <w:rFonts w:ascii="Garamond" w:hAnsi="Garamond"/>
          <w:szCs w:val="20"/>
          <w:lang w:eastAsia="pl-PL"/>
        </w:rPr>
      </w:pPr>
      <w:r w:rsidRPr="00115495">
        <w:rPr>
          <w:rFonts w:ascii="Garamond" w:hAnsi="Garamond"/>
          <w:szCs w:val="20"/>
          <w:lang w:eastAsia="pl-PL"/>
        </w:rPr>
        <w:t>Pracownicy socjalni podejmowali działania w formie:</w:t>
      </w:r>
    </w:p>
    <w:p w:rsidR="00F24A00" w:rsidRPr="00115495" w:rsidRDefault="00F24A00" w:rsidP="003B2CBC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Garamond" w:hAnsi="Garamond"/>
          <w:szCs w:val="20"/>
          <w:lang w:eastAsia="pl-PL"/>
        </w:rPr>
      </w:pPr>
      <w:r w:rsidRPr="00115495">
        <w:rPr>
          <w:rFonts w:ascii="Garamond" w:hAnsi="Garamond"/>
          <w:szCs w:val="20"/>
          <w:lang w:eastAsia="pl-PL"/>
        </w:rPr>
        <w:t>pomocy w kompletowaniu dokumentów niezbędnych do uzyskania świadczeń pieniężnych,</w:t>
      </w:r>
    </w:p>
    <w:p w:rsidR="00F24A00" w:rsidRPr="00115495" w:rsidRDefault="00F24A00" w:rsidP="003B2CBC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Garamond" w:hAnsi="Garamond"/>
          <w:szCs w:val="20"/>
          <w:lang w:eastAsia="pl-PL"/>
        </w:rPr>
      </w:pPr>
      <w:r w:rsidRPr="00115495">
        <w:rPr>
          <w:rFonts w:ascii="Garamond" w:hAnsi="Garamond"/>
          <w:szCs w:val="20"/>
          <w:lang w:eastAsia="pl-PL"/>
        </w:rPr>
        <w:t>pomocy w uzyskaniu pracy – aktywowani</w:t>
      </w:r>
      <w:r w:rsidR="00C00A70">
        <w:rPr>
          <w:rFonts w:ascii="Garamond" w:hAnsi="Garamond"/>
          <w:szCs w:val="20"/>
          <w:lang w:eastAsia="pl-PL"/>
        </w:rPr>
        <w:t>a</w:t>
      </w:r>
      <w:r w:rsidRPr="00115495">
        <w:rPr>
          <w:rFonts w:ascii="Garamond" w:hAnsi="Garamond"/>
          <w:szCs w:val="20"/>
          <w:lang w:eastAsia="pl-PL"/>
        </w:rPr>
        <w:t xml:space="preserve"> do poszukiwania pracy,</w:t>
      </w:r>
    </w:p>
    <w:p w:rsidR="00F24A00" w:rsidRPr="00115495" w:rsidRDefault="00F24A00" w:rsidP="003B2CBC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Garamond" w:hAnsi="Garamond"/>
          <w:szCs w:val="20"/>
          <w:lang w:eastAsia="pl-PL"/>
        </w:rPr>
      </w:pPr>
      <w:r w:rsidRPr="00115495">
        <w:rPr>
          <w:rFonts w:ascii="Garamond" w:hAnsi="Garamond"/>
          <w:szCs w:val="20"/>
          <w:lang w:eastAsia="pl-PL"/>
        </w:rPr>
        <w:t>pomocy oraz motywowania do podjęcia działań na rzecz poprawy warunków mieszkaniowych,</w:t>
      </w:r>
    </w:p>
    <w:p w:rsidR="00F24A00" w:rsidRPr="00115495" w:rsidRDefault="00F24A00" w:rsidP="003B2CBC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Garamond" w:hAnsi="Garamond"/>
          <w:szCs w:val="20"/>
          <w:lang w:eastAsia="pl-PL"/>
        </w:rPr>
      </w:pPr>
      <w:r w:rsidRPr="00115495">
        <w:rPr>
          <w:rFonts w:ascii="Garamond" w:hAnsi="Garamond"/>
          <w:szCs w:val="20"/>
          <w:lang w:eastAsia="pl-PL"/>
        </w:rPr>
        <w:lastRenderedPageBreak/>
        <w:t>pomocy w zakresie gospodarowania budżetem domowym, monitorowania wydatków,</w:t>
      </w:r>
    </w:p>
    <w:p w:rsidR="00F24A00" w:rsidRPr="00115495" w:rsidRDefault="00F24A00" w:rsidP="003B2CBC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Garamond" w:hAnsi="Garamond"/>
          <w:szCs w:val="20"/>
          <w:lang w:eastAsia="pl-PL"/>
        </w:rPr>
      </w:pPr>
      <w:r w:rsidRPr="00115495">
        <w:rPr>
          <w:rFonts w:ascii="Garamond" w:hAnsi="Garamond"/>
          <w:szCs w:val="20"/>
          <w:lang w:eastAsia="pl-PL"/>
        </w:rPr>
        <w:t xml:space="preserve">typowania dzieci z rodzin ubogich do objęcia pomocą w formie dożywiania oraz zasiłków celowych na zakup żywności, </w:t>
      </w:r>
    </w:p>
    <w:p w:rsidR="00F24A00" w:rsidRPr="00115495" w:rsidRDefault="00F24A00" w:rsidP="003B2CBC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Garamond" w:hAnsi="Garamond"/>
          <w:szCs w:val="20"/>
          <w:lang w:eastAsia="pl-PL"/>
        </w:rPr>
      </w:pPr>
      <w:r w:rsidRPr="00115495">
        <w:rPr>
          <w:rFonts w:ascii="Garamond" w:hAnsi="Garamond"/>
          <w:szCs w:val="20"/>
          <w:lang w:eastAsia="pl-PL"/>
        </w:rPr>
        <w:t>pomocy w uzyskaniu statusu osoby bezrobotnej i nabycia prawa do ubezpieczenia zdrowotnego,</w:t>
      </w:r>
    </w:p>
    <w:p w:rsidR="00F24A00" w:rsidRPr="00115495" w:rsidRDefault="00F24A00" w:rsidP="003B2CBC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Garamond" w:hAnsi="Garamond"/>
          <w:szCs w:val="20"/>
          <w:lang w:eastAsia="pl-PL"/>
        </w:rPr>
      </w:pPr>
      <w:r w:rsidRPr="00115495">
        <w:rPr>
          <w:rFonts w:ascii="Garamond" w:hAnsi="Garamond"/>
          <w:szCs w:val="20"/>
          <w:lang w:eastAsia="pl-PL"/>
        </w:rPr>
        <w:t>współpracy z Sądem w Sokółce oraz kuratorami społecznymi i sądowymi – wymiana informacji na temat rodzin objętych kuratelą sądową oraz ewentualnej pomocy dla tych rodzin,</w:t>
      </w:r>
    </w:p>
    <w:p w:rsidR="00F24A00" w:rsidRPr="00115495" w:rsidRDefault="00F24A00" w:rsidP="003B2CBC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Garamond" w:hAnsi="Garamond"/>
          <w:szCs w:val="20"/>
          <w:lang w:eastAsia="pl-PL"/>
        </w:rPr>
      </w:pPr>
      <w:r w:rsidRPr="00115495">
        <w:rPr>
          <w:rFonts w:ascii="Garamond" w:hAnsi="Garamond"/>
          <w:szCs w:val="20"/>
          <w:lang w:eastAsia="pl-PL"/>
        </w:rPr>
        <w:t>współpracy z Posterunkiem Policji – uczestnictwo w interwencjach,</w:t>
      </w:r>
    </w:p>
    <w:p w:rsidR="00F24A00" w:rsidRPr="00115495" w:rsidRDefault="00F24A00" w:rsidP="003B2CBC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Garamond" w:hAnsi="Garamond"/>
          <w:szCs w:val="20"/>
          <w:lang w:eastAsia="pl-PL"/>
        </w:rPr>
      </w:pPr>
      <w:r w:rsidRPr="00115495">
        <w:rPr>
          <w:rFonts w:ascii="Garamond" w:hAnsi="Garamond"/>
          <w:szCs w:val="20"/>
          <w:lang w:eastAsia="pl-PL"/>
        </w:rPr>
        <w:t xml:space="preserve">współpracy ze szkołami i pedagogiem szkolnym w rozpoznaniu miedzy innymi przyczyn kłopotów </w:t>
      </w:r>
      <w:r w:rsidR="00C00A70">
        <w:rPr>
          <w:rFonts w:ascii="Garamond" w:hAnsi="Garamond"/>
          <w:szCs w:val="20"/>
          <w:lang w:eastAsia="pl-PL"/>
        </w:rPr>
        <w:t xml:space="preserve">dzieci </w:t>
      </w:r>
      <w:r w:rsidRPr="00115495">
        <w:rPr>
          <w:rFonts w:ascii="Garamond" w:hAnsi="Garamond"/>
          <w:szCs w:val="20"/>
          <w:lang w:eastAsia="pl-PL"/>
        </w:rPr>
        <w:t xml:space="preserve">w nauce, problemów z </w:t>
      </w:r>
      <w:r w:rsidR="00C00A70">
        <w:rPr>
          <w:rFonts w:ascii="Garamond" w:hAnsi="Garamond"/>
          <w:szCs w:val="20"/>
          <w:lang w:eastAsia="pl-PL"/>
        </w:rPr>
        <w:t xml:space="preserve">ich </w:t>
      </w:r>
      <w:r w:rsidRPr="00115495">
        <w:rPr>
          <w:rFonts w:ascii="Garamond" w:hAnsi="Garamond"/>
          <w:szCs w:val="20"/>
          <w:lang w:eastAsia="pl-PL"/>
        </w:rPr>
        <w:t xml:space="preserve">zachowaniem, </w:t>
      </w:r>
      <w:r w:rsidR="00C00A70">
        <w:rPr>
          <w:rFonts w:ascii="Garamond" w:hAnsi="Garamond"/>
          <w:szCs w:val="20"/>
          <w:lang w:eastAsia="pl-PL"/>
        </w:rPr>
        <w:t xml:space="preserve">w </w:t>
      </w:r>
      <w:r w:rsidRPr="00115495">
        <w:rPr>
          <w:rFonts w:ascii="Garamond" w:hAnsi="Garamond"/>
          <w:szCs w:val="20"/>
          <w:lang w:eastAsia="pl-PL"/>
        </w:rPr>
        <w:t>realizacji w zakresie wieloletniego programu ,, Pomoc państwa w zakresie dożywiania”</w:t>
      </w:r>
      <w:r w:rsidR="00C00A70">
        <w:rPr>
          <w:rFonts w:ascii="Garamond" w:hAnsi="Garamond"/>
          <w:szCs w:val="20"/>
          <w:lang w:eastAsia="pl-PL"/>
        </w:rPr>
        <w:t>,</w:t>
      </w:r>
    </w:p>
    <w:p w:rsidR="00F24A00" w:rsidRPr="00115495" w:rsidRDefault="00F24A00" w:rsidP="003B2CBC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Garamond" w:hAnsi="Garamond"/>
          <w:szCs w:val="20"/>
          <w:lang w:eastAsia="pl-PL"/>
        </w:rPr>
      </w:pPr>
      <w:r w:rsidRPr="00115495">
        <w:rPr>
          <w:rFonts w:ascii="Garamond" w:hAnsi="Garamond"/>
          <w:szCs w:val="20"/>
          <w:lang w:eastAsia="pl-PL"/>
        </w:rPr>
        <w:t>współpracy z PCPR w Sokółce - pomoc w kompletowaniu dokumentów niezbędnych do uzyskania stopnia niepełnosprawności,</w:t>
      </w:r>
    </w:p>
    <w:p w:rsidR="00F24A00" w:rsidRPr="00115495" w:rsidRDefault="00F24A00" w:rsidP="003B2CBC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Garamond" w:hAnsi="Garamond"/>
          <w:szCs w:val="20"/>
          <w:lang w:eastAsia="pl-PL"/>
        </w:rPr>
      </w:pPr>
      <w:r w:rsidRPr="00115495">
        <w:rPr>
          <w:rFonts w:ascii="Garamond" w:hAnsi="Garamond"/>
          <w:szCs w:val="20"/>
          <w:lang w:eastAsia="pl-PL"/>
        </w:rPr>
        <w:t>współpracy z lekarzami rodzinnymi i pielęgniarkami środowiskowymi,</w:t>
      </w:r>
    </w:p>
    <w:p w:rsidR="00F24A00" w:rsidRPr="00115495" w:rsidRDefault="00F24A00" w:rsidP="003B2CBC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Garamond" w:hAnsi="Garamond"/>
          <w:szCs w:val="20"/>
          <w:lang w:eastAsia="pl-PL"/>
        </w:rPr>
      </w:pPr>
      <w:r w:rsidRPr="00115495">
        <w:rPr>
          <w:rFonts w:ascii="Garamond" w:hAnsi="Garamond"/>
          <w:szCs w:val="20"/>
          <w:lang w:eastAsia="pl-PL"/>
        </w:rPr>
        <w:t>pomocy w rozłożeniu na raty lub umorzeniu zaległości opłat za wodę, kanalizację, podatku od nieruchomości oraz energię elektryczną,</w:t>
      </w:r>
    </w:p>
    <w:p w:rsidR="00F24A00" w:rsidRPr="00115495" w:rsidRDefault="00F24A00" w:rsidP="003B2CBC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Garamond" w:hAnsi="Garamond"/>
          <w:szCs w:val="20"/>
          <w:lang w:eastAsia="pl-PL"/>
        </w:rPr>
      </w:pPr>
      <w:r w:rsidRPr="00115495">
        <w:rPr>
          <w:rFonts w:ascii="Garamond" w:hAnsi="Garamond"/>
          <w:szCs w:val="20"/>
          <w:lang w:eastAsia="pl-PL"/>
        </w:rPr>
        <w:t xml:space="preserve">pomocy w kompletowaniu dokumentów w celu uzyskania dodatku mieszkaniowego oraz stypendiów z różnych źródeł, </w:t>
      </w:r>
    </w:p>
    <w:p w:rsidR="00F24A00" w:rsidRPr="00115495" w:rsidRDefault="00F24A00" w:rsidP="003B2CBC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Garamond" w:hAnsi="Garamond"/>
          <w:szCs w:val="20"/>
          <w:lang w:eastAsia="pl-PL"/>
        </w:rPr>
      </w:pPr>
      <w:r w:rsidRPr="00115495">
        <w:rPr>
          <w:rFonts w:ascii="Garamond" w:hAnsi="Garamond"/>
          <w:szCs w:val="20"/>
          <w:lang w:eastAsia="pl-PL"/>
        </w:rPr>
        <w:t>pracy z rodziną, w której występuje alkoholizm lub przemoc,</w:t>
      </w:r>
    </w:p>
    <w:p w:rsidR="00F24A00" w:rsidRPr="00115495" w:rsidRDefault="00F24A00" w:rsidP="003B2CBC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Garamond" w:hAnsi="Garamond"/>
          <w:szCs w:val="20"/>
          <w:lang w:eastAsia="pl-PL"/>
        </w:rPr>
      </w:pPr>
      <w:r w:rsidRPr="00115495">
        <w:rPr>
          <w:rFonts w:ascii="Garamond" w:hAnsi="Garamond"/>
          <w:szCs w:val="20"/>
          <w:lang w:eastAsia="pl-PL"/>
        </w:rPr>
        <w:t>motywowania osób uzależnionych od alkoholu do podjęcia leczenia odwykowego,</w:t>
      </w:r>
    </w:p>
    <w:p w:rsidR="00F24A00" w:rsidRPr="00115495" w:rsidRDefault="00F24A00" w:rsidP="003B2CBC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Garamond" w:hAnsi="Garamond"/>
          <w:szCs w:val="20"/>
          <w:lang w:eastAsia="pl-PL"/>
        </w:rPr>
      </w:pPr>
      <w:r w:rsidRPr="00115495">
        <w:rPr>
          <w:rFonts w:ascii="Garamond" w:hAnsi="Garamond"/>
          <w:szCs w:val="20"/>
          <w:lang w:eastAsia="pl-PL"/>
        </w:rPr>
        <w:t>współpracy z ZUS, KRUS – pomoc osobom w wypełnianiu wniosków o rentę, emeryturę, pomoc w kompletowaniu dokumentacji,</w:t>
      </w:r>
    </w:p>
    <w:p w:rsidR="00F24A00" w:rsidRPr="00115495" w:rsidRDefault="00F24A00" w:rsidP="003B2CBC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Garamond" w:hAnsi="Garamond"/>
          <w:szCs w:val="20"/>
          <w:lang w:eastAsia="pl-PL"/>
        </w:rPr>
      </w:pPr>
      <w:r w:rsidRPr="00115495">
        <w:rPr>
          <w:rFonts w:ascii="Garamond" w:hAnsi="Garamond"/>
          <w:szCs w:val="20"/>
          <w:lang w:eastAsia="pl-PL"/>
        </w:rPr>
        <w:t>współpracy z Poradnią Zdrowia Psychicznego w Sokółce – kierowanie na leczenie osób uzależnionych i współuzależnionych od alkoholu,</w:t>
      </w:r>
    </w:p>
    <w:p w:rsidR="00F24A00" w:rsidRPr="00115495" w:rsidRDefault="00F24A00" w:rsidP="003B2CBC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Garamond" w:hAnsi="Garamond"/>
          <w:szCs w:val="20"/>
          <w:lang w:eastAsia="pl-PL"/>
        </w:rPr>
      </w:pPr>
      <w:r w:rsidRPr="00115495">
        <w:rPr>
          <w:rFonts w:ascii="Garamond" w:hAnsi="Garamond"/>
          <w:szCs w:val="20"/>
          <w:lang w:eastAsia="pl-PL"/>
        </w:rPr>
        <w:t>odwiedzin w okresie zimowym osób zagrożonych zamarznięciem oraz pomocy w zakupie opału,</w:t>
      </w:r>
    </w:p>
    <w:p w:rsidR="00F24A00" w:rsidRPr="00115495" w:rsidRDefault="00F24A00" w:rsidP="003B2CBC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Garamond" w:hAnsi="Garamond"/>
          <w:szCs w:val="20"/>
          <w:lang w:eastAsia="pl-PL"/>
        </w:rPr>
      </w:pPr>
      <w:r w:rsidRPr="00115495">
        <w:rPr>
          <w:rFonts w:ascii="Garamond" w:hAnsi="Garamond"/>
          <w:szCs w:val="20"/>
          <w:lang w:eastAsia="pl-PL"/>
        </w:rPr>
        <w:t>odwiedzin u osób starszych lub samotnych,</w:t>
      </w:r>
    </w:p>
    <w:p w:rsidR="004E1D1D" w:rsidRDefault="00F24A00" w:rsidP="003B2CBC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Garamond" w:hAnsi="Garamond"/>
          <w:szCs w:val="20"/>
          <w:lang w:eastAsia="pl-PL"/>
        </w:rPr>
      </w:pPr>
      <w:r w:rsidRPr="00115495">
        <w:rPr>
          <w:rFonts w:ascii="Garamond" w:hAnsi="Garamond"/>
          <w:szCs w:val="20"/>
          <w:lang w:eastAsia="pl-PL"/>
        </w:rPr>
        <w:t>typowania dzieci do wypoczynku letniego</w:t>
      </w:r>
    </w:p>
    <w:p w:rsidR="00F24A00" w:rsidRDefault="004E1D1D" w:rsidP="003B2CBC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Garamond" w:hAnsi="Garamond"/>
          <w:szCs w:val="20"/>
          <w:lang w:eastAsia="pl-PL"/>
        </w:rPr>
      </w:pPr>
      <w:r>
        <w:rPr>
          <w:rFonts w:ascii="Garamond" w:hAnsi="Garamond"/>
          <w:szCs w:val="20"/>
          <w:lang w:eastAsia="pl-PL"/>
        </w:rPr>
        <w:t>umieszczania informacji o uprawnieniach na t</w:t>
      </w:r>
      <w:r w:rsidR="000801E3">
        <w:rPr>
          <w:rFonts w:ascii="Garamond" w:hAnsi="Garamond"/>
          <w:szCs w:val="20"/>
          <w:lang w:eastAsia="pl-PL"/>
        </w:rPr>
        <w:t>ablicy informacyjnej Ośrodka  (n</w:t>
      </w:r>
      <w:r>
        <w:rPr>
          <w:rFonts w:ascii="Garamond" w:hAnsi="Garamond"/>
          <w:szCs w:val="20"/>
          <w:lang w:eastAsia="pl-PL"/>
        </w:rPr>
        <w:t>ie ma strony internetowej)</w:t>
      </w:r>
      <w:r w:rsidR="006C0381">
        <w:rPr>
          <w:rFonts w:ascii="Garamond" w:hAnsi="Garamond"/>
          <w:szCs w:val="20"/>
          <w:lang w:eastAsia="pl-PL"/>
        </w:rPr>
        <w:t>.</w:t>
      </w:r>
    </w:p>
    <w:p w:rsidR="00F24A00" w:rsidRPr="00115495" w:rsidRDefault="00F24A00" w:rsidP="003B2CBC">
      <w:pPr>
        <w:suppressAutoHyphens w:val="0"/>
        <w:ind w:firstLine="708"/>
        <w:jc w:val="both"/>
        <w:rPr>
          <w:rFonts w:ascii="Garamond" w:hAnsi="Garamond"/>
          <w:lang w:eastAsia="pl-PL"/>
        </w:rPr>
      </w:pPr>
      <w:r w:rsidRPr="007D2C03">
        <w:rPr>
          <w:rFonts w:ascii="Garamond" w:hAnsi="Garamond"/>
          <w:lang w:eastAsia="pl-PL"/>
        </w:rPr>
        <w:t>W okresie kontrolnym nie prowadzono pracy socjalnej w oparciu o kontrakt socjalny. Zgodnie z wyjaśnieniami kierownika ośrodka nie było takiej potrzeby.</w:t>
      </w:r>
      <w:r w:rsidR="004E1D1D">
        <w:rPr>
          <w:rFonts w:ascii="Garamond" w:hAnsi="Garamond"/>
          <w:lang w:eastAsia="pl-PL"/>
        </w:rPr>
        <w:t xml:space="preserve"> </w:t>
      </w:r>
    </w:p>
    <w:p w:rsidR="00F24A00" w:rsidRDefault="00F24A00" w:rsidP="003B2CBC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115495">
        <w:rPr>
          <w:rFonts w:ascii="Garamond" w:hAnsi="Garamond"/>
          <w:sz w:val="24"/>
          <w:szCs w:val="24"/>
        </w:rPr>
        <w:t>[Akta kontroli, str.70-72]</w:t>
      </w:r>
    </w:p>
    <w:p w:rsidR="00567624" w:rsidRPr="00115495" w:rsidRDefault="00567624" w:rsidP="003B2CBC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  <w:highlight w:val="lightGray"/>
        </w:rPr>
      </w:pPr>
    </w:p>
    <w:p w:rsidR="00F24A00" w:rsidRPr="00115495" w:rsidRDefault="00F24A00" w:rsidP="00157CF1">
      <w:pPr>
        <w:autoSpaceDE w:val="0"/>
        <w:autoSpaceDN w:val="0"/>
        <w:adjustRightInd w:val="0"/>
        <w:jc w:val="both"/>
        <w:rPr>
          <w:rFonts w:ascii="Garamond" w:hAnsi="Garamond"/>
          <w:b/>
        </w:rPr>
      </w:pPr>
      <w:r w:rsidRPr="00115495">
        <w:rPr>
          <w:rFonts w:ascii="Garamond" w:hAnsi="Garamond"/>
          <w:b/>
          <w:i/>
        </w:rPr>
        <w:t>11) organizowanie i świadczenie usług opiekuńczych, w tym specjalistycznych, w miejscu zamieszkania, z wyłączeniem usług specjalistycznych dla osób</w:t>
      </w:r>
      <w:r w:rsidR="00060BC9">
        <w:rPr>
          <w:rFonts w:ascii="Garamond" w:hAnsi="Garamond"/>
          <w:b/>
          <w:i/>
        </w:rPr>
        <w:t xml:space="preserve"> </w:t>
      </w:r>
      <w:r w:rsidRPr="00115495">
        <w:rPr>
          <w:rFonts w:ascii="Garamond" w:hAnsi="Garamond"/>
          <w:b/>
          <w:i/>
        </w:rPr>
        <w:t xml:space="preserve">z zaburzeniami psychicznymi </w:t>
      </w:r>
    </w:p>
    <w:p w:rsidR="00C00A70" w:rsidRDefault="00F24A00" w:rsidP="00FA5C25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W okresie kontrolnym Ośrodek świadczył usługi opiekuńcze 3 osobom. Usługi były świadczone w jednej rodzinie przez jedną opiekunkę zatrudnioną na umowę zlecenie. W dwóch przypadkach wydano decyzję zwalniającą od odpłatności za usługi. Wywiad środowiskowy przeprowadzony 20.04.2015 r. zaktualizowano po upływie 6 miesięcy tj.: 30.10.2015 r.</w:t>
      </w:r>
      <w:r w:rsidR="00C00A70">
        <w:rPr>
          <w:rFonts w:ascii="Garamond" w:hAnsi="Garamond"/>
        </w:rPr>
        <w:t xml:space="preserve"> </w:t>
      </w:r>
    </w:p>
    <w:p w:rsidR="00F24A00" w:rsidRDefault="00F24A00" w:rsidP="00FA5C25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Ośrodek prowadzi karty pracy opiekunek. </w:t>
      </w:r>
    </w:p>
    <w:p w:rsidR="00567624" w:rsidRPr="00115495" w:rsidRDefault="00567624" w:rsidP="00FA5C25">
      <w:pPr>
        <w:overflowPunct w:val="0"/>
        <w:autoSpaceDE w:val="0"/>
        <w:ind w:firstLine="709"/>
        <w:jc w:val="both"/>
        <w:rPr>
          <w:rFonts w:ascii="Garamond" w:hAnsi="Garamond"/>
        </w:rPr>
      </w:pPr>
    </w:p>
    <w:p w:rsidR="00F24A00" w:rsidRPr="00115495" w:rsidRDefault="00F24A00" w:rsidP="00D431E8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Dokonano kontroli akt, w tym decyzje rozstrzygające postępowania administracyjne:</w:t>
      </w:r>
    </w:p>
    <w:p w:rsidR="00F24A00" w:rsidRDefault="00F24A00" w:rsidP="00157CF1">
      <w:pPr>
        <w:overflowPunct w:val="0"/>
        <w:autoSpaceDE w:val="0"/>
        <w:jc w:val="both"/>
        <w:rPr>
          <w:rFonts w:ascii="Garamond" w:hAnsi="Garamond"/>
        </w:rPr>
      </w:pPr>
    </w:p>
    <w:p w:rsidR="00567624" w:rsidRPr="00115495" w:rsidRDefault="00567624" w:rsidP="00157CF1">
      <w:pPr>
        <w:overflowPunct w:val="0"/>
        <w:autoSpaceDE w:val="0"/>
        <w:jc w:val="both"/>
        <w:rPr>
          <w:rFonts w:ascii="Garamond" w:hAnsi="Garamond"/>
        </w:rPr>
        <w:sectPr w:rsidR="00567624" w:rsidRPr="00115495" w:rsidSect="0061237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24A00" w:rsidRPr="00115495" w:rsidRDefault="00F24A00" w:rsidP="00157CF1">
      <w:pPr>
        <w:overflowPunct w:val="0"/>
        <w:autoSpaceDE w:val="0"/>
        <w:rPr>
          <w:rFonts w:ascii="Garamond" w:hAnsi="Garamond"/>
        </w:rPr>
      </w:pPr>
      <w:r w:rsidRPr="00115495">
        <w:rPr>
          <w:rFonts w:ascii="Garamond" w:hAnsi="Garamond"/>
        </w:rPr>
        <w:lastRenderedPageBreak/>
        <w:t xml:space="preserve">1. GOSPS.8225.1.2015 z 16.03.2015 </w:t>
      </w:r>
    </w:p>
    <w:p w:rsidR="00F24A00" w:rsidRPr="00115495" w:rsidRDefault="00F24A00" w:rsidP="00157CF1">
      <w:pPr>
        <w:overflowPunct w:val="0"/>
        <w:autoSpaceDE w:val="0"/>
        <w:rPr>
          <w:rFonts w:ascii="Garamond" w:hAnsi="Garamond"/>
        </w:rPr>
      </w:pPr>
      <w:r w:rsidRPr="00115495">
        <w:rPr>
          <w:rFonts w:ascii="Garamond" w:hAnsi="Garamond"/>
        </w:rPr>
        <w:t>2. GOSPS.8225.2.2015 z 16.03.2015</w:t>
      </w:r>
    </w:p>
    <w:p w:rsidR="00F24A00" w:rsidRPr="00115495" w:rsidRDefault="00F24A00" w:rsidP="00157CF1">
      <w:pPr>
        <w:overflowPunct w:val="0"/>
        <w:autoSpaceDE w:val="0"/>
        <w:rPr>
          <w:rFonts w:ascii="Garamond" w:hAnsi="Garamond"/>
        </w:rPr>
      </w:pPr>
      <w:r w:rsidRPr="00115495">
        <w:rPr>
          <w:rFonts w:ascii="Garamond" w:hAnsi="Garamond"/>
        </w:rPr>
        <w:t>3. GOSPS.8225.3.2015 z 16.03.2015</w:t>
      </w:r>
    </w:p>
    <w:p w:rsidR="00F24A00" w:rsidRPr="00115495" w:rsidRDefault="00F24A00" w:rsidP="00157CF1">
      <w:pPr>
        <w:overflowPunct w:val="0"/>
        <w:autoSpaceDE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lastRenderedPageBreak/>
        <w:t xml:space="preserve">4. GOSPS.8225.4.2015 z 19.06.2015 </w:t>
      </w:r>
    </w:p>
    <w:p w:rsidR="00F24A00" w:rsidRPr="00115495" w:rsidRDefault="00F24A00" w:rsidP="00157CF1">
      <w:pPr>
        <w:overflowPunct w:val="0"/>
        <w:autoSpaceDE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5. GOSPS.8225.2.2.2015 z 19.06.2015 </w:t>
      </w:r>
    </w:p>
    <w:p w:rsidR="00F24A00" w:rsidRPr="00115495" w:rsidRDefault="00F24A00" w:rsidP="00157CF1">
      <w:pPr>
        <w:overflowPunct w:val="0"/>
        <w:autoSpaceDE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6. GOSPS.8225.5.2015 z 19.06.2015</w:t>
      </w:r>
    </w:p>
    <w:p w:rsidR="00F24A00" w:rsidRPr="00115495" w:rsidRDefault="00F24A00" w:rsidP="00157CF1">
      <w:pPr>
        <w:overflowPunct w:val="0"/>
        <w:autoSpaceDE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lastRenderedPageBreak/>
        <w:t>7. GOSPS.8225.3.2.2015 z 19.06.2015</w:t>
      </w:r>
    </w:p>
    <w:p w:rsidR="00387FF0" w:rsidRDefault="00387FF0" w:rsidP="00D431E8">
      <w:pPr>
        <w:suppressAutoHyphens w:val="0"/>
        <w:jc w:val="both"/>
        <w:rPr>
          <w:rFonts w:ascii="Garamond" w:hAnsi="Garamond"/>
          <w:highlight w:val="lightGray"/>
        </w:rPr>
        <w:sectPr w:rsidR="00387FF0" w:rsidSect="00387FF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24A00" w:rsidRPr="00115495" w:rsidRDefault="00F24A00" w:rsidP="00D431E8">
      <w:pPr>
        <w:suppressAutoHyphens w:val="0"/>
        <w:jc w:val="both"/>
        <w:rPr>
          <w:rFonts w:ascii="Garamond" w:hAnsi="Garamond"/>
          <w:highlight w:val="lightGray"/>
        </w:rPr>
      </w:pPr>
    </w:p>
    <w:p w:rsidR="00F24A00" w:rsidRPr="00115495" w:rsidRDefault="00F24A00" w:rsidP="00960C02">
      <w:pPr>
        <w:tabs>
          <w:tab w:val="left" w:pos="-4820"/>
        </w:tabs>
        <w:overflowPunct w:val="0"/>
        <w:autoSpaceDE w:val="0"/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Rada Gminy Janów podjęła uchwałę nr VII/49/07 z dnia 29 sierpnia 2007 r. w sprawie szczegółowych warunków</w:t>
      </w:r>
      <w:r w:rsidR="00CA3D84">
        <w:rPr>
          <w:rFonts w:ascii="Garamond" w:hAnsi="Garamond"/>
        </w:rPr>
        <w:t xml:space="preserve"> </w:t>
      </w:r>
      <w:r w:rsidRPr="00115495">
        <w:rPr>
          <w:rFonts w:ascii="Garamond" w:hAnsi="Garamond"/>
        </w:rPr>
        <w:t xml:space="preserve">przyznawania i odpłatności za usługi opiekuńcze i specjalistyczne usługi opiekuńcze z wyłączeniem specjalistycznych usług opiekuńczych dla osób z zaburzeniami psychicznymi oraz szczegółowych warunki częściowego lub całkowitego zwolnienia od opłat jak również trybu ich pobierania.(ze zm.) </w:t>
      </w:r>
    </w:p>
    <w:p w:rsidR="00F24A00" w:rsidRPr="00115495" w:rsidRDefault="00F24A00" w:rsidP="00D431E8">
      <w:pPr>
        <w:tabs>
          <w:tab w:val="left" w:pos="-4820"/>
        </w:tabs>
        <w:overflowPunct w:val="0"/>
        <w:autoSpaceDE w:val="0"/>
        <w:jc w:val="right"/>
        <w:rPr>
          <w:rFonts w:ascii="Garamond" w:hAnsi="Garamond"/>
        </w:rPr>
      </w:pPr>
      <w:r w:rsidRPr="00115495">
        <w:rPr>
          <w:rFonts w:ascii="Garamond" w:hAnsi="Garamond"/>
        </w:rPr>
        <w:t>[Akta kontroli, str. 68; 40]</w:t>
      </w:r>
    </w:p>
    <w:p w:rsidR="00F24A00" w:rsidRPr="00115495" w:rsidRDefault="00F24A00" w:rsidP="00030B72">
      <w:pPr>
        <w:jc w:val="both"/>
        <w:rPr>
          <w:rFonts w:ascii="Garamond" w:hAnsi="Garamond"/>
        </w:rPr>
      </w:pPr>
      <w:r w:rsidRPr="00115495">
        <w:rPr>
          <w:rFonts w:ascii="Garamond" w:hAnsi="Garamond"/>
          <w:b/>
          <w:i/>
        </w:rPr>
        <w:t xml:space="preserve">12) prowadzenie i zapewnienie miejsc w mieszkaniach chronionych </w:t>
      </w:r>
    </w:p>
    <w:p w:rsidR="00F24A00" w:rsidRPr="00115495" w:rsidRDefault="00F24A00" w:rsidP="00030B72">
      <w:pPr>
        <w:overflowPunct w:val="0"/>
        <w:autoSpaceDE w:val="0"/>
        <w:ind w:firstLine="709"/>
        <w:jc w:val="both"/>
        <w:rPr>
          <w:rFonts w:ascii="Garamond" w:hAnsi="Garamond"/>
          <w:lang w:eastAsia="pl-PL"/>
        </w:rPr>
      </w:pPr>
      <w:r w:rsidRPr="00115495">
        <w:rPr>
          <w:rFonts w:ascii="Garamond" w:hAnsi="Garamond"/>
        </w:rPr>
        <w:t>Gmina nie prowadzi mieszkań chronionych w myśl art. 17 ust. 1 pkt 12 ustawy o pomocy społecznej ze względu na brak zgłaszanych potrzeb. Zgodnie z wyjaśnieniami kierownika Ośrodka, j</w:t>
      </w:r>
      <w:r w:rsidRPr="00115495">
        <w:rPr>
          <w:rFonts w:ascii="Garamond" w:hAnsi="Garamond"/>
          <w:lang w:eastAsia="pl-PL"/>
        </w:rPr>
        <w:t>eżeli zajdzie taka potrzeba gmina Janów skorzysta z zasobów w postaci mieszkania, które przystosuje na mieszkanie chronione.</w:t>
      </w:r>
    </w:p>
    <w:p w:rsidR="00F24A00" w:rsidRPr="00115495" w:rsidRDefault="00F24A00" w:rsidP="00030B72">
      <w:pPr>
        <w:overflowPunct w:val="0"/>
        <w:autoSpaceDE w:val="0"/>
        <w:jc w:val="right"/>
        <w:rPr>
          <w:rFonts w:ascii="Garamond" w:hAnsi="Garamond"/>
        </w:rPr>
      </w:pPr>
      <w:r w:rsidRPr="00115495">
        <w:rPr>
          <w:rFonts w:ascii="Garamond" w:hAnsi="Garamond"/>
        </w:rPr>
        <w:t>[Akta kontroli, str. 68]</w:t>
      </w:r>
    </w:p>
    <w:p w:rsidR="00F24A00" w:rsidRPr="00115495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115495">
        <w:rPr>
          <w:rFonts w:ascii="Garamond" w:hAnsi="Garamond"/>
          <w:b/>
          <w:i/>
        </w:rPr>
        <w:t xml:space="preserve">13) dożywianie dzieci </w:t>
      </w:r>
    </w:p>
    <w:p w:rsidR="00F24A00" w:rsidRPr="00115495" w:rsidRDefault="00F24A00" w:rsidP="00BA1A00">
      <w:pPr>
        <w:overflowPunct w:val="0"/>
        <w:autoSpaceDE w:val="0"/>
        <w:ind w:firstLine="708"/>
        <w:jc w:val="both"/>
        <w:rPr>
          <w:rFonts w:ascii="Garamond" w:hAnsi="Garamond"/>
          <w:b/>
        </w:rPr>
      </w:pPr>
      <w:r w:rsidRPr="00115495">
        <w:rPr>
          <w:rFonts w:ascii="Garamond" w:hAnsi="Garamond"/>
        </w:rPr>
        <w:t xml:space="preserve">W okresie kontrolnym Ośrodek realizował pomoc w zakresie dożywiania dzieci na podstawie ustawy o pomocy społecznej, w związku z przyjętą uchwałą Rady Ministrów z dnia 10 grudnia 2013 r. w sprawie ustanowienia wieloletniego programu wspierania finansowego gmin w zakresie dożywiania „Pomoc państwa w zakresie dożywiania” na lata 2014 -2020. </w:t>
      </w:r>
    </w:p>
    <w:p w:rsidR="00F24A00" w:rsidRPr="00115495" w:rsidRDefault="00F24A00" w:rsidP="00BA1A00">
      <w:pPr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W okresie od 01.01.2015 r. do 31.12.2015 r. pomocą w formie posiłków objęto 247 uczniów. Koszt posiłku wynosił od 3,25 zł do 10,00 zł. </w:t>
      </w:r>
    </w:p>
    <w:p w:rsidR="00F24A00" w:rsidRPr="00115495" w:rsidRDefault="00F24A00" w:rsidP="00BA1A00">
      <w:pPr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Pomoc przyznawano między innymi z powodu bezrobocia, niepełnosprawności, długotrwałej lub ciężkiej choroby, wielodzietności, alkoholizmu, bezradności w sprawach opiekuńczo-wychowawczych.</w:t>
      </w:r>
    </w:p>
    <w:p w:rsidR="00F24A00" w:rsidRPr="00115495" w:rsidRDefault="00F24A00" w:rsidP="00BA1A00">
      <w:pPr>
        <w:ind w:firstLine="708"/>
        <w:jc w:val="right"/>
        <w:rPr>
          <w:rFonts w:ascii="Garamond" w:hAnsi="Garamond"/>
        </w:rPr>
      </w:pPr>
      <w:r w:rsidRPr="00115495">
        <w:rPr>
          <w:rFonts w:ascii="Garamond" w:hAnsi="Garamond"/>
        </w:rPr>
        <w:t xml:space="preserve"> [Akta kontroli, str. 68; 34; 42]</w:t>
      </w:r>
    </w:p>
    <w:p w:rsidR="00F24A00" w:rsidRPr="00115495" w:rsidRDefault="00F24A00" w:rsidP="00453EF7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Dokonano kontroli losowo wybranych akt spraw, w tym decyzje rozstrzygające postępowanie administracyjne:</w:t>
      </w:r>
    </w:p>
    <w:p w:rsidR="00F24A00" w:rsidRPr="00115495" w:rsidRDefault="00F24A00" w:rsidP="00453EF7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  <w:highlight w:val="lightGray"/>
        </w:rPr>
      </w:pPr>
    </w:p>
    <w:p w:rsidR="00F24A00" w:rsidRPr="00115495" w:rsidRDefault="00F24A00" w:rsidP="00BA1A00">
      <w:pPr>
        <w:jc w:val="both"/>
        <w:rPr>
          <w:rFonts w:ascii="Garamond" w:hAnsi="Garamond"/>
        </w:rPr>
        <w:sectPr w:rsidR="00F24A00" w:rsidRPr="00115495" w:rsidSect="0061237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24A00" w:rsidRPr="00115495" w:rsidRDefault="00F24A00" w:rsidP="00BA1A00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lastRenderedPageBreak/>
        <w:t xml:space="preserve">1.GOPS.8223.128.2015 z 24.09.2015 </w:t>
      </w:r>
    </w:p>
    <w:p w:rsidR="00F24A00" w:rsidRPr="00115495" w:rsidRDefault="00F24A00" w:rsidP="00BA1A00">
      <w:pPr>
        <w:jc w:val="both"/>
        <w:rPr>
          <w:rFonts w:ascii="Garamond" w:hAnsi="Garamond"/>
          <w:highlight w:val="lightGray"/>
        </w:rPr>
      </w:pPr>
      <w:r w:rsidRPr="00115495">
        <w:rPr>
          <w:rFonts w:ascii="Garamond" w:hAnsi="Garamond"/>
        </w:rPr>
        <w:t xml:space="preserve">2.GOPS.8223.161.2015 z 16.09.2015 </w:t>
      </w:r>
    </w:p>
    <w:p w:rsidR="00F24A00" w:rsidRPr="00115495" w:rsidRDefault="00F24A00" w:rsidP="00BA1A00">
      <w:pPr>
        <w:jc w:val="both"/>
        <w:rPr>
          <w:rFonts w:ascii="Garamond" w:hAnsi="Garamond"/>
          <w:highlight w:val="lightGray"/>
        </w:rPr>
      </w:pPr>
      <w:r w:rsidRPr="00115495">
        <w:rPr>
          <w:rFonts w:ascii="Garamond" w:hAnsi="Garamond"/>
        </w:rPr>
        <w:t>3.GOPS.8223.53.2015 z 26.01.2015</w:t>
      </w:r>
    </w:p>
    <w:p w:rsidR="00F24A00" w:rsidRPr="00115495" w:rsidRDefault="00F24A00" w:rsidP="00BA1A00">
      <w:pPr>
        <w:jc w:val="both"/>
        <w:rPr>
          <w:rFonts w:ascii="Garamond" w:hAnsi="Garamond"/>
          <w:highlight w:val="lightGray"/>
        </w:rPr>
      </w:pPr>
      <w:r w:rsidRPr="00115495">
        <w:rPr>
          <w:rFonts w:ascii="Garamond" w:hAnsi="Garamond"/>
        </w:rPr>
        <w:t>4.GOPS.8223.154.2015 z 20.01.2015</w:t>
      </w:r>
    </w:p>
    <w:p w:rsidR="00F24A00" w:rsidRPr="00115495" w:rsidRDefault="00F24A00" w:rsidP="00BA1A00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5.GOPS.8223.164.2015 z 16.09.2015</w:t>
      </w:r>
    </w:p>
    <w:p w:rsidR="00F24A00" w:rsidRPr="00115495" w:rsidRDefault="00F24A00" w:rsidP="00BA1A00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lastRenderedPageBreak/>
        <w:t>6.GOPS.8223.156.2015 z 16.09.2015</w:t>
      </w:r>
    </w:p>
    <w:p w:rsidR="00F24A00" w:rsidRPr="00115495" w:rsidRDefault="00F24A00" w:rsidP="00BA1A00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7.GOPS.8223.44.2015 z 26.01.2015 </w:t>
      </w:r>
    </w:p>
    <w:p w:rsidR="00F24A00" w:rsidRPr="00115495" w:rsidRDefault="00F24A00" w:rsidP="00BA1A00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8.GOPS.8223.66.2015 z 26.01.2015</w:t>
      </w:r>
    </w:p>
    <w:p w:rsidR="00F24A00" w:rsidRPr="00115495" w:rsidRDefault="00F24A00" w:rsidP="00BA1A00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9.GOPS.8223.77.2015 z 28.01.2015</w:t>
      </w:r>
    </w:p>
    <w:p w:rsidR="00F24A00" w:rsidRPr="00115495" w:rsidRDefault="00F24A00" w:rsidP="00BA1A00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10.GOPS.8223.36.2015 z 26.01.2015 </w:t>
      </w:r>
    </w:p>
    <w:p w:rsidR="00F24A00" w:rsidRPr="00115495" w:rsidRDefault="00F24A00" w:rsidP="00BA1A00">
      <w:pPr>
        <w:jc w:val="both"/>
        <w:rPr>
          <w:rFonts w:ascii="Garamond" w:hAnsi="Garamond"/>
          <w:color w:val="00B050"/>
        </w:rPr>
        <w:sectPr w:rsidR="00F24A00" w:rsidRPr="00115495" w:rsidSect="00FA5C2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24A00" w:rsidRPr="00115495" w:rsidRDefault="00F24A00" w:rsidP="00BA1A00">
      <w:pPr>
        <w:jc w:val="both"/>
        <w:rPr>
          <w:rFonts w:ascii="Garamond" w:hAnsi="Garamond"/>
        </w:rPr>
      </w:pPr>
    </w:p>
    <w:p w:rsidR="00F24A00" w:rsidRPr="00115495" w:rsidRDefault="00F24A00" w:rsidP="00BA1A00">
      <w:pPr>
        <w:jc w:val="both"/>
        <w:rPr>
          <w:rFonts w:ascii="Garamond" w:hAnsi="Garamond"/>
          <w:b/>
        </w:rPr>
      </w:pPr>
      <w:r w:rsidRPr="00115495">
        <w:rPr>
          <w:rFonts w:ascii="Garamond" w:hAnsi="Garamond"/>
        </w:rPr>
        <w:t xml:space="preserve">- w 1 przypadku ustalono wysokość uzyskanego dochodu - renty (w wysokości 728,45 zł) na podstawie decyzji KRUS z 18 marca 2014 r., zamiast na podstawie dowodu otrzymania renty w miesiącu poprzedzającym złożenie wniosku tj. w grudniu 2014 r. </w:t>
      </w:r>
      <w:r w:rsidRPr="008278E4">
        <w:rPr>
          <w:rFonts w:ascii="Garamond" w:hAnsi="Garamond"/>
        </w:rPr>
        <w:t>– poz. 9.</w:t>
      </w:r>
    </w:p>
    <w:p w:rsidR="00F24A00" w:rsidRPr="00115495" w:rsidRDefault="00F24A00" w:rsidP="00030B72">
      <w:pPr>
        <w:jc w:val="both"/>
        <w:rPr>
          <w:rFonts w:ascii="Garamond" w:hAnsi="Garamond"/>
          <w:b/>
          <w:i/>
        </w:rPr>
      </w:pPr>
    </w:p>
    <w:p w:rsidR="00F24A00" w:rsidRPr="00115495" w:rsidRDefault="00F24A00" w:rsidP="00030B72">
      <w:pPr>
        <w:jc w:val="both"/>
        <w:rPr>
          <w:rFonts w:ascii="Garamond" w:hAnsi="Garamond"/>
          <w:b/>
          <w:i/>
        </w:rPr>
      </w:pPr>
      <w:r w:rsidRPr="00115495">
        <w:rPr>
          <w:rFonts w:ascii="Garamond" w:hAnsi="Garamond"/>
          <w:b/>
          <w:i/>
        </w:rPr>
        <w:t xml:space="preserve">14) sprawienie pogrzebu, w tym osobom bezdomnym </w:t>
      </w:r>
    </w:p>
    <w:p w:rsidR="00F24A00" w:rsidRPr="00115495" w:rsidRDefault="00F24A00" w:rsidP="00453EF7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  <w:iCs/>
        </w:rPr>
        <w:t xml:space="preserve">W okresie objętym kontrolą nie sprawiano pogrzebu, w tym osobom bezdomnym, ponieważ nie zachodziła taka potrzeba. </w:t>
      </w:r>
    </w:p>
    <w:p w:rsidR="00F24A00" w:rsidRPr="00115495" w:rsidRDefault="00F24A00" w:rsidP="00030B72">
      <w:pPr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  <w:iCs/>
        </w:rPr>
        <w:t>Rada Gminy Janów podjęła uchwałę Nr X/63/11zdnia 29 grudnia 2011 r. w sprawie ustalenia sposobu sprawienia pogrzebu przez Gminę Janów.</w:t>
      </w:r>
    </w:p>
    <w:p w:rsidR="00F24A00" w:rsidRPr="00115495" w:rsidRDefault="00F24A00" w:rsidP="00030B72">
      <w:pPr>
        <w:suppressAutoHyphens w:val="0"/>
        <w:autoSpaceDN w:val="0"/>
        <w:jc w:val="right"/>
        <w:rPr>
          <w:rFonts w:ascii="Garamond" w:hAnsi="Garamond"/>
        </w:rPr>
      </w:pPr>
      <w:r w:rsidRPr="00115495">
        <w:rPr>
          <w:rFonts w:ascii="Garamond" w:hAnsi="Garamond"/>
        </w:rPr>
        <w:t>[Akta kontroli, str. 68]</w:t>
      </w:r>
    </w:p>
    <w:p w:rsidR="00F24A00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F24A00" w:rsidRPr="00115495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115495">
        <w:rPr>
          <w:rFonts w:ascii="Garamond" w:hAnsi="Garamond"/>
          <w:b/>
          <w:i/>
          <w:sz w:val="24"/>
          <w:szCs w:val="24"/>
        </w:rPr>
        <w:t xml:space="preserve">15) kierowanie do domu pomocy społecznej i ponoszenie odpłatności za pobyt mieszkańca gminy w tym domu </w:t>
      </w:r>
    </w:p>
    <w:p w:rsidR="00F24A00" w:rsidRPr="00115495" w:rsidRDefault="00F24A00" w:rsidP="00580FFF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W okresie objętym kontrolą Ośrodek ponosił odpłatność za pobyt w domu pomocy społecznej 1 mieszkańca gminy Janów, przebywającego w Domu Pomocy Społecznej „Dom Kombatanta” w </w:t>
      </w:r>
      <w:proofErr w:type="spellStart"/>
      <w:r w:rsidRPr="00115495">
        <w:rPr>
          <w:rFonts w:ascii="Garamond" w:hAnsi="Garamond"/>
        </w:rPr>
        <w:t>Mocieszach</w:t>
      </w:r>
      <w:proofErr w:type="spellEnd"/>
      <w:r w:rsidRPr="00115495">
        <w:rPr>
          <w:rFonts w:ascii="Garamond" w:hAnsi="Garamond"/>
        </w:rPr>
        <w:t xml:space="preserve">. Ponadto Ośrodek jest w trakcie prowadzenia postępowania w celu umieszczenia w domu pomocy społecznej 1 osoby bez jej zgody. </w:t>
      </w:r>
    </w:p>
    <w:p w:rsidR="00F24A00" w:rsidRPr="00115495" w:rsidRDefault="00F24A00" w:rsidP="00D5353C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lastRenderedPageBreak/>
        <w:t xml:space="preserve">W okresie kontrolnym kierownik Ośrodka wydał 1 decyzję administracyjną o odpłatności za pobyt w domu pomocy społecznej. </w:t>
      </w:r>
    </w:p>
    <w:p w:rsidR="00F24A00" w:rsidRPr="00115495" w:rsidRDefault="00F24A00" w:rsidP="00776874">
      <w:pPr>
        <w:overflowPunct w:val="0"/>
        <w:autoSpaceDE w:val="0"/>
        <w:ind w:left="5664"/>
        <w:jc w:val="right"/>
        <w:rPr>
          <w:rFonts w:ascii="Garamond" w:hAnsi="Garamond"/>
          <w:highlight w:val="yellow"/>
        </w:rPr>
      </w:pPr>
      <w:r w:rsidRPr="00115495">
        <w:rPr>
          <w:rFonts w:ascii="Garamond" w:hAnsi="Garamond"/>
        </w:rPr>
        <w:t xml:space="preserve"> [Akta kontroli, str. 38]</w:t>
      </w:r>
    </w:p>
    <w:p w:rsidR="00F24A00" w:rsidRPr="00115495" w:rsidRDefault="00F24A00" w:rsidP="00D5353C">
      <w:pPr>
        <w:overflowPunct w:val="0"/>
        <w:autoSpaceDE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Dokonano kontroli akt, w tym decyzję rozstrzygającą postępowanie administracyjne:</w:t>
      </w:r>
    </w:p>
    <w:p w:rsidR="00F24A00" w:rsidRPr="00115495" w:rsidRDefault="00F24A00" w:rsidP="00580FFF">
      <w:pPr>
        <w:rPr>
          <w:rFonts w:ascii="Garamond" w:hAnsi="Garamond"/>
        </w:rPr>
      </w:pPr>
    </w:p>
    <w:p w:rsidR="00F24A00" w:rsidRPr="00115495" w:rsidRDefault="00F24A00" w:rsidP="00580FFF">
      <w:pPr>
        <w:rPr>
          <w:rFonts w:ascii="Garamond" w:hAnsi="Garamond"/>
        </w:rPr>
      </w:pPr>
      <w:r w:rsidRPr="00115495">
        <w:rPr>
          <w:rFonts w:ascii="Garamond" w:hAnsi="Garamond"/>
        </w:rPr>
        <w:t>1. GOPS.8226.2.3.2015 z 06.05.2015</w:t>
      </w:r>
    </w:p>
    <w:p w:rsidR="007D2C03" w:rsidRDefault="007D2C03" w:rsidP="00030B72">
      <w:pPr>
        <w:jc w:val="both"/>
        <w:rPr>
          <w:rFonts w:ascii="Garamond" w:hAnsi="Garamond"/>
        </w:rPr>
      </w:pPr>
    </w:p>
    <w:p w:rsidR="00F24A00" w:rsidRPr="00115495" w:rsidRDefault="00F24A00" w:rsidP="00030B72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- w 1 przypadku sporządzono aktualizację rodzinnego wywiadu środowiskowego</w:t>
      </w:r>
      <w:r w:rsidR="00E86C87">
        <w:rPr>
          <w:rFonts w:ascii="Garamond" w:hAnsi="Garamond"/>
        </w:rPr>
        <w:t xml:space="preserve">, sporządzonego 30.03.2015 r., </w:t>
      </w:r>
      <w:r w:rsidRPr="00115495">
        <w:rPr>
          <w:rFonts w:ascii="Garamond" w:hAnsi="Garamond"/>
        </w:rPr>
        <w:t xml:space="preserve"> po upływie 6 miesięcy od ostatniego wywiadu </w:t>
      </w:r>
      <w:r w:rsidR="00E86C87">
        <w:rPr>
          <w:rFonts w:ascii="Garamond" w:hAnsi="Garamond"/>
        </w:rPr>
        <w:t>tj.: 20.10.2015 r.,</w:t>
      </w:r>
      <w:r w:rsidRPr="00115495">
        <w:rPr>
          <w:rFonts w:ascii="Garamond" w:hAnsi="Garamond"/>
        </w:rPr>
        <w:t xml:space="preserve"> niezgodnie z art. 107 ust. 4 ustawy o pomocy społecznej </w:t>
      </w:r>
      <w:r w:rsidRPr="008278E4">
        <w:rPr>
          <w:rFonts w:ascii="Garamond" w:hAnsi="Garamond"/>
        </w:rPr>
        <w:t>– poz. 1.</w:t>
      </w:r>
      <w:r w:rsidRPr="00115495">
        <w:rPr>
          <w:rFonts w:ascii="Garamond" w:hAnsi="Garamond"/>
          <w:b/>
        </w:rPr>
        <w:t xml:space="preserve"> </w:t>
      </w:r>
    </w:p>
    <w:p w:rsidR="00F24A00" w:rsidRPr="00115495" w:rsidRDefault="00F24A00" w:rsidP="00030B72">
      <w:pPr>
        <w:jc w:val="both"/>
        <w:rPr>
          <w:rFonts w:ascii="Garamond" w:hAnsi="Garamond"/>
          <w:b/>
          <w:i/>
        </w:rPr>
      </w:pPr>
    </w:p>
    <w:p w:rsidR="00F24A00" w:rsidRPr="00115495" w:rsidRDefault="00F24A00" w:rsidP="00030B72">
      <w:pPr>
        <w:jc w:val="both"/>
        <w:rPr>
          <w:rFonts w:ascii="Garamond" w:hAnsi="Garamond"/>
        </w:rPr>
      </w:pPr>
      <w:r w:rsidRPr="00115495">
        <w:rPr>
          <w:rFonts w:ascii="Garamond" w:hAnsi="Garamond"/>
          <w:b/>
          <w:i/>
        </w:rPr>
        <w:t xml:space="preserve">16) pomoc osobom opuszczającym zakłady karne </w:t>
      </w:r>
    </w:p>
    <w:p w:rsidR="00F24A00" w:rsidRPr="00115495" w:rsidRDefault="00F24A00" w:rsidP="00580FFF">
      <w:pPr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  <w:bCs/>
        </w:rPr>
        <w:t xml:space="preserve">W okresie kontrolnym </w:t>
      </w:r>
      <w:r w:rsidRPr="00115495">
        <w:rPr>
          <w:rFonts w:ascii="Garamond" w:hAnsi="Garamond"/>
        </w:rPr>
        <w:t xml:space="preserve">Ośrodek udzielił pomocy 1 osobie, mającej trudności w przystosowaniu się do życia po zwolnieniu z zakładu karnego, w którym przebywała w okresie od 21 listopada 2013 r. do 16 września 2015 r. Osoba ta została objęta pomocą w formie zasiłku okresowego, zasiłku celowego z przeznaczeniem na zakup opału, żywności, odzieży. </w:t>
      </w:r>
    </w:p>
    <w:p w:rsidR="008278E4" w:rsidRDefault="008278E4" w:rsidP="00580FFF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F24A00" w:rsidRPr="00115495" w:rsidRDefault="00F24A00" w:rsidP="00580FFF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Dokonano kontroli akt, w tym decyzje rozstrzygające postępowania administracyjne:</w:t>
      </w:r>
    </w:p>
    <w:p w:rsidR="008278E4" w:rsidRDefault="008278E4" w:rsidP="006444D2">
      <w:pPr>
        <w:jc w:val="both"/>
        <w:rPr>
          <w:rFonts w:ascii="Garamond" w:hAnsi="Garamond"/>
        </w:rPr>
      </w:pPr>
    </w:p>
    <w:p w:rsidR="00F24A00" w:rsidRPr="00115495" w:rsidRDefault="00F24A00" w:rsidP="006444D2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1. GOPS.8212.135.2015 z 29.09.2015</w:t>
      </w:r>
    </w:p>
    <w:p w:rsidR="00F24A00" w:rsidRPr="00115495" w:rsidRDefault="00F24A00" w:rsidP="006444D2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2. GOPS.8211.132.2015 z 29.09.2015</w:t>
      </w:r>
    </w:p>
    <w:p w:rsidR="00F24A00" w:rsidRPr="00115495" w:rsidRDefault="00F24A00" w:rsidP="006444D2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3. GOPS.8211.170.2015 z 03.11.2015</w:t>
      </w:r>
    </w:p>
    <w:p w:rsidR="00F24A00" w:rsidRPr="00115495" w:rsidRDefault="00F24A00" w:rsidP="006444D2">
      <w:pPr>
        <w:jc w:val="both"/>
        <w:rPr>
          <w:rFonts w:ascii="Garamond" w:hAnsi="Garamond"/>
          <w:highlight w:val="lightGray"/>
        </w:rPr>
      </w:pPr>
      <w:r w:rsidRPr="00115495">
        <w:rPr>
          <w:rFonts w:ascii="Garamond" w:hAnsi="Garamond"/>
        </w:rPr>
        <w:t>4. GOPS.8212.236.2015 z 11.12.2015</w:t>
      </w:r>
    </w:p>
    <w:p w:rsidR="00F24A00" w:rsidRPr="00115495" w:rsidRDefault="00F24A00" w:rsidP="006444D2">
      <w:pPr>
        <w:jc w:val="both"/>
        <w:rPr>
          <w:rFonts w:ascii="Garamond" w:hAnsi="Garamond"/>
          <w:highlight w:val="lightGray"/>
        </w:rPr>
      </w:pPr>
      <w:r w:rsidRPr="00115495">
        <w:rPr>
          <w:rFonts w:ascii="Garamond" w:hAnsi="Garamond"/>
        </w:rPr>
        <w:t>5. GOPS.8212.228.2015 z 11.12.2015</w:t>
      </w:r>
    </w:p>
    <w:p w:rsidR="00F24A00" w:rsidRPr="00115495" w:rsidRDefault="00F24A00" w:rsidP="00580FFF">
      <w:pPr>
        <w:jc w:val="both"/>
        <w:rPr>
          <w:rFonts w:ascii="Garamond" w:hAnsi="Garamond"/>
        </w:rPr>
      </w:pPr>
    </w:p>
    <w:p w:rsidR="00F24A00" w:rsidRPr="00115495" w:rsidRDefault="00F24A00" w:rsidP="00580FFF">
      <w:pPr>
        <w:jc w:val="both"/>
        <w:rPr>
          <w:rFonts w:ascii="Garamond" w:hAnsi="Garamond"/>
          <w:b/>
        </w:rPr>
      </w:pPr>
      <w:r w:rsidRPr="00115495">
        <w:rPr>
          <w:rFonts w:ascii="Garamond" w:hAnsi="Garamond"/>
        </w:rPr>
        <w:t>- w jednym przypadku ustalono uprawnienie do zasiłku okresowego poprzez przyznanie go od 01.09.2015 do</w:t>
      </w:r>
      <w:r w:rsidR="00E86C87">
        <w:rPr>
          <w:rFonts w:ascii="Garamond" w:hAnsi="Garamond"/>
        </w:rPr>
        <w:t xml:space="preserve"> 30.09.2015 r. (na cały miesiąc</w:t>
      </w:r>
      <w:r w:rsidRPr="00115495">
        <w:rPr>
          <w:rFonts w:ascii="Garamond" w:hAnsi="Garamond"/>
        </w:rPr>
        <w:t xml:space="preserve">) w przypadku gdy osoba przebywała w zakładzie karnym do dnia 16.09.2015 r. - niezgodnie z art. 13 oraz art. 106 ust. 3 ustawy o pomocy społecznej </w:t>
      </w:r>
      <w:r w:rsidRPr="00115495">
        <w:rPr>
          <w:rFonts w:ascii="Garamond" w:hAnsi="Garamond"/>
          <w:b/>
        </w:rPr>
        <w:t xml:space="preserve">– </w:t>
      </w:r>
      <w:r w:rsidRPr="008278E4">
        <w:rPr>
          <w:rFonts w:ascii="Garamond" w:hAnsi="Garamond"/>
        </w:rPr>
        <w:t>poz. 2.</w:t>
      </w:r>
    </w:p>
    <w:p w:rsidR="00F24A00" w:rsidRPr="00115495" w:rsidRDefault="00F24A00" w:rsidP="00672541">
      <w:pPr>
        <w:ind w:firstLine="708"/>
        <w:jc w:val="both"/>
        <w:rPr>
          <w:rFonts w:ascii="Garamond" w:hAnsi="Garamond"/>
        </w:rPr>
      </w:pPr>
      <w:r w:rsidRPr="00E86C87">
        <w:rPr>
          <w:rFonts w:ascii="Garamond" w:hAnsi="Garamond"/>
        </w:rPr>
        <w:t>W okresie objętym kontrolą nie podejmowano działań w zakresie przeciwdziałania wykluczeniu społecznemu osób zwalnianych z zakładów karnych i aresztów śledczych oraz rodzin pozbawionych wolności, zgodnie z intencją listu z dnia 12 listopada 2015 r. o partnerskiej współpracy między Ministerstwem Pracy i Polityki Społecznej z Centralnym Zarządem Służby Więziennej, w związku z brakiem potrzeby.</w:t>
      </w:r>
      <w:r w:rsidRPr="00115495">
        <w:rPr>
          <w:rFonts w:ascii="Garamond" w:hAnsi="Garamond"/>
        </w:rPr>
        <w:t xml:space="preserve"> </w:t>
      </w:r>
    </w:p>
    <w:p w:rsidR="00F24A00" w:rsidRPr="00115495" w:rsidRDefault="00F24A00" w:rsidP="00A67CC2">
      <w:pPr>
        <w:ind w:left="5664"/>
        <w:jc w:val="right"/>
        <w:rPr>
          <w:rFonts w:ascii="Garamond" w:hAnsi="Garamond"/>
        </w:rPr>
      </w:pPr>
      <w:r w:rsidRPr="00115495">
        <w:rPr>
          <w:rFonts w:ascii="Garamond" w:hAnsi="Garamond"/>
        </w:rPr>
        <w:t>[Akta kontroli, str.40; 66]</w:t>
      </w:r>
    </w:p>
    <w:p w:rsidR="00F24A00" w:rsidRPr="00115495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115495">
        <w:rPr>
          <w:rFonts w:ascii="Garamond" w:hAnsi="Garamond"/>
          <w:b/>
          <w:i/>
        </w:rPr>
        <w:t>17) sporządzanie sprawozdawczości oraz przekazywanie jej właściwemu wojewodzie, w formie dokumentu elektronicznego, z zastosowaniem systemu teleinformatycznego</w:t>
      </w:r>
    </w:p>
    <w:p w:rsidR="00F24A00" w:rsidRPr="00115495" w:rsidRDefault="00F24A00" w:rsidP="00A36769">
      <w:pPr>
        <w:tabs>
          <w:tab w:val="left" w:pos="-180"/>
        </w:tabs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  <w:lang w:eastAsia="pl-PL"/>
        </w:rPr>
        <w:t xml:space="preserve">W okresie objętym kontrolą Ośrodek sporządzał wymagane sprawozdania i przesyłał je Wojewodzie Podlaskiemu w formie dokumentu elektronicznego przy pomocy modułu CAS </w:t>
      </w:r>
      <w:r w:rsidRPr="00115495">
        <w:rPr>
          <w:rFonts w:ascii="Garamond" w:hAnsi="Garamond"/>
        </w:rPr>
        <w:t xml:space="preserve">w obowiązujących terminach. </w:t>
      </w:r>
    </w:p>
    <w:p w:rsidR="00F24A00" w:rsidRPr="00115495" w:rsidRDefault="00F24A00" w:rsidP="00030B72">
      <w:pPr>
        <w:overflowPunct w:val="0"/>
        <w:autoSpaceDE w:val="0"/>
        <w:jc w:val="right"/>
        <w:rPr>
          <w:rFonts w:ascii="Garamond" w:hAnsi="Garamond"/>
          <w:bCs/>
          <w:highlight w:val="lightGray"/>
        </w:rPr>
      </w:pPr>
    </w:p>
    <w:p w:rsidR="00F24A00" w:rsidRPr="00115495" w:rsidRDefault="00F24A00" w:rsidP="00030B72">
      <w:pPr>
        <w:overflowPunct w:val="0"/>
        <w:autoSpaceDE w:val="0"/>
        <w:jc w:val="both"/>
        <w:rPr>
          <w:rFonts w:ascii="Garamond" w:hAnsi="Garamond"/>
        </w:rPr>
      </w:pPr>
      <w:r w:rsidRPr="00115495">
        <w:rPr>
          <w:rFonts w:ascii="Garamond" w:hAnsi="Garamond"/>
          <w:b/>
          <w:i/>
        </w:rPr>
        <w:t xml:space="preserve">18) utworzenie i utrzymanie ośrodka pomocy społecznej, w tym zapewnienie środków na wynagrodzenie pracowników </w:t>
      </w:r>
    </w:p>
    <w:p w:rsidR="00F24A00" w:rsidRPr="00115495" w:rsidRDefault="00F24A00" w:rsidP="00A36769">
      <w:pPr>
        <w:pStyle w:val="Tekstpodstawowy31"/>
        <w:tabs>
          <w:tab w:val="left" w:pos="-4962"/>
        </w:tabs>
        <w:spacing w:after="0"/>
        <w:ind w:firstLine="709"/>
        <w:jc w:val="both"/>
        <w:rPr>
          <w:rFonts w:ascii="Garamond" w:hAnsi="Garamond"/>
          <w:iCs/>
          <w:sz w:val="24"/>
          <w:szCs w:val="24"/>
        </w:rPr>
      </w:pPr>
      <w:r w:rsidRPr="00115495">
        <w:rPr>
          <w:rFonts w:ascii="Garamond" w:hAnsi="Garamond"/>
          <w:iCs/>
          <w:sz w:val="24"/>
          <w:szCs w:val="24"/>
        </w:rPr>
        <w:t>Rada Gminy Janów uchwałą Nr III/10/14 z dnia 30 grudnia 2014 r. w sprawie uchwalenia budżetu na rok 2015 (ze zmianami) zaplanowała na utrzymanie Ośrodka w 2015 r., w dziale 852 - pomoc społeczna, rozdziale 85219, kwotę 257 099,00 zł, z tego dotacja celowa z budżetu państwa na realizację własnych zadań bieżących gminy wyniosła 65 817,00 zł. Zrealizowano plan w kwocie 230 601,44 zł., w tym 65 817, 00 zł. z dotacji celowej.</w:t>
      </w:r>
    </w:p>
    <w:p w:rsidR="00F24A00" w:rsidRPr="00115495" w:rsidRDefault="00F24A00" w:rsidP="00030B72">
      <w:pPr>
        <w:ind w:firstLine="708"/>
        <w:jc w:val="right"/>
        <w:rPr>
          <w:rFonts w:ascii="Garamond" w:hAnsi="Garamond"/>
        </w:rPr>
      </w:pPr>
      <w:r w:rsidRPr="00115495">
        <w:rPr>
          <w:rFonts w:ascii="Garamond" w:hAnsi="Garamond"/>
        </w:rPr>
        <w:t xml:space="preserve"> [Akta kontroli, str. 54]</w:t>
      </w:r>
    </w:p>
    <w:p w:rsidR="00C6509D" w:rsidRDefault="00C6509D" w:rsidP="00030B72">
      <w:pPr>
        <w:jc w:val="both"/>
        <w:rPr>
          <w:rFonts w:ascii="Garamond" w:hAnsi="Garamond"/>
          <w:b/>
          <w:bCs/>
          <w:i/>
          <w:iCs/>
        </w:rPr>
      </w:pPr>
    </w:p>
    <w:p w:rsidR="00C6509D" w:rsidRDefault="00C6509D" w:rsidP="00030B72">
      <w:pPr>
        <w:jc w:val="both"/>
        <w:rPr>
          <w:rFonts w:ascii="Garamond" w:hAnsi="Garamond"/>
          <w:b/>
          <w:bCs/>
          <w:i/>
          <w:iCs/>
        </w:rPr>
      </w:pPr>
    </w:p>
    <w:p w:rsidR="00F24A00" w:rsidRPr="00115495" w:rsidRDefault="00F24A00" w:rsidP="00030B72">
      <w:pPr>
        <w:jc w:val="both"/>
        <w:rPr>
          <w:rFonts w:ascii="Garamond" w:hAnsi="Garamond"/>
          <w:b/>
          <w:bCs/>
          <w:i/>
          <w:iCs/>
        </w:rPr>
      </w:pPr>
      <w:r w:rsidRPr="00115495">
        <w:rPr>
          <w:rFonts w:ascii="Garamond" w:hAnsi="Garamond"/>
          <w:b/>
          <w:bCs/>
          <w:i/>
          <w:iCs/>
        </w:rPr>
        <w:lastRenderedPageBreak/>
        <w:t>19) przyznawanie i wypłacanie zasiłków stałych</w:t>
      </w:r>
    </w:p>
    <w:p w:rsidR="00C6509D" w:rsidRDefault="00C6509D" w:rsidP="00030B72">
      <w:pPr>
        <w:autoSpaceDE w:val="0"/>
        <w:autoSpaceDN w:val="0"/>
        <w:adjustRightInd w:val="0"/>
        <w:ind w:firstLine="708"/>
        <w:jc w:val="both"/>
        <w:rPr>
          <w:rFonts w:ascii="Garamond" w:hAnsi="Garamond"/>
          <w:iCs/>
        </w:rPr>
      </w:pPr>
    </w:p>
    <w:p w:rsidR="00F24A00" w:rsidRPr="00115495" w:rsidRDefault="00F24A00" w:rsidP="00030B72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  <w:iCs/>
        </w:rPr>
        <w:t>W okresie od 01.01.2015 r. do 31.12.2015 r. z pomocy w formie zasiłku stałego korzystało 20 osób, w tym 14</w:t>
      </w:r>
      <w:r w:rsidRPr="00115495">
        <w:rPr>
          <w:rFonts w:ascii="Garamond" w:hAnsi="Garamond"/>
        </w:rPr>
        <w:t xml:space="preserve"> osób samotnie gospodarujących oraz 6 pozostających w rodzinach. </w:t>
      </w:r>
    </w:p>
    <w:p w:rsidR="00F24A00" w:rsidRPr="00115495" w:rsidRDefault="00F24A00" w:rsidP="00030B72">
      <w:pPr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W ww. okresie najniższy zasiłek wyniósł 30,00 zł, najwyższy 604,00 zł. Zasiłki przyznawano i wypłacano zgodnie z art. 37 ustawy o pomocy społecznej, tj. z tytułu niezdolności do pracy. Aktualizację rodzinnych wywiadów środowiskowych sporządzano w terminie wynikającym z art. 107 ust. 4 ustawy pomocy społecznej. Przy ustalaniu uprawnień do zasiłku stałego uwzględniono możliwość uzyskania innych świadczeń z systemu zabezpieczenia społecznego.</w:t>
      </w:r>
    </w:p>
    <w:p w:rsidR="00F24A00" w:rsidRPr="00115495" w:rsidRDefault="00F24A00" w:rsidP="00030B72">
      <w:pPr>
        <w:autoSpaceDE w:val="0"/>
        <w:autoSpaceDN w:val="0"/>
        <w:adjustRightInd w:val="0"/>
        <w:jc w:val="right"/>
        <w:rPr>
          <w:rFonts w:ascii="Garamond" w:hAnsi="Garamond"/>
        </w:rPr>
      </w:pPr>
      <w:r w:rsidRPr="00115495">
        <w:rPr>
          <w:rFonts w:ascii="Garamond" w:hAnsi="Garamond"/>
        </w:rPr>
        <w:t>[Akta kontroli, str. 40]</w:t>
      </w:r>
    </w:p>
    <w:p w:rsidR="00F24A00" w:rsidRPr="00115495" w:rsidRDefault="00F24A00" w:rsidP="00030B72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Dokonano kontroli losowo wybranych akt spraw, w tym decyzji rozstrzygających postępowania administracyjne: </w:t>
      </w:r>
    </w:p>
    <w:p w:rsidR="00F24A00" w:rsidRPr="00115495" w:rsidRDefault="00F24A00" w:rsidP="005549DD">
      <w:pPr>
        <w:rPr>
          <w:rFonts w:ascii="Garamond" w:hAnsi="Garamond"/>
          <w:iCs/>
        </w:rPr>
      </w:pPr>
    </w:p>
    <w:p w:rsidR="00F24A00" w:rsidRDefault="00F24A00" w:rsidP="005549DD">
      <w:pPr>
        <w:rPr>
          <w:rFonts w:ascii="Garamond" w:hAnsi="Garamond"/>
          <w:iCs/>
        </w:rPr>
        <w:sectPr w:rsidR="00F24A00" w:rsidSect="005549D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24A00" w:rsidRPr="00115495" w:rsidRDefault="00F24A00" w:rsidP="005549DD">
      <w:pPr>
        <w:rPr>
          <w:rFonts w:ascii="Garamond" w:hAnsi="Garamond"/>
        </w:rPr>
      </w:pPr>
      <w:r w:rsidRPr="00115495">
        <w:rPr>
          <w:rFonts w:ascii="Garamond" w:hAnsi="Garamond"/>
          <w:iCs/>
        </w:rPr>
        <w:lastRenderedPageBreak/>
        <w:t xml:space="preserve">1. GOPS.8210.9.6.2015 z 07.10.2015 </w:t>
      </w:r>
    </w:p>
    <w:p w:rsidR="00F24A00" w:rsidRPr="00115495" w:rsidRDefault="00F24A00" w:rsidP="005549DD">
      <w:pPr>
        <w:rPr>
          <w:rFonts w:ascii="Garamond" w:hAnsi="Garamond"/>
        </w:rPr>
      </w:pPr>
      <w:r w:rsidRPr="00115495">
        <w:rPr>
          <w:rFonts w:ascii="Garamond" w:hAnsi="Garamond"/>
        </w:rPr>
        <w:t>2. GOPS.8210.2.2015 z 04.03.2015</w:t>
      </w:r>
    </w:p>
    <w:p w:rsidR="00F24A00" w:rsidRPr="00115495" w:rsidRDefault="00F24A00" w:rsidP="008166E8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3. GOPS.8210.2.2015 z 18.06.2015</w:t>
      </w:r>
    </w:p>
    <w:p w:rsidR="00F24A00" w:rsidRPr="00115495" w:rsidRDefault="00F24A00" w:rsidP="008166E8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4. GOPS.8210.5.5.2015 z </w:t>
      </w:r>
      <w:r>
        <w:rPr>
          <w:rFonts w:ascii="Garamond" w:hAnsi="Garamond"/>
        </w:rPr>
        <w:t xml:space="preserve">07.10.2015 </w:t>
      </w:r>
    </w:p>
    <w:p w:rsidR="00F24A00" w:rsidRPr="00115495" w:rsidRDefault="00F24A00" w:rsidP="008166E8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5. GOPS.8210.5.1.2015 z 07.10.2015 </w:t>
      </w:r>
    </w:p>
    <w:p w:rsidR="00F24A00" w:rsidRPr="00115495" w:rsidRDefault="00F24A00" w:rsidP="008166E8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lastRenderedPageBreak/>
        <w:t xml:space="preserve">6. GOPS.8210.7.1.2015 z 07.10.2015 </w:t>
      </w:r>
    </w:p>
    <w:p w:rsidR="00F24A00" w:rsidRPr="00115495" w:rsidRDefault="00F24A00" w:rsidP="008166E8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7. GOPS.8210.6.3.2015 z 02.02.2015 </w:t>
      </w:r>
    </w:p>
    <w:p w:rsidR="00F24A00" w:rsidRPr="00115495" w:rsidRDefault="00F24A00" w:rsidP="008166E8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8. GOPS.8210.3.1.2015 z 07.10.2015 </w:t>
      </w:r>
    </w:p>
    <w:p w:rsidR="00F24A00" w:rsidRDefault="00F24A00" w:rsidP="008166E8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9. GOPS.8210.1.2.2015 z 07.10.2015 </w:t>
      </w:r>
    </w:p>
    <w:p w:rsidR="00F24A00" w:rsidRDefault="00F24A00" w:rsidP="00115495">
      <w:pPr>
        <w:rPr>
          <w:rFonts w:ascii="Garamond" w:hAnsi="Garamond"/>
        </w:rPr>
        <w:sectPr w:rsidR="00F24A00" w:rsidSect="0011549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115495">
        <w:rPr>
          <w:rFonts w:ascii="Garamond" w:hAnsi="Garamond"/>
        </w:rPr>
        <w:t xml:space="preserve">10.GOPS.8210.7.6.2015 z 07.10.2015 </w:t>
      </w:r>
    </w:p>
    <w:p w:rsidR="00F24A00" w:rsidRPr="00115495" w:rsidRDefault="00F24A00" w:rsidP="008166E8">
      <w:pPr>
        <w:jc w:val="both"/>
        <w:rPr>
          <w:rFonts w:ascii="Garamond" w:hAnsi="Garamond"/>
        </w:rPr>
      </w:pPr>
    </w:p>
    <w:p w:rsidR="00F24A00" w:rsidRPr="00115495" w:rsidRDefault="00F24A00" w:rsidP="005549DD">
      <w:pPr>
        <w:jc w:val="both"/>
        <w:rPr>
          <w:rFonts w:ascii="Garamond" w:hAnsi="Garamond"/>
        </w:rPr>
      </w:pPr>
    </w:p>
    <w:p w:rsidR="00F24A00" w:rsidRPr="00115495" w:rsidRDefault="00F24A00" w:rsidP="005549DD">
      <w:pPr>
        <w:jc w:val="both"/>
        <w:rPr>
          <w:rFonts w:ascii="Garamond" w:hAnsi="Garamond"/>
          <w:b/>
          <w:i/>
        </w:rPr>
      </w:pPr>
      <w:r w:rsidRPr="00115495">
        <w:rPr>
          <w:rFonts w:ascii="Garamond" w:hAnsi="Garamond"/>
          <w:b/>
          <w:i/>
        </w:rPr>
        <w:t>20) opłacanie składek na ubezpieczenie zdrowotne określonych w przepisach o świadczeniach opieki zdrowotnej finansowanych ze środków publicznych</w:t>
      </w:r>
    </w:p>
    <w:p w:rsidR="00F24A00" w:rsidRPr="00115495" w:rsidRDefault="00F24A00" w:rsidP="00030B72">
      <w:pPr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Ośrodek opłacał składki na ubezpieczenie zdrowotne za osoby pobierające zasiłek stały z pomocy społecznej i niepodlegające obowiązkowi ubezpieczenia zdrowotnego z innego tytułu. </w:t>
      </w:r>
    </w:p>
    <w:p w:rsidR="00F24A00" w:rsidRPr="00115495" w:rsidRDefault="00F24A00" w:rsidP="00030B72">
      <w:pPr>
        <w:ind w:left="708" w:firstLine="1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W okresie od 01.01.2015 r. do 31.12.2015 r. opłacano składkę zdrowotną za 19 osób. </w:t>
      </w:r>
    </w:p>
    <w:p w:rsidR="00F24A00" w:rsidRPr="00115495" w:rsidRDefault="00F24A00" w:rsidP="00030B72">
      <w:pPr>
        <w:jc w:val="right"/>
        <w:rPr>
          <w:rFonts w:ascii="Garamond" w:hAnsi="Garamond"/>
        </w:rPr>
      </w:pPr>
      <w:r w:rsidRPr="00115495">
        <w:rPr>
          <w:rFonts w:ascii="Garamond" w:hAnsi="Garamond"/>
        </w:rPr>
        <w:t>[Akta kontroli, str. 40]</w:t>
      </w:r>
    </w:p>
    <w:p w:rsidR="00F24A00" w:rsidRPr="00115495" w:rsidRDefault="00F24A00" w:rsidP="00030B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115495">
        <w:rPr>
          <w:rFonts w:ascii="Garamond" w:hAnsi="Garamond"/>
          <w:b/>
          <w:sz w:val="24"/>
          <w:szCs w:val="24"/>
        </w:rPr>
        <w:t>V. Realizacja zadań własnych gminy – art. 17 ust. 2 ustawy z dnia 12 marca 2004 r. o pomocy społecznej</w:t>
      </w:r>
    </w:p>
    <w:p w:rsidR="00F24A00" w:rsidRPr="00115495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115495">
        <w:rPr>
          <w:rFonts w:ascii="Garamond" w:hAnsi="Garamond"/>
          <w:b/>
          <w:i/>
          <w:sz w:val="24"/>
          <w:szCs w:val="24"/>
        </w:rPr>
        <w:t xml:space="preserve">1) przyznawanie i wypłacanie zasiłków specjalnych celowych </w:t>
      </w:r>
    </w:p>
    <w:p w:rsidR="00C6509D" w:rsidRDefault="00C6509D" w:rsidP="00030B72">
      <w:pPr>
        <w:ind w:firstLine="708"/>
        <w:jc w:val="both"/>
        <w:rPr>
          <w:rFonts w:ascii="Garamond" w:hAnsi="Garamond"/>
          <w:iCs/>
        </w:rPr>
      </w:pPr>
    </w:p>
    <w:p w:rsidR="00F24A00" w:rsidRPr="00115495" w:rsidRDefault="00F24A00" w:rsidP="00030B72">
      <w:pPr>
        <w:ind w:firstLine="708"/>
        <w:jc w:val="both"/>
        <w:rPr>
          <w:rFonts w:ascii="Garamond" w:hAnsi="Garamond"/>
          <w:iCs/>
        </w:rPr>
      </w:pPr>
      <w:r w:rsidRPr="00115495">
        <w:rPr>
          <w:rFonts w:ascii="Garamond" w:hAnsi="Garamond"/>
          <w:iCs/>
        </w:rPr>
        <w:t xml:space="preserve">W okresie od 01.01.2015 r. do 31.12.2015 r. przyznano </w:t>
      </w:r>
      <w:r w:rsidR="00060BC9" w:rsidRPr="00115495">
        <w:rPr>
          <w:rFonts w:ascii="Garamond" w:hAnsi="Garamond"/>
          <w:iCs/>
        </w:rPr>
        <w:t xml:space="preserve">specjalne </w:t>
      </w:r>
      <w:r w:rsidRPr="00115495">
        <w:rPr>
          <w:rFonts w:ascii="Garamond" w:hAnsi="Garamond"/>
          <w:iCs/>
        </w:rPr>
        <w:t xml:space="preserve">zasiłki celowe 30 osobom, 51 świadczeń, w wysokości od 200 zł do 1 300,00 zł. </w:t>
      </w:r>
    </w:p>
    <w:p w:rsidR="00F24A00" w:rsidRPr="00115495" w:rsidRDefault="00F24A00" w:rsidP="006A1932">
      <w:pPr>
        <w:ind w:firstLine="708"/>
        <w:jc w:val="both"/>
        <w:rPr>
          <w:rFonts w:ascii="Garamond" w:hAnsi="Garamond"/>
          <w:iCs/>
        </w:rPr>
      </w:pPr>
      <w:r w:rsidRPr="00115495">
        <w:rPr>
          <w:rFonts w:ascii="Garamond" w:hAnsi="Garamond"/>
          <w:iCs/>
        </w:rPr>
        <w:t>Świadczenia przyznawano na pokrycie kosztów związanych z długotrwałą chorobą lub ciężką chorobą, niepełnosprawnością,</w:t>
      </w:r>
      <w:r w:rsidR="00060BC9">
        <w:rPr>
          <w:rFonts w:ascii="Garamond" w:hAnsi="Garamond"/>
          <w:iCs/>
        </w:rPr>
        <w:t xml:space="preserve"> </w:t>
      </w:r>
      <w:r w:rsidRPr="00115495">
        <w:rPr>
          <w:rFonts w:ascii="Garamond" w:hAnsi="Garamond"/>
          <w:iCs/>
        </w:rPr>
        <w:t xml:space="preserve">bezrobociem, bezradnością w sprawach opiekuńczo-wychowawczych i </w:t>
      </w:r>
      <w:r w:rsidRPr="00115495">
        <w:rPr>
          <w:rFonts w:ascii="Garamond" w:hAnsi="Garamond"/>
        </w:rPr>
        <w:t>prowadzeniem gospodarstwa domowego w rodzinach niepełnych lub wielodzietnych.</w:t>
      </w:r>
    </w:p>
    <w:p w:rsidR="00F24A00" w:rsidRPr="00115495" w:rsidRDefault="00F24A00" w:rsidP="00E85B06">
      <w:pPr>
        <w:pStyle w:val="Tekstpodstawowy32"/>
        <w:tabs>
          <w:tab w:val="left" w:pos="-4860"/>
        </w:tabs>
        <w:spacing w:after="0"/>
        <w:ind w:firstLine="540"/>
        <w:jc w:val="both"/>
        <w:outlineLvl w:val="0"/>
        <w:rPr>
          <w:rFonts w:ascii="Garamond" w:hAnsi="Garamond"/>
          <w:sz w:val="24"/>
          <w:szCs w:val="24"/>
        </w:rPr>
      </w:pPr>
      <w:r w:rsidRPr="00115495">
        <w:rPr>
          <w:rFonts w:ascii="Garamond" w:hAnsi="Garamond"/>
          <w:sz w:val="24"/>
          <w:szCs w:val="24"/>
        </w:rPr>
        <w:t>Dokonano kontroli losowo wybranych akt, w tym decyzji rozstrzygających postępowania administracyjne:</w:t>
      </w:r>
    </w:p>
    <w:p w:rsidR="00F24A00" w:rsidRPr="00115495" w:rsidRDefault="00F24A00" w:rsidP="00E85B06">
      <w:pPr>
        <w:pStyle w:val="Tekstpodstawowy32"/>
        <w:tabs>
          <w:tab w:val="left" w:pos="-4860"/>
        </w:tabs>
        <w:spacing w:after="0"/>
        <w:ind w:firstLine="540"/>
        <w:jc w:val="both"/>
        <w:outlineLvl w:val="0"/>
        <w:rPr>
          <w:rFonts w:ascii="Garamond" w:hAnsi="Garamond"/>
          <w:sz w:val="24"/>
          <w:szCs w:val="24"/>
        </w:rPr>
      </w:pPr>
    </w:p>
    <w:p w:rsidR="00F24A00" w:rsidRPr="00115495" w:rsidRDefault="00F24A00" w:rsidP="00E85B06">
      <w:pPr>
        <w:suppressAutoHyphens w:val="0"/>
        <w:rPr>
          <w:rFonts w:ascii="Garamond" w:hAnsi="Garamond"/>
        </w:rPr>
        <w:sectPr w:rsidR="00F24A00" w:rsidRPr="00115495" w:rsidSect="005549D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24A00" w:rsidRPr="00115495" w:rsidRDefault="00F24A00" w:rsidP="00E85B06">
      <w:pPr>
        <w:suppressAutoHyphens w:val="0"/>
        <w:rPr>
          <w:rFonts w:ascii="Garamond" w:hAnsi="Garamond"/>
        </w:rPr>
      </w:pPr>
      <w:r w:rsidRPr="00115495">
        <w:rPr>
          <w:rFonts w:ascii="Garamond" w:hAnsi="Garamond"/>
        </w:rPr>
        <w:lastRenderedPageBreak/>
        <w:t>1. GOPS.8212.158.2015 z 19.10.2015</w:t>
      </w:r>
    </w:p>
    <w:p w:rsidR="00F24A00" w:rsidRPr="00115495" w:rsidRDefault="00F24A00" w:rsidP="00E85B06">
      <w:pPr>
        <w:suppressAutoHyphens w:val="0"/>
        <w:rPr>
          <w:rFonts w:ascii="Garamond" w:hAnsi="Garamond"/>
        </w:rPr>
      </w:pPr>
      <w:r w:rsidRPr="00115495">
        <w:rPr>
          <w:rFonts w:ascii="Garamond" w:hAnsi="Garamond"/>
        </w:rPr>
        <w:t>2. GOPS.8212.59.2015 z 03.03.2015</w:t>
      </w:r>
    </w:p>
    <w:p w:rsidR="00F24A00" w:rsidRPr="00115495" w:rsidRDefault="00F24A00" w:rsidP="00E85B06">
      <w:pPr>
        <w:suppressAutoHyphens w:val="0"/>
        <w:rPr>
          <w:rFonts w:ascii="Garamond" w:hAnsi="Garamond"/>
        </w:rPr>
      </w:pPr>
      <w:r w:rsidRPr="00115495">
        <w:rPr>
          <w:rFonts w:ascii="Garamond" w:hAnsi="Garamond"/>
        </w:rPr>
        <w:t>3. GOPS.8212.146.2015 z 16.10.2015</w:t>
      </w:r>
    </w:p>
    <w:p w:rsidR="00F24A00" w:rsidRPr="00115495" w:rsidRDefault="00F24A00" w:rsidP="00E85B06">
      <w:pPr>
        <w:suppressAutoHyphens w:val="0"/>
        <w:rPr>
          <w:rFonts w:ascii="Garamond" w:hAnsi="Garamond"/>
        </w:rPr>
      </w:pPr>
      <w:r w:rsidRPr="00115495">
        <w:rPr>
          <w:rFonts w:ascii="Garamond" w:hAnsi="Garamond"/>
        </w:rPr>
        <w:t>4. GOPS.8212.139.20115 z 07.10.2015</w:t>
      </w:r>
    </w:p>
    <w:p w:rsidR="00F24A00" w:rsidRPr="00115495" w:rsidRDefault="00F24A00" w:rsidP="00E85B06">
      <w:pPr>
        <w:suppressAutoHyphens w:val="0"/>
        <w:rPr>
          <w:rFonts w:ascii="Garamond" w:hAnsi="Garamond"/>
        </w:rPr>
      </w:pPr>
      <w:r w:rsidRPr="00115495">
        <w:rPr>
          <w:rFonts w:ascii="Garamond" w:hAnsi="Garamond"/>
        </w:rPr>
        <w:t>5. GOPS.8212.90.2015 z 23.06.2015</w:t>
      </w:r>
    </w:p>
    <w:p w:rsidR="00F24A00" w:rsidRPr="00115495" w:rsidRDefault="00F24A00" w:rsidP="00E85B06">
      <w:pPr>
        <w:suppressAutoHyphens w:val="0"/>
        <w:rPr>
          <w:rFonts w:ascii="Garamond" w:hAnsi="Garamond"/>
        </w:rPr>
      </w:pPr>
      <w:r w:rsidRPr="00115495">
        <w:rPr>
          <w:rFonts w:ascii="Garamond" w:hAnsi="Garamond"/>
        </w:rPr>
        <w:lastRenderedPageBreak/>
        <w:t>6. GOPS.8212.53.2015 z 019.02.2015</w:t>
      </w:r>
    </w:p>
    <w:p w:rsidR="00F24A00" w:rsidRPr="00115495" w:rsidRDefault="00F24A00" w:rsidP="00E85B06">
      <w:pPr>
        <w:suppressAutoHyphens w:val="0"/>
        <w:rPr>
          <w:rFonts w:ascii="Garamond" w:hAnsi="Garamond"/>
        </w:rPr>
      </w:pPr>
      <w:r w:rsidRPr="00115495">
        <w:rPr>
          <w:rFonts w:ascii="Garamond" w:hAnsi="Garamond"/>
        </w:rPr>
        <w:t>7. GOPS.8212.206.2015 z 23.11.2015</w:t>
      </w:r>
    </w:p>
    <w:p w:rsidR="00F24A00" w:rsidRPr="00115495" w:rsidRDefault="00F24A00" w:rsidP="00E85B06">
      <w:pPr>
        <w:suppressAutoHyphens w:val="0"/>
        <w:rPr>
          <w:rFonts w:ascii="Garamond" w:hAnsi="Garamond"/>
        </w:rPr>
      </w:pPr>
      <w:r w:rsidRPr="00115495">
        <w:rPr>
          <w:rFonts w:ascii="Garamond" w:hAnsi="Garamond"/>
        </w:rPr>
        <w:t>8. GOPS.8212.232.2015 z 22.12.2015</w:t>
      </w:r>
    </w:p>
    <w:p w:rsidR="00F24A00" w:rsidRPr="00115495" w:rsidRDefault="00F24A00" w:rsidP="00E85B06">
      <w:pPr>
        <w:suppressAutoHyphens w:val="0"/>
        <w:rPr>
          <w:rFonts w:ascii="Garamond" w:hAnsi="Garamond"/>
        </w:rPr>
      </w:pPr>
      <w:r w:rsidRPr="00115495">
        <w:rPr>
          <w:rFonts w:ascii="Garamond" w:hAnsi="Garamond"/>
        </w:rPr>
        <w:t>9. GOPS.8212.231.2015 z 22.12.2015</w:t>
      </w:r>
    </w:p>
    <w:p w:rsidR="00F24A00" w:rsidRPr="00115495" w:rsidRDefault="00F24A00" w:rsidP="005549DD">
      <w:pPr>
        <w:suppressAutoHyphens w:val="0"/>
        <w:rPr>
          <w:rFonts w:ascii="Garamond" w:hAnsi="Garamond"/>
        </w:rPr>
        <w:sectPr w:rsidR="00F24A00" w:rsidRPr="00115495" w:rsidSect="00563ED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115495">
        <w:rPr>
          <w:rFonts w:ascii="Garamond" w:hAnsi="Garamond"/>
        </w:rPr>
        <w:t>10.GOPS.8212.100.2015 z 23.07.2015</w:t>
      </w:r>
    </w:p>
    <w:p w:rsidR="00F24A00" w:rsidRPr="00115495" w:rsidRDefault="00F24A00" w:rsidP="005549DD">
      <w:pPr>
        <w:suppressAutoHyphens w:val="0"/>
        <w:rPr>
          <w:rFonts w:ascii="Garamond" w:hAnsi="Garamond"/>
        </w:rPr>
      </w:pPr>
    </w:p>
    <w:p w:rsidR="00F24A00" w:rsidRPr="00115495" w:rsidRDefault="00F24A00" w:rsidP="005549DD">
      <w:pPr>
        <w:suppressAutoHyphens w:val="0"/>
        <w:rPr>
          <w:rFonts w:ascii="Garamond" w:hAnsi="Garamond"/>
        </w:rPr>
      </w:pPr>
      <w:r w:rsidRPr="00115495">
        <w:rPr>
          <w:rFonts w:ascii="Garamond" w:hAnsi="Garamond"/>
        </w:rPr>
        <w:t xml:space="preserve">- w jednym przypadku przyznano pomoc w formie specjalnego zasiłku celowego na zakup opału </w:t>
      </w:r>
      <w:r w:rsidR="00060BC9" w:rsidRPr="007D2C03">
        <w:rPr>
          <w:rFonts w:ascii="Garamond" w:hAnsi="Garamond"/>
        </w:rPr>
        <w:t xml:space="preserve">natomiast zrealizowano </w:t>
      </w:r>
      <w:r w:rsidRPr="007D2C03">
        <w:rPr>
          <w:rFonts w:ascii="Garamond" w:hAnsi="Garamond"/>
        </w:rPr>
        <w:t>w formie rzeczowej</w:t>
      </w:r>
      <w:r w:rsidRPr="00115495">
        <w:rPr>
          <w:rFonts w:ascii="Garamond" w:hAnsi="Garamond"/>
        </w:rPr>
        <w:t xml:space="preserve"> – poz. nr 5.</w:t>
      </w:r>
    </w:p>
    <w:p w:rsidR="00C6509D" w:rsidRDefault="00C6509D" w:rsidP="00C6509D">
      <w:pPr>
        <w:jc w:val="right"/>
        <w:rPr>
          <w:rFonts w:ascii="Garamond" w:hAnsi="Garamond"/>
        </w:rPr>
      </w:pPr>
    </w:p>
    <w:p w:rsidR="00C6509D" w:rsidRPr="00C6509D" w:rsidRDefault="00F24A00" w:rsidP="00C6509D">
      <w:pPr>
        <w:jc w:val="right"/>
        <w:rPr>
          <w:rFonts w:ascii="Garamond" w:hAnsi="Garamond"/>
        </w:rPr>
      </w:pPr>
      <w:r w:rsidRPr="00115495">
        <w:rPr>
          <w:rFonts w:ascii="Garamond" w:hAnsi="Garamond"/>
        </w:rPr>
        <w:t>[Akta kontroli str. 42; 106]</w:t>
      </w:r>
    </w:p>
    <w:p w:rsidR="00F24A00" w:rsidRPr="00115495" w:rsidRDefault="00F24A00" w:rsidP="00030B72">
      <w:pPr>
        <w:jc w:val="both"/>
        <w:rPr>
          <w:rFonts w:ascii="Garamond" w:hAnsi="Garamond"/>
          <w:b/>
          <w:i/>
        </w:rPr>
      </w:pPr>
      <w:r w:rsidRPr="00115495">
        <w:rPr>
          <w:rFonts w:ascii="Garamond" w:hAnsi="Garamond"/>
          <w:b/>
          <w:bCs/>
          <w:i/>
          <w:iCs/>
        </w:rPr>
        <w:lastRenderedPageBreak/>
        <w:t xml:space="preserve">2) </w:t>
      </w:r>
      <w:r w:rsidRPr="00115495">
        <w:rPr>
          <w:rFonts w:ascii="Garamond" w:hAnsi="Garamond"/>
          <w:b/>
          <w:i/>
        </w:rPr>
        <w:t>przyznawanie i wypłacanie pomocy na ekonomiczne usamodzielnienie w formie zasiłków, pożyczek oraz pomocy w naturze</w:t>
      </w:r>
    </w:p>
    <w:p w:rsidR="00F24A00" w:rsidRPr="00115495" w:rsidRDefault="00F24A00" w:rsidP="00030B72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W okresie objętym kontrolą GOPS nie przyznawał pomocy na ekonomiczne usamodzielnienie w formie zasiłków, pożyczek oraz pomocy w naturze, ponieważ nie zgłaszano takich potrzeb.</w:t>
      </w:r>
    </w:p>
    <w:p w:rsidR="00F24A00" w:rsidRPr="00115495" w:rsidRDefault="00F24A00" w:rsidP="00030B72">
      <w:pPr>
        <w:ind w:firstLine="708"/>
        <w:jc w:val="right"/>
        <w:rPr>
          <w:rFonts w:ascii="Garamond" w:hAnsi="Garamond"/>
          <w:iCs/>
        </w:rPr>
      </w:pPr>
      <w:r w:rsidRPr="00115495">
        <w:rPr>
          <w:rFonts w:ascii="Garamond" w:hAnsi="Garamond"/>
          <w:iCs/>
        </w:rPr>
        <w:t xml:space="preserve"> [Akta kontroli, str. 64]</w:t>
      </w:r>
    </w:p>
    <w:p w:rsidR="00F24A00" w:rsidRPr="00115495" w:rsidRDefault="00F24A00" w:rsidP="00030B72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F24A00" w:rsidRPr="00115495" w:rsidRDefault="00F24A00" w:rsidP="00030B72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115495">
        <w:rPr>
          <w:rFonts w:ascii="Garamond" w:hAnsi="Garamond"/>
          <w:b/>
          <w:i/>
          <w:sz w:val="24"/>
          <w:szCs w:val="24"/>
        </w:rPr>
        <w:t>3) prowadzenie i zapewnienie miejsc w domach pomocy społecznej i ośrodkach wsparcia o zasięgu gminnym oraz kierowanie do nich osób wymagających opieki</w:t>
      </w:r>
    </w:p>
    <w:p w:rsidR="00C96F6C" w:rsidRDefault="00C96F6C" w:rsidP="00030B72">
      <w:pPr>
        <w:pStyle w:val="Default"/>
        <w:ind w:firstLine="708"/>
        <w:jc w:val="both"/>
        <w:rPr>
          <w:rFonts w:ascii="Garamond" w:hAnsi="Garamond"/>
          <w:color w:val="auto"/>
        </w:rPr>
      </w:pPr>
    </w:p>
    <w:p w:rsidR="00F24A00" w:rsidRPr="00115495" w:rsidRDefault="00F24A00" w:rsidP="00030B72">
      <w:pPr>
        <w:pStyle w:val="Default"/>
        <w:ind w:firstLine="708"/>
        <w:jc w:val="both"/>
        <w:rPr>
          <w:rFonts w:ascii="Garamond" w:hAnsi="Garamond"/>
          <w:color w:val="auto"/>
        </w:rPr>
      </w:pPr>
      <w:r w:rsidRPr="00115495">
        <w:rPr>
          <w:rFonts w:ascii="Garamond" w:hAnsi="Garamond"/>
          <w:color w:val="auto"/>
        </w:rPr>
        <w:t>Zgodnie z wyjaśnieniami kierownika Ośrodka na terenie gminy Janów nie funkcjonują domy pomocy społecznej i ośrodki wsparcia o zasięgu gminnym, ponieważ nie występuj</w:t>
      </w:r>
      <w:r w:rsidR="00060BC9">
        <w:rPr>
          <w:rFonts w:ascii="Garamond" w:hAnsi="Garamond"/>
          <w:color w:val="auto"/>
        </w:rPr>
        <w:t>e</w:t>
      </w:r>
      <w:r w:rsidRPr="00115495">
        <w:rPr>
          <w:rFonts w:ascii="Garamond" w:hAnsi="Garamond"/>
          <w:color w:val="auto"/>
        </w:rPr>
        <w:t xml:space="preserve"> potrzeb</w:t>
      </w:r>
      <w:r w:rsidR="00060BC9">
        <w:rPr>
          <w:rFonts w:ascii="Garamond" w:hAnsi="Garamond"/>
          <w:color w:val="auto"/>
        </w:rPr>
        <w:t>a</w:t>
      </w:r>
      <w:r w:rsidRPr="00115495">
        <w:rPr>
          <w:rFonts w:ascii="Garamond" w:hAnsi="Garamond"/>
          <w:color w:val="auto"/>
        </w:rPr>
        <w:t xml:space="preserve"> ich tworzenia</w:t>
      </w:r>
      <w:r w:rsidRPr="007D2C03">
        <w:rPr>
          <w:rFonts w:ascii="Garamond" w:hAnsi="Garamond"/>
          <w:color w:val="auto"/>
        </w:rPr>
        <w:t xml:space="preserve">. </w:t>
      </w:r>
      <w:r w:rsidR="00060BC9" w:rsidRPr="007D2C03">
        <w:rPr>
          <w:rFonts w:ascii="Garamond" w:hAnsi="Garamond"/>
          <w:color w:val="auto"/>
        </w:rPr>
        <w:t>O</w:t>
      </w:r>
      <w:r w:rsidRPr="007D2C03">
        <w:rPr>
          <w:rFonts w:ascii="Garamond" w:hAnsi="Garamond"/>
          <w:color w:val="auto"/>
        </w:rPr>
        <w:t xml:space="preserve">soby wymagające takiego wsparcia kierowane </w:t>
      </w:r>
      <w:r w:rsidR="00060BC9" w:rsidRPr="007D2C03">
        <w:rPr>
          <w:rFonts w:ascii="Garamond" w:hAnsi="Garamond"/>
          <w:color w:val="auto"/>
        </w:rPr>
        <w:t xml:space="preserve">są </w:t>
      </w:r>
      <w:r w:rsidRPr="007D2C03">
        <w:rPr>
          <w:rFonts w:ascii="Garamond" w:hAnsi="Garamond"/>
          <w:color w:val="auto"/>
        </w:rPr>
        <w:t xml:space="preserve">do domów i ośrodków </w:t>
      </w:r>
      <w:r w:rsidR="00060BC9" w:rsidRPr="007D2C03">
        <w:rPr>
          <w:rFonts w:ascii="Garamond" w:hAnsi="Garamond"/>
          <w:color w:val="auto"/>
        </w:rPr>
        <w:t>prowadzonych przez inne jednostki samorządu terytorialnego</w:t>
      </w:r>
      <w:r w:rsidRPr="007D2C03">
        <w:rPr>
          <w:rFonts w:ascii="Garamond" w:hAnsi="Garamond"/>
          <w:color w:val="auto"/>
        </w:rPr>
        <w:t>.</w:t>
      </w:r>
    </w:p>
    <w:p w:rsidR="00F24A00" w:rsidRPr="00115495" w:rsidRDefault="00F24A00" w:rsidP="00030B72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115495">
        <w:rPr>
          <w:rFonts w:ascii="Garamond" w:hAnsi="Garamond"/>
        </w:rPr>
        <w:t>[Akta kontroli, str. 64]</w:t>
      </w:r>
    </w:p>
    <w:p w:rsidR="00F24A00" w:rsidRPr="00115495" w:rsidRDefault="00F24A00" w:rsidP="005B1961">
      <w:pPr>
        <w:overflowPunct w:val="0"/>
        <w:autoSpaceDE w:val="0"/>
        <w:jc w:val="both"/>
        <w:rPr>
          <w:rFonts w:ascii="Garamond" w:hAnsi="Garamond"/>
          <w:b/>
        </w:rPr>
      </w:pPr>
      <w:r w:rsidRPr="00115495">
        <w:rPr>
          <w:rFonts w:ascii="Garamond" w:hAnsi="Garamond"/>
          <w:b/>
          <w:i/>
        </w:rPr>
        <w:t xml:space="preserve">4) opracowanie i realizacja projektów socjalnych </w:t>
      </w:r>
    </w:p>
    <w:p w:rsidR="00C96F6C" w:rsidRDefault="00C96F6C" w:rsidP="001D6930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F24A00" w:rsidRPr="00115495" w:rsidRDefault="00F24A00" w:rsidP="001D6930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Zgodnie z wyjaśnieniami kierownika Ośrodka, gmina nie opracowała i nie realizowała projektów socjalnych ze względu na brak potrzeb w tym zakresie</w:t>
      </w:r>
    </w:p>
    <w:p w:rsidR="00F24A00" w:rsidRPr="00115495" w:rsidRDefault="00F24A00" w:rsidP="00C6509D">
      <w:pPr>
        <w:overflowPunct w:val="0"/>
        <w:autoSpaceDE w:val="0"/>
        <w:ind w:firstLine="6946"/>
        <w:rPr>
          <w:rFonts w:ascii="Garamond" w:hAnsi="Garamond"/>
        </w:rPr>
      </w:pPr>
      <w:r w:rsidRPr="00115495">
        <w:rPr>
          <w:rFonts w:ascii="Garamond" w:hAnsi="Garamond"/>
        </w:rPr>
        <w:t>[Akta kontroli, str. 58]</w:t>
      </w:r>
    </w:p>
    <w:p w:rsidR="00F24A00" w:rsidRPr="00115495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F24A00" w:rsidRPr="00115495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115495">
        <w:rPr>
          <w:rFonts w:ascii="Garamond" w:hAnsi="Garamond"/>
          <w:b/>
          <w:i/>
          <w:sz w:val="24"/>
          <w:szCs w:val="24"/>
        </w:rPr>
        <w:t>5) podejmowanie innych zadań z zakresu pomocy społecznej wynikających z rozeznanych potrzeb gminy, w tym tworzenie i realizacja programów osłonowych</w:t>
      </w:r>
    </w:p>
    <w:p w:rsidR="00C96F6C" w:rsidRDefault="00C96F6C" w:rsidP="008A1C38">
      <w:pPr>
        <w:ind w:firstLine="708"/>
        <w:jc w:val="both"/>
        <w:rPr>
          <w:rFonts w:ascii="Garamond" w:hAnsi="Garamond"/>
        </w:rPr>
      </w:pPr>
    </w:p>
    <w:p w:rsidR="00F24A00" w:rsidRPr="00115495" w:rsidRDefault="00F24A00" w:rsidP="008A1C38">
      <w:pPr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Gmina Janów realizuje program osłonowy podjęty uchwałą Nr XXV/160/14 z dnia 12 lutego 2014 r., w sprawie ustanowienia wieloletniego programu osłonowego w zakresie dożywiania „Pomoc gminy w zakresie dożywiania” na lata 2014-2020. </w:t>
      </w:r>
    </w:p>
    <w:p w:rsidR="00F24A00" w:rsidRPr="00115495" w:rsidRDefault="00F24A00" w:rsidP="00030B72">
      <w:pPr>
        <w:suppressAutoHyphens w:val="0"/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Ponadto gmina w 2015 r. realizowała Gminny Program Profilaktyki i Rozwiązywania Problemów Alkoholowych przyjęty uchwałą </w:t>
      </w:r>
      <w:r w:rsidRPr="00655456">
        <w:rPr>
          <w:rFonts w:ascii="Garamond" w:hAnsi="Garamond"/>
        </w:rPr>
        <w:t xml:space="preserve">Nr </w:t>
      </w:r>
      <w:r w:rsidR="00655456">
        <w:rPr>
          <w:rFonts w:ascii="Garamond" w:hAnsi="Garamond"/>
        </w:rPr>
        <w:t>IV/17/15 Rady Gminy Janów z dnia 5 lutego 2015 r. w sprawie Gminnego Rozwiązywania Problemów Alkoholowych na 2015 rok.</w:t>
      </w:r>
    </w:p>
    <w:p w:rsidR="00F24A00" w:rsidRPr="00115495" w:rsidRDefault="00F24A00" w:rsidP="00030B72">
      <w:pPr>
        <w:ind w:firstLine="360"/>
        <w:jc w:val="right"/>
        <w:rPr>
          <w:rFonts w:ascii="Garamond" w:hAnsi="Garamond"/>
        </w:rPr>
      </w:pPr>
      <w:r w:rsidRPr="00115495">
        <w:rPr>
          <w:rFonts w:ascii="Garamond" w:hAnsi="Garamond"/>
        </w:rPr>
        <w:t>[Akta kontroli, str. 64]</w:t>
      </w:r>
    </w:p>
    <w:p w:rsidR="00C96F6C" w:rsidRDefault="00C96F6C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F24A00" w:rsidRPr="00115495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115495">
        <w:rPr>
          <w:rFonts w:ascii="Garamond" w:hAnsi="Garamond"/>
          <w:b/>
          <w:i/>
        </w:rPr>
        <w:t xml:space="preserve">6) współpraca z powiatowym urzędem pracy w zakresie upowszechniania ofert pracy oraz informacji o wolnych miejscach pracy, upowszechniania informacji o usługach poradnictwa zawodowego i o szkoleniach </w:t>
      </w:r>
    </w:p>
    <w:p w:rsidR="00C96F6C" w:rsidRDefault="00C96F6C" w:rsidP="00994BA9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  <w:lang w:eastAsia="pl-PL"/>
        </w:rPr>
      </w:pPr>
    </w:p>
    <w:p w:rsidR="00F24A00" w:rsidRPr="00115495" w:rsidRDefault="00F24A00" w:rsidP="00994BA9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  <w:lang w:eastAsia="pl-PL"/>
        </w:rPr>
      </w:pPr>
      <w:r w:rsidRPr="00115495">
        <w:rPr>
          <w:rFonts w:ascii="Garamond" w:hAnsi="Garamond"/>
          <w:lang w:eastAsia="pl-PL"/>
        </w:rPr>
        <w:t>W okresie objętym kontrolą gmina Janów współpracowała z PUP w Sokółce w zakresie upowszechniania ofert pracy, informacji o wolnych miejscach pracy, upowszechniania informacji o</w:t>
      </w:r>
      <w:r w:rsidR="00CA3D84">
        <w:rPr>
          <w:rFonts w:ascii="Garamond" w:hAnsi="Garamond"/>
          <w:lang w:eastAsia="pl-PL"/>
        </w:rPr>
        <w:t xml:space="preserve"> </w:t>
      </w:r>
      <w:r w:rsidRPr="00115495">
        <w:rPr>
          <w:rFonts w:ascii="Garamond" w:hAnsi="Garamond"/>
          <w:lang w:eastAsia="pl-PL"/>
        </w:rPr>
        <w:t>poradnictwie zawodowym i szkoleniach poprzez informowanie klientów korzystających z pomocy społecznej o możliwościach uzyskania informacji o szkoleniach i wolnych stanowiskach pracy w PUP w Sokółce.</w:t>
      </w:r>
    </w:p>
    <w:p w:rsidR="00F24A00" w:rsidRPr="00115495" w:rsidRDefault="00F24A00" w:rsidP="00994BA9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  <w:lang w:eastAsia="pl-PL"/>
        </w:rPr>
      </w:pPr>
      <w:r w:rsidRPr="00115495">
        <w:rPr>
          <w:rFonts w:ascii="Garamond" w:hAnsi="Garamond"/>
          <w:lang w:eastAsia="pl-PL"/>
        </w:rPr>
        <w:t xml:space="preserve">W ramach działań wynikających z Programu Aktywizacja i Integracja, w zakresie aktywizacji zawodowej i integracji społecznej bezrobotnych, dla których określono profil III, korzystających jednocześnie ze świadczeń pomocy społecznej, Gminny Ośrodek Pomocy Społecznej w Janowie wytypował 26 osób, które mogły być skierowane do wykonywania prac społecznie użytecznych. Gmina zorganizowała prace społecznie użyteczne dla 4 osób (3 kobiety, 1 mężczyzna). </w:t>
      </w:r>
    </w:p>
    <w:p w:rsidR="00F24A00" w:rsidRPr="00115495" w:rsidRDefault="00F24A00" w:rsidP="00994BA9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  <w:lang w:eastAsia="pl-PL"/>
        </w:rPr>
      </w:pPr>
      <w:r w:rsidRPr="00115495">
        <w:rPr>
          <w:rFonts w:ascii="Garamond" w:hAnsi="Garamond"/>
          <w:lang w:eastAsia="pl-PL"/>
        </w:rPr>
        <w:t xml:space="preserve">Ponadto Wójt Gminy zawarł umowy dotyczące skierowania osób bezrobotnych do prac interwencyjnych. W okresie od 01.01.2015 roku do 31.12.2015 roku 22 osoby wykonywały prace interwencyjne, 10 osób roboty publiczne. </w:t>
      </w:r>
    </w:p>
    <w:p w:rsidR="00F24A00" w:rsidRPr="00115495" w:rsidRDefault="00C43536" w:rsidP="00994BA9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lastRenderedPageBreak/>
        <w:t>Ośrodek nie zawie</w:t>
      </w:r>
      <w:r w:rsidR="00F24A00" w:rsidRPr="00115495">
        <w:rPr>
          <w:rFonts w:ascii="Garamond" w:hAnsi="Garamond"/>
          <w:lang w:eastAsia="pl-PL"/>
        </w:rPr>
        <w:t>r</w:t>
      </w:r>
      <w:r>
        <w:rPr>
          <w:rFonts w:ascii="Garamond" w:hAnsi="Garamond"/>
          <w:lang w:eastAsia="pl-PL"/>
        </w:rPr>
        <w:t>a</w:t>
      </w:r>
      <w:r w:rsidR="00F24A00" w:rsidRPr="00115495">
        <w:rPr>
          <w:rFonts w:ascii="Garamond" w:hAnsi="Garamond"/>
          <w:lang w:eastAsia="pl-PL"/>
        </w:rPr>
        <w:t>ł porozumienia w sprawie planowanych działań wobec bezrobotnych, wynikającego z art. 108 ustawy o pomocy społecznej.</w:t>
      </w:r>
      <w:r w:rsidR="00D84079">
        <w:rPr>
          <w:rFonts w:ascii="Garamond" w:hAnsi="Garamond"/>
          <w:lang w:eastAsia="pl-PL"/>
        </w:rPr>
        <w:t xml:space="preserve"> </w:t>
      </w:r>
    </w:p>
    <w:p w:rsidR="007D1118" w:rsidRPr="00115495" w:rsidRDefault="00F24A00" w:rsidP="007D1118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115495">
        <w:rPr>
          <w:rFonts w:ascii="Garamond" w:hAnsi="Garamond"/>
          <w:lang w:eastAsia="pl-PL"/>
        </w:rPr>
        <w:t>Ośrodek nie posiada strony internetowej. Zgodnie z wyjaśnieniami Ośrodka do końca 2016 roku zostanie założona strona internetowa Gminnego Ośrodka Pomocy Społecznej w Janowie.</w:t>
      </w:r>
      <w:r w:rsidR="007D1118">
        <w:rPr>
          <w:rFonts w:ascii="Garamond" w:hAnsi="Garamond"/>
          <w:lang w:eastAsia="pl-PL"/>
        </w:rPr>
        <w:t xml:space="preserve"> </w:t>
      </w:r>
    </w:p>
    <w:p w:rsidR="00F24A00" w:rsidRPr="00C96F6C" w:rsidRDefault="00F24A00" w:rsidP="00C96F6C">
      <w:pPr>
        <w:overflowPunct w:val="0"/>
        <w:autoSpaceDE w:val="0"/>
        <w:jc w:val="right"/>
        <w:rPr>
          <w:rFonts w:ascii="Garamond" w:hAnsi="Garamond"/>
        </w:rPr>
      </w:pPr>
      <w:r w:rsidRPr="00115495">
        <w:rPr>
          <w:rFonts w:ascii="Garamond" w:hAnsi="Garamond"/>
        </w:rPr>
        <w:t xml:space="preserve"> [Akta kontroli, str. 64]</w:t>
      </w:r>
    </w:p>
    <w:p w:rsidR="00F24A00" w:rsidRPr="00115495" w:rsidRDefault="00F24A00" w:rsidP="00030B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115495">
        <w:rPr>
          <w:rFonts w:ascii="Garamond" w:hAnsi="Garamond"/>
          <w:b/>
          <w:sz w:val="24"/>
          <w:szCs w:val="24"/>
        </w:rPr>
        <w:t>VI. Realizacja zadań z zakresu administracji rządowej określonych w art. 18 ust. 1 ustawy z dnia 12 marca 2004 r. o pomocy społecznej</w:t>
      </w:r>
    </w:p>
    <w:p w:rsidR="00F24A00" w:rsidRPr="00115495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F24A00" w:rsidRPr="00115495" w:rsidRDefault="00F24A00" w:rsidP="00090235">
      <w:pPr>
        <w:pStyle w:val="Tekstpodstawowy31"/>
        <w:numPr>
          <w:ilvl w:val="0"/>
          <w:numId w:val="10"/>
        </w:numPr>
        <w:spacing w:after="0"/>
        <w:ind w:left="284" w:hanging="284"/>
        <w:jc w:val="both"/>
        <w:rPr>
          <w:rFonts w:ascii="Garamond" w:hAnsi="Garamond"/>
          <w:b/>
          <w:i/>
          <w:sz w:val="24"/>
          <w:szCs w:val="24"/>
        </w:rPr>
      </w:pPr>
      <w:r w:rsidRPr="00115495">
        <w:rPr>
          <w:rFonts w:ascii="Garamond" w:hAnsi="Garamond"/>
          <w:b/>
          <w:i/>
          <w:sz w:val="24"/>
          <w:szCs w:val="24"/>
        </w:rPr>
        <w:t xml:space="preserve">organizowanie i świadczenie usług specjalistycznych dla osób z zaburzeniami psychicznymi </w:t>
      </w:r>
    </w:p>
    <w:p w:rsidR="00F24A00" w:rsidRPr="00115495" w:rsidRDefault="00F24A00" w:rsidP="00030B72">
      <w:pPr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W okresie objętym kontrolą gmina Janów nie organizowała i nie świadczyła usług opiekuńczych dla osób z zaburzeniami psychicznymi, w tym specjalistycznych. </w:t>
      </w:r>
    </w:p>
    <w:p w:rsidR="00F24A00" w:rsidRPr="00115495" w:rsidRDefault="00F24A00" w:rsidP="00030B72">
      <w:pPr>
        <w:ind w:firstLine="708"/>
        <w:jc w:val="both"/>
        <w:rPr>
          <w:rFonts w:ascii="Garamond" w:hAnsi="Garamond"/>
          <w:lang w:eastAsia="pl-PL"/>
        </w:rPr>
      </w:pPr>
      <w:r w:rsidRPr="00115495">
        <w:rPr>
          <w:rFonts w:ascii="Garamond" w:hAnsi="Garamond"/>
        </w:rPr>
        <w:t>Z wyjaśnień kierownika Ośrodka wynika, że d</w:t>
      </w:r>
      <w:r w:rsidRPr="00115495">
        <w:rPr>
          <w:rFonts w:ascii="Garamond" w:hAnsi="Garamond"/>
          <w:lang w:eastAsia="pl-PL"/>
        </w:rPr>
        <w:t>otychczas nie wystąpiła taka potrzeba.</w:t>
      </w:r>
    </w:p>
    <w:p w:rsidR="00F24A00" w:rsidRPr="00115495" w:rsidRDefault="00F24A00" w:rsidP="004A2C0F">
      <w:pPr>
        <w:overflowPunct w:val="0"/>
        <w:autoSpaceDE w:val="0"/>
        <w:ind w:left="6372"/>
        <w:jc w:val="right"/>
        <w:rPr>
          <w:rFonts w:ascii="Garamond" w:hAnsi="Garamond"/>
        </w:rPr>
      </w:pPr>
      <w:r w:rsidRPr="00115495">
        <w:rPr>
          <w:rFonts w:ascii="Garamond" w:hAnsi="Garamond"/>
        </w:rPr>
        <w:t xml:space="preserve"> [Akta kontroli, str. 62]</w:t>
      </w:r>
    </w:p>
    <w:p w:rsidR="00F24A00" w:rsidRPr="00115495" w:rsidRDefault="00F24A00" w:rsidP="004A2C0F">
      <w:pPr>
        <w:overflowPunct w:val="0"/>
        <w:autoSpaceDE w:val="0"/>
        <w:ind w:firstLine="142"/>
        <w:jc w:val="both"/>
        <w:rPr>
          <w:rFonts w:ascii="Garamond" w:hAnsi="Garamond"/>
          <w:b/>
          <w:i/>
        </w:rPr>
      </w:pPr>
    </w:p>
    <w:p w:rsidR="00F24A00" w:rsidRPr="00115495" w:rsidRDefault="00F24A00" w:rsidP="00090235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115495">
        <w:rPr>
          <w:rFonts w:ascii="Garamond" w:hAnsi="Garamond"/>
          <w:b/>
          <w:i/>
        </w:rPr>
        <w:t>2) przyznanie i wypłacanie zasiłków celowych na pokrycie wydatków związanych z klęską żywiołową lub ekologiczną</w:t>
      </w:r>
    </w:p>
    <w:p w:rsidR="00F24A00" w:rsidRPr="00115495" w:rsidRDefault="00F24A00" w:rsidP="00634BCC">
      <w:pPr>
        <w:pStyle w:val="Tekstpodstawowy31"/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115495">
        <w:rPr>
          <w:rFonts w:ascii="Garamond" w:hAnsi="Garamond"/>
          <w:sz w:val="24"/>
          <w:szCs w:val="24"/>
        </w:rPr>
        <w:t>W okresie objętym kontrolą gmina nie przyznawała i nie wypłacała zasiłków celowych na pokrycie wydatków związanych z klęską żywiołową lub ekologiczną, ponieważ na terenie gminy nie wystąpiły ww. zdarzenia.</w:t>
      </w:r>
    </w:p>
    <w:p w:rsidR="00F24A00" w:rsidRPr="00115495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115495">
        <w:rPr>
          <w:rFonts w:ascii="Garamond" w:hAnsi="Garamond"/>
          <w:sz w:val="24"/>
          <w:szCs w:val="24"/>
        </w:rPr>
        <w:t xml:space="preserve"> [Akta kontroli, str. 62]</w:t>
      </w:r>
    </w:p>
    <w:p w:rsidR="00F24A00" w:rsidRPr="00115495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115495">
        <w:rPr>
          <w:rFonts w:ascii="Garamond" w:hAnsi="Garamond"/>
          <w:b/>
          <w:i/>
        </w:rPr>
        <w:t>3) prowadzenie i rozwój infrastruktury ośrodków wsparcia dla osób z zaburzeniami psychicznymi</w:t>
      </w:r>
    </w:p>
    <w:p w:rsidR="00F24A00" w:rsidRPr="00115495" w:rsidRDefault="00F24A00" w:rsidP="00030B72">
      <w:pPr>
        <w:overflowPunct w:val="0"/>
        <w:autoSpaceDE w:val="0"/>
        <w:ind w:firstLine="708"/>
        <w:jc w:val="both"/>
        <w:rPr>
          <w:rFonts w:ascii="Garamond" w:hAnsi="Garamond"/>
          <w:b/>
          <w:i/>
        </w:rPr>
      </w:pPr>
      <w:r w:rsidRPr="00115495">
        <w:rPr>
          <w:rFonts w:ascii="Garamond" w:hAnsi="Garamond"/>
        </w:rPr>
        <w:t xml:space="preserve">W okresie objętym kontrolą gmina Janów nie prowadziła i nie rozwijała infrastruktury ośrodków wsparcia, ponieważ nie odnotowano takiej potrzeby. Osoby wymagające takiego </w:t>
      </w:r>
      <w:r w:rsidRPr="007D2C03">
        <w:rPr>
          <w:rFonts w:ascii="Garamond" w:hAnsi="Garamond"/>
        </w:rPr>
        <w:t xml:space="preserve">wsparcia </w:t>
      </w:r>
      <w:r w:rsidR="00887A3B" w:rsidRPr="007D2C03">
        <w:rPr>
          <w:rFonts w:ascii="Garamond" w:hAnsi="Garamond"/>
        </w:rPr>
        <w:t>będą</w:t>
      </w:r>
      <w:r w:rsidRPr="00115495">
        <w:rPr>
          <w:rFonts w:ascii="Garamond" w:hAnsi="Garamond"/>
        </w:rPr>
        <w:t xml:space="preserve"> skierowane do Środowiskowego Domu Samopomocy w Sokółce.</w:t>
      </w:r>
    </w:p>
    <w:p w:rsidR="00F24A00" w:rsidRPr="00115495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115495">
        <w:rPr>
          <w:rFonts w:ascii="Garamond" w:hAnsi="Garamond"/>
          <w:sz w:val="24"/>
          <w:szCs w:val="24"/>
        </w:rPr>
        <w:t>[Akta kontroli, str. 62]</w:t>
      </w:r>
    </w:p>
    <w:p w:rsidR="00F24A00" w:rsidRPr="00115495" w:rsidRDefault="00F24A00" w:rsidP="00030B72">
      <w:pPr>
        <w:jc w:val="both"/>
        <w:rPr>
          <w:rFonts w:ascii="Garamond" w:hAnsi="Garamond"/>
          <w:b/>
          <w:i/>
        </w:rPr>
      </w:pPr>
    </w:p>
    <w:p w:rsidR="00F24A00" w:rsidRPr="00115495" w:rsidRDefault="00F24A00" w:rsidP="00030B72">
      <w:pPr>
        <w:jc w:val="both"/>
        <w:rPr>
          <w:rFonts w:ascii="Garamond" w:hAnsi="Garamond"/>
          <w:b/>
          <w:i/>
        </w:rPr>
      </w:pPr>
      <w:r w:rsidRPr="00115495">
        <w:rPr>
          <w:rFonts w:ascii="Garamond" w:hAnsi="Garamond"/>
          <w:b/>
          <w:i/>
        </w:rPr>
        <w:t xml:space="preserve">4) realizacja zadań wynikających z rządowych programów pomocy społecznej, mających na celu ochronę poziomu życia osób, rodzin i grup społecznych oraz rozwój specjalistycznego wsparcia </w:t>
      </w:r>
    </w:p>
    <w:p w:rsidR="00F24A00" w:rsidRPr="00115495" w:rsidRDefault="00F24A00" w:rsidP="00994BA9">
      <w:pPr>
        <w:overflowPunct w:val="0"/>
        <w:autoSpaceDE w:val="0"/>
        <w:ind w:firstLine="708"/>
        <w:jc w:val="both"/>
        <w:rPr>
          <w:rFonts w:ascii="Garamond" w:hAnsi="Garamond"/>
          <w:bCs/>
          <w:lang w:eastAsia="pl-PL"/>
        </w:rPr>
      </w:pPr>
      <w:r w:rsidRPr="00115495">
        <w:rPr>
          <w:rFonts w:ascii="Garamond" w:hAnsi="Garamond"/>
        </w:rPr>
        <w:t>Gmina Janów w okresie kontrolnym realizowała zadanie wynikające z rozporządzenia Rady Ministrów z dnia 24 grudnia 2013 r.</w:t>
      </w:r>
      <w:r w:rsidRPr="00115495">
        <w:rPr>
          <w:rFonts w:ascii="Garamond" w:hAnsi="Garamond"/>
          <w:bCs/>
          <w:lang w:eastAsia="pl-PL"/>
        </w:rPr>
        <w:t xml:space="preserve"> w sprawie szczegółowych warunków realizacji rządowego programu wspierania niektórych osób pobierających świadczenie pielęgnacyjne (Dz. U. z 2013 r., poz. 1741) - zmienione rozporządzeniem</w:t>
      </w:r>
      <w:r w:rsidRPr="00115495">
        <w:rPr>
          <w:rFonts w:ascii="Garamond" w:hAnsi="Garamond"/>
        </w:rPr>
        <w:t xml:space="preserve"> Rady Ministrów z dnia 12 marca 2014 r.</w:t>
      </w:r>
      <w:r w:rsidRPr="00115495">
        <w:rPr>
          <w:rFonts w:ascii="Garamond" w:hAnsi="Garamond"/>
          <w:bCs/>
          <w:lang w:eastAsia="pl-PL"/>
        </w:rPr>
        <w:t xml:space="preserve"> zmieniające rozporządzenie w sprawie szczegółowych warunków realizacji rządowego programu wspierania osób uprawnionych do świadczenia pielęgnacyjnego (Dz. U. z 2014 r., poz. 320) oraz uchwały Nr 230 Rady Ministrów z dnia 24 grudnia 2013 r. w sprawie ustanowienia rządowego programu wspierania osób uprawnionych do świadczenia pielęgnacyjnego (M. P. 2013 r., poz. 1040). </w:t>
      </w:r>
    </w:p>
    <w:p w:rsidR="00F24A00" w:rsidRPr="00115495" w:rsidRDefault="00F24A00" w:rsidP="00994BA9">
      <w:pPr>
        <w:overflowPunct w:val="0"/>
        <w:autoSpaceDE w:val="0"/>
        <w:ind w:firstLine="708"/>
        <w:jc w:val="both"/>
        <w:rPr>
          <w:rFonts w:ascii="Garamond" w:hAnsi="Garamond"/>
          <w:bCs/>
          <w:lang w:eastAsia="pl-PL"/>
        </w:rPr>
      </w:pPr>
      <w:r w:rsidRPr="00115495">
        <w:rPr>
          <w:rFonts w:ascii="Garamond" w:hAnsi="Garamond"/>
          <w:bCs/>
          <w:lang w:eastAsia="pl-PL"/>
        </w:rPr>
        <w:t xml:space="preserve">W okresie od 01.01.2015 r. do 31.12.2015 r. Ośrodek wydał 1 decyzję administracyjną w sprawie przyznania prawa do pomocy finansowej, realizowanej </w:t>
      </w:r>
      <w:r w:rsidRPr="00887A3B">
        <w:rPr>
          <w:rFonts w:ascii="Garamond" w:hAnsi="Garamond"/>
          <w:bCs/>
          <w:lang w:eastAsia="pl-PL"/>
        </w:rPr>
        <w:t>w ramach rządowego programu wspierania osób uprawnionych do świadczenia pielęgnacyjnego.</w:t>
      </w:r>
      <w:r w:rsidR="00887A3B" w:rsidRPr="00887A3B">
        <w:rPr>
          <w:rFonts w:ascii="Garamond" w:hAnsi="Garamond"/>
          <w:bCs/>
          <w:lang w:eastAsia="pl-PL"/>
        </w:rPr>
        <w:t xml:space="preserve"> </w:t>
      </w:r>
      <w:r w:rsidRPr="007D2C03">
        <w:rPr>
          <w:rFonts w:ascii="Garamond" w:hAnsi="Garamond"/>
          <w:bCs/>
          <w:lang w:eastAsia="pl-PL"/>
        </w:rPr>
        <w:t xml:space="preserve">Decyzja została wydana </w:t>
      </w:r>
      <w:r w:rsidR="00887A3B" w:rsidRPr="007D2C03">
        <w:rPr>
          <w:rFonts w:ascii="Garamond" w:hAnsi="Garamond"/>
          <w:bCs/>
          <w:lang w:eastAsia="pl-PL"/>
        </w:rPr>
        <w:t xml:space="preserve">w wyniku przeprowadzonego </w:t>
      </w:r>
      <w:r w:rsidRPr="007D2C03">
        <w:rPr>
          <w:rFonts w:ascii="Garamond" w:hAnsi="Garamond"/>
          <w:bCs/>
          <w:lang w:eastAsia="pl-PL"/>
        </w:rPr>
        <w:t xml:space="preserve">postępowania </w:t>
      </w:r>
      <w:r w:rsidR="00887A3B" w:rsidRPr="007D2C03">
        <w:rPr>
          <w:rFonts w:ascii="Garamond" w:hAnsi="Garamond"/>
          <w:bCs/>
          <w:lang w:eastAsia="pl-PL"/>
        </w:rPr>
        <w:t>przed organami odwoławczymi</w:t>
      </w:r>
      <w:r w:rsidRPr="007D2C03">
        <w:rPr>
          <w:rFonts w:ascii="Garamond" w:hAnsi="Garamond"/>
          <w:bCs/>
          <w:lang w:eastAsia="pl-PL"/>
        </w:rPr>
        <w:t>.</w:t>
      </w:r>
    </w:p>
    <w:p w:rsidR="00F24A00" w:rsidRPr="00115495" w:rsidRDefault="00F24A00" w:rsidP="00994BA9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F24A00" w:rsidRPr="00115495" w:rsidRDefault="00F24A00" w:rsidP="00994BA9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Dokonano kontroli akt, w tym decyzję rozstrzygającą postępowanie administracyjne:</w:t>
      </w:r>
    </w:p>
    <w:p w:rsidR="00A261BA" w:rsidRDefault="00A261BA" w:rsidP="00994BA9">
      <w:pPr>
        <w:overflowPunct w:val="0"/>
        <w:autoSpaceDE w:val="0"/>
        <w:jc w:val="both"/>
        <w:rPr>
          <w:rFonts w:ascii="Garamond" w:hAnsi="Garamond"/>
        </w:rPr>
      </w:pPr>
    </w:p>
    <w:p w:rsidR="00A261BA" w:rsidRDefault="00F24A00" w:rsidP="00994BA9">
      <w:pPr>
        <w:overflowPunct w:val="0"/>
        <w:autoSpaceDE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1.GOPS.8252.2.2.2015 z 25.02.2015</w:t>
      </w:r>
    </w:p>
    <w:p w:rsidR="0059243F" w:rsidRDefault="00A261BA" w:rsidP="0059243F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FB4AD2">
        <w:rPr>
          <w:rFonts w:ascii="Garamond" w:hAnsi="Garamond"/>
        </w:rPr>
        <w:t>Zgodnie z wyjaśnieniami Kierownika, innych zadań wynikających z rządowych programów pomocy społecznej nie realizowano.</w:t>
      </w:r>
      <w:r>
        <w:rPr>
          <w:rFonts w:ascii="Garamond" w:hAnsi="Garamond"/>
        </w:rPr>
        <w:t xml:space="preserve"> </w:t>
      </w:r>
    </w:p>
    <w:p w:rsidR="00F24A00" w:rsidRPr="0059243F" w:rsidRDefault="009D69D0" w:rsidP="0059243F">
      <w:pPr>
        <w:overflowPunct w:val="0"/>
        <w:autoSpaceDE w:val="0"/>
        <w:ind w:firstLine="6946"/>
        <w:jc w:val="both"/>
        <w:rPr>
          <w:rFonts w:ascii="Garamond" w:hAnsi="Garamond"/>
        </w:rPr>
      </w:pPr>
      <w:r>
        <w:rPr>
          <w:rFonts w:ascii="Garamond" w:hAnsi="Garamond"/>
        </w:rPr>
        <w:t>[Akta kontroli, str. 3</w:t>
      </w:r>
      <w:r w:rsidRPr="009D69D0">
        <w:rPr>
          <w:rFonts w:ascii="Garamond" w:hAnsi="Garamond"/>
        </w:rPr>
        <w:t>6</w:t>
      </w:r>
      <w:r w:rsidR="00F24A00" w:rsidRPr="009D69D0">
        <w:rPr>
          <w:rFonts w:ascii="Garamond" w:hAnsi="Garamond"/>
        </w:rPr>
        <w:t>]</w:t>
      </w:r>
    </w:p>
    <w:p w:rsidR="00F24A00" w:rsidRPr="00115495" w:rsidRDefault="00F24A00" w:rsidP="00030B72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</w:p>
    <w:p w:rsidR="00F24A00" w:rsidRPr="00115495" w:rsidRDefault="00F24A00" w:rsidP="00030B72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  <w:r w:rsidRPr="00115495">
        <w:rPr>
          <w:rFonts w:ascii="Garamond" w:hAnsi="Garamond"/>
          <w:b/>
          <w:bCs/>
          <w:i/>
          <w:iCs/>
        </w:rPr>
        <w:t xml:space="preserve">5) przyznawanie i wypłacanie zasiłków celowych, a także udzielanie schronienia, posiłku oraz niezbędnego ubrania cudzoziemcom, o których mowa w art. 5a </w:t>
      </w:r>
    </w:p>
    <w:p w:rsidR="00F24A00" w:rsidRPr="00115495" w:rsidRDefault="00F24A00" w:rsidP="00030B72">
      <w:pPr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W okresie objętym kontrolą</w:t>
      </w:r>
      <w:r w:rsidR="00887A3B">
        <w:rPr>
          <w:rFonts w:ascii="Garamond" w:hAnsi="Garamond"/>
        </w:rPr>
        <w:t xml:space="preserve"> </w:t>
      </w:r>
      <w:r w:rsidRPr="00115495">
        <w:rPr>
          <w:rFonts w:ascii="Garamond" w:hAnsi="Garamond"/>
        </w:rPr>
        <w:t xml:space="preserve">Ośrodek nie realizował zadania, z uwagi na brak potrzeby. </w:t>
      </w:r>
    </w:p>
    <w:p w:rsidR="00F24A00" w:rsidRPr="00115495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115495">
        <w:rPr>
          <w:rFonts w:ascii="Garamond" w:hAnsi="Garamond"/>
          <w:sz w:val="24"/>
          <w:szCs w:val="24"/>
        </w:rPr>
        <w:t>[Akta kontroli, str. 62]</w:t>
      </w:r>
    </w:p>
    <w:p w:rsidR="00F24A00" w:rsidRPr="00115495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</w:p>
    <w:p w:rsidR="00F24A00" w:rsidRPr="00115495" w:rsidRDefault="00F24A00" w:rsidP="00030B72">
      <w:pPr>
        <w:jc w:val="both"/>
        <w:rPr>
          <w:rFonts w:ascii="Garamond" w:hAnsi="Garamond"/>
        </w:rPr>
      </w:pPr>
      <w:r w:rsidRPr="00115495">
        <w:rPr>
          <w:rFonts w:ascii="Garamond" w:hAnsi="Garamond"/>
          <w:b/>
          <w:i/>
        </w:rPr>
        <w:t>6) przyznawanie i wypłacanie zasiłków celowych, a także udzielanie schronienia oraz zapewnianie posiłku i niezbędnego ubrania cudzoziemcom, którym udzielono zgody na pobyt ze względów humanitarnych lub zgody na pobyt tolerowany na terytorium Rzeczpospolitej Polskiej</w:t>
      </w:r>
      <w:r w:rsidRPr="00115495">
        <w:rPr>
          <w:rFonts w:ascii="Garamond" w:hAnsi="Garamond"/>
        </w:rPr>
        <w:tab/>
      </w:r>
    </w:p>
    <w:p w:rsidR="00F24A00" w:rsidRPr="00115495" w:rsidRDefault="00F24A00" w:rsidP="00030B72">
      <w:pPr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W okresie objętym kontrolą Ośrodek nie realizował zadania, z uwagi na brak potrzeby. </w:t>
      </w:r>
    </w:p>
    <w:p w:rsidR="00F24A00" w:rsidRPr="00115495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115495">
        <w:rPr>
          <w:rFonts w:ascii="Garamond" w:hAnsi="Garamond"/>
          <w:sz w:val="24"/>
          <w:szCs w:val="24"/>
        </w:rPr>
        <w:t>[Akta kontroli, str. 62]</w:t>
      </w:r>
    </w:p>
    <w:p w:rsidR="00F24A00" w:rsidRPr="00115495" w:rsidRDefault="00F24A00" w:rsidP="00030B72">
      <w:pPr>
        <w:pStyle w:val="Tekstpodstawowy31"/>
        <w:tabs>
          <w:tab w:val="left" w:pos="567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115495">
        <w:rPr>
          <w:rFonts w:ascii="Garamond" w:hAnsi="Garamond"/>
          <w:b/>
          <w:i/>
          <w:sz w:val="24"/>
          <w:szCs w:val="24"/>
        </w:rPr>
        <w:t>7) wypłacanie wynagrodzenia za sprawowanie opieki</w:t>
      </w:r>
    </w:p>
    <w:p w:rsidR="00F24A00" w:rsidRPr="00115495" w:rsidRDefault="00F24A00" w:rsidP="00030B72">
      <w:pPr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W okresie objętym kontrolą Ośrodek nie realizował zadania, z uwagi na brak potrzeby. </w:t>
      </w:r>
    </w:p>
    <w:p w:rsidR="00F24A00" w:rsidRPr="00115495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115495">
        <w:rPr>
          <w:rFonts w:ascii="Garamond" w:hAnsi="Garamond"/>
          <w:sz w:val="24"/>
          <w:szCs w:val="24"/>
        </w:rPr>
        <w:t>[Akta kontroli, str. 60]</w:t>
      </w:r>
    </w:p>
    <w:p w:rsidR="00F24A00" w:rsidRPr="00115495" w:rsidRDefault="00F24A00" w:rsidP="00030B72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O przeprowadzeniu kontroli dokonano wpisu w książce ewidencji kontroli Gminnego Ośrodka Pomocy Społecznej w Janowie, pod pozycją numer 2/2016.</w:t>
      </w:r>
    </w:p>
    <w:p w:rsidR="00F24A00" w:rsidRPr="00115495" w:rsidRDefault="00F24A00" w:rsidP="00030B72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</w:p>
    <w:p w:rsidR="00F24A00" w:rsidRPr="00115495" w:rsidRDefault="00F24A00" w:rsidP="00030B72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115495">
        <w:rPr>
          <w:rFonts w:ascii="Garamond" w:hAnsi="Garamond"/>
          <w:szCs w:val="24"/>
        </w:rPr>
        <w:t xml:space="preserve">Protokół niniejszy sporządzono w dwóch jednobrzmiących egzemplarzach, z których jeden otrzymuje kierownik Gminnego Ośrodka Pomocy Społecznej w Janowie, drugi Wydział Polityki Społecznej Podlaskiego Urzędu Wojewódzkiego w Białymstoku. </w:t>
      </w:r>
    </w:p>
    <w:p w:rsidR="00F24A00" w:rsidRPr="00115495" w:rsidRDefault="00F24A00" w:rsidP="00030B72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</w:p>
    <w:p w:rsidR="00F24A00" w:rsidRPr="00115495" w:rsidRDefault="00F24A00" w:rsidP="00030B72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115495">
        <w:rPr>
          <w:rFonts w:ascii="Garamond" w:hAnsi="Garamond"/>
          <w:szCs w:val="24"/>
        </w:rPr>
        <w:t>Zgodnie z § 15 ust. 2 pkt 7 oraz § 16 ust. 1, 3 i 4 rozporządzenia Ministra Polityki Społecznej z dnia 23 marca 2005 r. w sprawie nadzoru i kontroli w pomocy społecznej (Dz. U. Nr 61, poz. 543, ze zm.) kierownikowi Gminnego Ośrodka Pomocy Społecznej w Janowie przysługuje prawo do:</w:t>
      </w:r>
    </w:p>
    <w:p w:rsidR="00F24A00" w:rsidRPr="00115495" w:rsidRDefault="00F24A00" w:rsidP="00030B72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</w:p>
    <w:p w:rsidR="00F24A00" w:rsidRPr="00115495" w:rsidRDefault="00F24A00" w:rsidP="00030B72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F24A00" w:rsidRPr="00115495" w:rsidRDefault="00F24A00" w:rsidP="00030B72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odmowy podpisania protokołu; dyrektor składa wówczas wyjaśnienia przyczyn tej odmowy w terminie 7 dni od dnia otrzymania protokołu.</w:t>
      </w:r>
    </w:p>
    <w:p w:rsidR="00F24A00" w:rsidRPr="00115495" w:rsidRDefault="00F24A00" w:rsidP="00030B72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  <w:highlight w:val="lightGray"/>
        </w:rPr>
      </w:pPr>
    </w:p>
    <w:p w:rsidR="00650B1F" w:rsidRPr="00115495" w:rsidRDefault="00F24A00" w:rsidP="00650B1F">
      <w:pPr>
        <w:overflowPunct w:val="0"/>
        <w:autoSpaceDE w:val="0"/>
        <w:outlineLvl w:val="7"/>
        <w:rPr>
          <w:rFonts w:ascii="Garamond" w:hAnsi="Garamond"/>
          <w:b/>
        </w:rPr>
      </w:pPr>
      <w:r w:rsidRPr="00115495">
        <w:rPr>
          <w:rFonts w:ascii="Garamond" w:hAnsi="Garamond"/>
          <w:b/>
          <w:i/>
        </w:rPr>
        <w:t xml:space="preserve">Kontrolowany: </w:t>
      </w:r>
      <w:r w:rsidR="00650B1F">
        <w:rPr>
          <w:rFonts w:ascii="Garamond" w:hAnsi="Garamond"/>
          <w:b/>
          <w:i/>
        </w:rPr>
        <w:t xml:space="preserve">                                                                           </w:t>
      </w:r>
      <w:r w:rsidR="00650B1F" w:rsidRPr="00115495">
        <w:rPr>
          <w:rFonts w:ascii="Garamond" w:hAnsi="Garamond"/>
          <w:b/>
          <w:i/>
        </w:rPr>
        <w:t>Kontrolujący:</w:t>
      </w:r>
    </w:p>
    <w:p w:rsidR="00650B1F" w:rsidRDefault="00650B1F" w:rsidP="00030B72">
      <w:pPr>
        <w:overflowPunct w:val="0"/>
        <w:autoSpaceDE w:val="0"/>
        <w:outlineLvl w:val="7"/>
        <w:rPr>
          <w:rFonts w:ascii="Garamond" w:hAnsi="Garamond"/>
          <w:b/>
          <w:i/>
        </w:rPr>
      </w:pPr>
    </w:p>
    <w:p w:rsidR="00F24A00" w:rsidRPr="00650B1F" w:rsidRDefault="00650B1F" w:rsidP="00030B72">
      <w:pPr>
        <w:overflowPunct w:val="0"/>
        <w:autoSpaceDE w:val="0"/>
        <w:outlineLvl w:val="7"/>
        <w:rPr>
          <w:rFonts w:ascii="Garamond" w:hAnsi="Garamond"/>
          <w:i/>
        </w:rPr>
      </w:pPr>
      <w:r w:rsidRPr="00650B1F">
        <w:rPr>
          <w:rFonts w:ascii="Garamond" w:hAnsi="Garamond"/>
          <w:i/>
        </w:rPr>
        <w:t>Janów</w:t>
      </w:r>
      <w:r w:rsidRPr="00650B1F">
        <w:rPr>
          <w:rFonts w:ascii="Garamond" w:hAnsi="Garamond"/>
        </w:rPr>
        <w:t xml:space="preserve"> </w:t>
      </w:r>
      <w:r w:rsidR="00F24A00" w:rsidRPr="00650B1F">
        <w:rPr>
          <w:rFonts w:ascii="Garamond" w:hAnsi="Garamond"/>
        </w:rPr>
        <w:tab/>
      </w:r>
      <w:r w:rsidRPr="00650B1F">
        <w:rPr>
          <w:rFonts w:ascii="Garamond" w:hAnsi="Garamond"/>
          <w:i/>
        </w:rPr>
        <w:t xml:space="preserve"> 06.04.2016</w:t>
      </w:r>
      <w:r w:rsidR="00F24A00" w:rsidRPr="00650B1F">
        <w:rPr>
          <w:rFonts w:ascii="Garamond" w:hAnsi="Garamond"/>
          <w:b/>
          <w:i/>
        </w:rPr>
        <w:tab/>
      </w:r>
      <w:r w:rsidRPr="00650B1F">
        <w:rPr>
          <w:rFonts w:ascii="Garamond" w:hAnsi="Garamond"/>
          <w:i/>
        </w:rPr>
        <w:t xml:space="preserve">                                                               </w:t>
      </w:r>
      <w:r w:rsidRPr="00650B1F">
        <w:rPr>
          <w:rFonts w:ascii="Garamond" w:hAnsi="Garamond"/>
        </w:rPr>
        <w:t>1.</w:t>
      </w:r>
      <w:r w:rsidRPr="00650B1F">
        <w:rPr>
          <w:rFonts w:ascii="Garamond" w:hAnsi="Garamond"/>
          <w:i/>
        </w:rPr>
        <w:t xml:space="preserve"> Urszula Malewska</w:t>
      </w:r>
      <w:r w:rsidR="00F24A00" w:rsidRPr="00650B1F">
        <w:rPr>
          <w:rFonts w:ascii="Garamond" w:hAnsi="Garamond"/>
          <w:i/>
        </w:rPr>
        <w:tab/>
      </w:r>
      <w:r w:rsidR="00F24A00" w:rsidRPr="00115495">
        <w:rPr>
          <w:rFonts w:ascii="Garamond" w:hAnsi="Garamond"/>
          <w:b/>
          <w:i/>
        </w:rPr>
        <w:tab/>
      </w:r>
    </w:p>
    <w:p w:rsidR="00F24A00" w:rsidRPr="00115495" w:rsidRDefault="00F24A00" w:rsidP="00030B72">
      <w:pPr>
        <w:rPr>
          <w:rFonts w:ascii="Garamond" w:hAnsi="Garamond"/>
        </w:rPr>
      </w:pPr>
      <w:r w:rsidRPr="00115495">
        <w:rPr>
          <w:rFonts w:ascii="Garamond" w:hAnsi="Garamond"/>
        </w:rPr>
        <w:t xml:space="preserve">…...…….……………………………. </w:t>
      </w:r>
      <w:r w:rsidR="00650B1F">
        <w:rPr>
          <w:rFonts w:ascii="Garamond" w:hAnsi="Garamond"/>
        </w:rPr>
        <w:t xml:space="preserve">                                     2. </w:t>
      </w:r>
      <w:r w:rsidR="00650B1F" w:rsidRPr="00650B1F">
        <w:rPr>
          <w:rFonts w:ascii="Garamond" w:hAnsi="Garamond"/>
          <w:i/>
        </w:rPr>
        <w:t>Ewa Bijak</w:t>
      </w:r>
      <w:r w:rsidRPr="00650B1F">
        <w:rPr>
          <w:rFonts w:ascii="Garamond" w:hAnsi="Garamond"/>
          <w:i/>
        </w:rPr>
        <w:tab/>
      </w:r>
      <w:r w:rsidRPr="00115495">
        <w:rPr>
          <w:rFonts w:ascii="Garamond" w:hAnsi="Garamond"/>
        </w:rPr>
        <w:tab/>
      </w:r>
      <w:r w:rsidRPr="00115495">
        <w:rPr>
          <w:rFonts w:ascii="Garamond" w:hAnsi="Garamond"/>
        </w:rPr>
        <w:tab/>
      </w:r>
    </w:p>
    <w:p w:rsidR="00F24A00" w:rsidRDefault="00F24A00" w:rsidP="00030B72">
      <w:pPr>
        <w:rPr>
          <w:rFonts w:ascii="Garamond" w:hAnsi="Garamond"/>
        </w:rPr>
      </w:pPr>
      <w:r w:rsidRPr="00115495">
        <w:rPr>
          <w:rFonts w:ascii="Garamond" w:hAnsi="Garamond"/>
        </w:rPr>
        <w:t>(miejscowość, data i podpis kierownika)</w:t>
      </w:r>
    </w:p>
    <w:p w:rsidR="00650B1F" w:rsidRDefault="00650B1F" w:rsidP="00030B72">
      <w:pPr>
        <w:rPr>
          <w:rFonts w:ascii="Garamond" w:hAnsi="Garamond"/>
        </w:rPr>
      </w:pPr>
      <w:r>
        <w:rPr>
          <w:rFonts w:ascii="Garamond" w:hAnsi="Garamond"/>
        </w:rPr>
        <w:t xml:space="preserve">                   </w:t>
      </w:r>
    </w:p>
    <w:p w:rsidR="00650B1F" w:rsidRPr="00650B1F" w:rsidRDefault="00650B1F" w:rsidP="00030B72">
      <w:pPr>
        <w:rPr>
          <w:rFonts w:ascii="Garamond" w:hAnsi="Garamond"/>
          <w:sz w:val="20"/>
          <w:szCs w:val="20"/>
        </w:rPr>
      </w:pPr>
      <w:r>
        <w:rPr>
          <w:rFonts w:ascii="Garamond" w:hAnsi="Garamond"/>
        </w:rPr>
        <w:t xml:space="preserve">                 </w:t>
      </w:r>
      <w:r w:rsidRPr="00650B1F">
        <w:rPr>
          <w:rFonts w:ascii="Garamond" w:hAnsi="Garamond"/>
          <w:sz w:val="20"/>
          <w:szCs w:val="20"/>
        </w:rPr>
        <w:t>KIEROWNIK</w:t>
      </w:r>
    </w:p>
    <w:p w:rsidR="00650B1F" w:rsidRPr="00650B1F" w:rsidRDefault="00650B1F" w:rsidP="00030B72">
      <w:pPr>
        <w:rPr>
          <w:rFonts w:ascii="Garamond" w:hAnsi="Garamond"/>
          <w:sz w:val="20"/>
          <w:szCs w:val="20"/>
        </w:rPr>
      </w:pPr>
      <w:r w:rsidRPr="00650B1F">
        <w:rPr>
          <w:rFonts w:ascii="Garamond" w:hAnsi="Garamond"/>
          <w:sz w:val="20"/>
          <w:szCs w:val="20"/>
        </w:rPr>
        <w:t>Gminnego Ośrodka Pomocy Społecznej</w:t>
      </w:r>
    </w:p>
    <w:p w:rsidR="00650B1F" w:rsidRPr="00650B1F" w:rsidRDefault="00650B1F" w:rsidP="00030B72">
      <w:pPr>
        <w:rPr>
          <w:rFonts w:ascii="Garamond" w:hAnsi="Garamond"/>
          <w:sz w:val="20"/>
          <w:szCs w:val="20"/>
        </w:rPr>
      </w:pPr>
      <w:r w:rsidRPr="00650B1F">
        <w:rPr>
          <w:rFonts w:ascii="Garamond" w:hAnsi="Garamond"/>
          <w:sz w:val="20"/>
          <w:szCs w:val="20"/>
        </w:rPr>
        <w:t xml:space="preserve">                            /-/</w:t>
      </w:r>
    </w:p>
    <w:p w:rsidR="00650B1F" w:rsidRPr="00650B1F" w:rsidRDefault="00650B1F" w:rsidP="00030B72">
      <w:pPr>
        <w:rPr>
          <w:rFonts w:ascii="Garamond" w:hAnsi="Garamond"/>
          <w:sz w:val="20"/>
          <w:szCs w:val="20"/>
        </w:rPr>
      </w:pPr>
      <w:r w:rsidRPr="00650B1F">
        <w:rPr>
          <w:rFonts w:ascii="Garamond" w:hAnsi="Garamond"/>
          <w:sz w:val="20"/>
          <w:szCs w:val="20"/>
        </w:rPr>
        <w:t xml:space="preserve">                Urszula Dawidowicz</w:t>
      </w:r>
    </w:p>
    <w:p w:rsidR="00F24A00" w:rsidRPr="00115495" w:rsidRDefault="00F24A00" w:rsidP="00030B72">
      <w:pPr>
        <w:ind w:firstLine="4500"/>
        <w:jc w:val="center"/>
        <w:rPr>
          <w:rFonts w:ascii="Garamond" w:hAnsi="Garamond"/>
        </w:rPr>
      </w:pPr>
      <w:bookmarkStart w:id="0" w:name="_GoBack"/>
      <w:bookmarkEnd w:id="0"/>
    </w:p>
    <w:sectPr w:rsidR="00F24A00" w:rsidRPr="00115495" w:rsidSect="005549D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2D5" w:rsidRDefault="00F732D5">
      <w:r>
        <w:separator/>
      </w:r>
    </w:p>
  </w:endnote>
  <w:endnote w:type="continuationSeparator" w:id="0">
    <w:p w:rsidR="00F732D5" w:rsidRDefault="00F73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A00" w:rsidRDefault="00F24A00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24A00" w:rsidRDefault="00F24A00" w:rsidP="006514D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A00" w:rsidRDefault="00F24A00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50B1F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F24A00" w:rsidRDefault="00F24A00" w:rsidP="006514D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2D5" w:rsidRDefault="00F732D5">
      <w:r>
        <w:separator/>
      </w:r>
    </w:p>
  </w:footnote>
  <w:footnote w:type="continuationSeparator" w:id="0">
    <w:p w:rsidR="00F732D5" w:rsidRDefault="00F732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1">
    <w:nsid w:val="1A107EF9"/>
    <w:multiLevelType w:val="hybridMultilevel"/>
    <w:tmpl w:val="D5640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D685F18"/>
    <w:multiLevelType w:val="hybridMultilevel"/>
    <w:tmpl w:val="1B1C4D7A"/>
    <w:lvl w:ilvl="0" w:tplc="E7B4873A">
      <w:start w:val="1"/>
      <w:numFmt w:val="decimal"/>
      <w:lvlText w:val="%1)"/>
      <w:lvlJc w:val="left"/>
      <w:pPr>
        <w:ind w:left="720" w:hanging="360"/>
      </w:pPr>
      <w:rPr>
        <w:rFonts w:ascii="Garamond" w:hAnsi="Garamond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75F1AF2"/>
    <w:multiLevelType w:val="hybridMultilevel"/>
    <w:tmpl w:val="1812F3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A0C4F48"/>
    <w:multiLevelType w:val="hybridMultilevel"/>
    <w:tmpl w:val="A2DA0B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1A82A6D"/>
    <w:multiLevelType w:val="hybridMultilevel"/>
    <w:tmpl w:val="C300874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6464139D"/>
    <w:multiLevelType w:val="hybridMultilevel"/>
    <w:tmpl w:val="9B2EBD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7877302E"/>
    <w:multiLevelType w:val="hybridMultilevel"/>
    <w:tmpl w:val="245E7CE8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5"/>
  </w:num>
  <w:num w:numId="8">
    <w:abstractNumId w:val="3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B72"/>
    <w:rsid w:val="000106C2"/>
    <w:rsid w:val="000204EC"/>
    <w:rsid w:val="00030B72"/>
    <w:rsid w:val="00033F4A"/>
    <w:rsid w:val="00060BC9"/>
    <w:rsid w:val="000801E3"/>
    <w:rsid w:val="00090235"/>
    <w:rsid w:val="00093721"/>
    <w:rsid w:val="000A3E48"/>
    <w:rsid w:val="000A6D4B"/>
    <w:rsid w:val="000B5A37"/>
    <w:rsid w:val="000C23E9"/>
    <w:rsid w:val="000C35DA"/>
    <w:rsid w:val="000C4FE0"/>
    <w:rsid w:val="000C69EB"/>
    <w:rsid w:val="000D1C40"/>
    <w:rsid w:val="000D1EDB"/>
    <w:rsid w:val="000E33EF"/>
    <w:rsid w:val="000E4542"/>
    <w:rsid w:val="000E533F"/>
    <w:rsid w:val="000E7F80"/>
    <w:rsid w:val="000F0440"/>
    <w:rsid w:val="00112EE3"/>
    <w:rsid w:val="00115495"/>
    <w:rsid w:val="001170E4"/>
    <w:rsid w:val="00131084"/>
    <w:rsid w:val="00135195"/>
    <w:rsid w:val="00135754"/>
    <w:rsid w:val="00135F21"/>
    <w:rsid w:val="001436B0"/>
    <w:rsid w:val="001559F5"/>
    <w:rsid w:val="00157CF1"/>
    <w:rsid w:val="00160DF9"/>
    <w:rsid w:val="00182E4C"/>
    <w:rsid w:val="001841C2"/>
    <w:rsid w:val="00186A9C"/>
    <w:rsid w:val="00190BE9"/>
    <w:rsid w:val="001B112A"/>
    <w:rsid w:val="001C1135"/>
    <w:rsid w:val="001C2AF7"/>
    <w:rsid w:val="001D269A"/>
    <w:rsid w:val="001D6930"/>
    <w:rsid w:val="00211C4B"/>
    <w:rsid w:val="00215626"/>
    <w:rsid w:val="00215BF2"/>
    <w:rsid w:val="00227BD7"/>
    <w:rsid w:val="00230884"/>
    <w:rsid w:val="00234342"/>
    <w:rsid w:val="00251578"/>
    <w:rsid w:val="0026414A"/>
    <w:rsid w:val="002778F8"/>
    <w:rsid w:val="00277ED0"/>
    <w:rsid w:val="002B00B7"/>
    <w:rsid w:val="002B229E"/>
    <w:rsid w:val="002B71E7"/>
    <w:rsid w:val="002B7CE3"/>
    <w:rsid w:val="002F79BD"/>
    <w:rsid w:val="00306CF4"/>
    <w:rsid w:val="00317360"/>
    <w:rsid w:val="0032024F"/>
    <w:rsid w:val="003221CE"/>
    <w:rsid w:val="00345266"/>
    <w:rsid w:val="00350DCA"/>
    <w:rsid w:val="0035542E"/>
    <w:rsid w:val="00371A45"/>
    <w:rsid w:val="00387FF0"/>
    <w:rsid w:val="003961DB"/>
    <w:rsid w:val="003A0414"/>
    <w:rsid w:val="003B2CBC"/>
    <w:rsid w:val="003C4384"/>
    <w:rsid w:val="003F75B9"/>
    <w:rsid w:val="004118FA"/>
    <w:rsid w:val="004219A7"/>
    <w:rsid w:val="00422D1A"/>
    <w:rsid w:val="00434907"/>
    <w:rsid w:val="00441C5C"/>
    <w:rsid w:val="00445173"/>
    <w:rsid w:val="00447DD5"/>
    <w:rsid w:val="004529DB"/>
    <w:rsid w:val="00453EF7"/>
    <w:rsid w:val="004638A2"/>
    <w:rsid w:val="00474F5F"/>
    <w:rsid w:val="00484432"/>
    <w:rsid w:val="0048567B"/>
    <w:rsid w:val="0049048F"/>
    <w:rsid w:val="004A2C0F"/>
    <w:rsid w:val="004B4F09"/>
    <w:rsid w:val="004C7E60"/>
    <w:rsid w:val="004D34E8"/>
    <w:rsid w:val="004D6494"/>
    <w:rsid w:val="004E1D1D"/>
    <w:rsid w:val="004E40CF"/>
    <w:rsid w:val="00513B04"/>
    <w:rsid w:val="00526BE1"/>
    <w:rsid w:val="00532B9C"/>
    <w:rsid w:val="00540B00"/>
    <w:rsid w:val="005516D0"/>
    <w:rsid w:val="00552A3A"/>
    <w:rsid w:val="005549DD"/>
    <w:rsid w:val="00563ED5"/>
    <w:rsid w:val="00564B8A"/>
    <w:rsid w:val="00565375"/>
    <w:rsid w:val="00567624"/>
    <w:rsid w:val="00580FFF"/>
    <w:rsid w:val="005845CC"/>
    <w:rsid w:val="0059243F"/>
    <w:rsid w:val="00596096"/>
    <w:rsid w:val="005A50B0"/>
    <w:rsid w:val="005A563D"/>
    <w:rsid w:val="005B1961"/>
    <w:rsid w:val="005B1976"/>
    <w:rsid w:val="005B264B"/>
    <w:rsid w:val="005D74A7"/>
    <w:rsid w:val="005E3298"/>
    <w:rsid w:val="00603D5C"/>
    <w:rsid w:val="00612374"/>
    <w:rsid w:val="00634BCC"/>
    <w:rsid w:val="006444D2"/>
    <w:rsid w:val="00650B1F"/>
    <w:rsid w:val="006514D9"/>
    <w:rsid w:val="00651C96"/>
    <w:rsid w:val="00655456"/>
    <w:rsid w:val="00657541"/>
    <w:rsid w:val="00662216"/>
    <w:rsid w:val="0067165C"/>
    <w:rsid w:val="00672541"/>
    <w:rsid w:val="00685351"/>
    <w:rsid w:val="006909C4"/>
    <w:rsid w:val="006911C1"/>
    <w:rsid w:val="00692EDE"/>
    <w:rsid w:val="006A1932"/>
    <w:rsid w:val="006B1EBF"/>
    <w:rsid w:val="006B3426"/>
    <w:rsid w:val="006C0381"/>
    <w:rsid w:val="006C2B5D"/>
    <w:rsid w:val="006F4AD9"/>
    <w:rsid w:val="006F6D7E"/>
    <w:rsid w:val="0071601F"/>
    <w:rsid w:val="0073040D"/>
    <w:rsid w:val="00742444"/>
    <w:rsid w:val="00745317"/>
    <w:rsid w:val="00760F4B"/>
    <w:rsid w:val="007717EB"/>
    <w:rsid w:val="00774D20"/>
    <w:rsid w:val="00776874"/>
    <w:rsid w:val="007957EE"/>
    <w:rsid w:val="00796BA9"/>
    <w:rsid w:val="007B16FC"/>
    <w:rsid w:val="007B3D87"/>
    <w:rsid w:val="007B3D8C"/>
    <w:rsid w:val="007D1118"/>
    <w:rsid w:val="007D2C03"/>
    <w:rsid w:val="007D6DEE"/>
    <w:rsid w:val="007E144C"/>
    <w:rsid w:val="00800B61"/>
    <w:rsid w:val="00807940"/>
    <w:rsid w:val="00815E7F"/>
    <w:rsid w:val="008166E8"/>
    <w:rsid w:val="008278E4"/>
    <w:rsid w:val="008406E8"/>
    <w:rsid w:val="00842902"/>
    <w:rsid w:val="0087681B"/>
    <w:rsid w:val="00881177"/>
    <w:rsid w:val="00887A3B"/>
    <w:rsid w:val="00896AB7"/>
    <w:rsid w:val="008A1C38"/>
    <w:rsid w:val="008A37BC"/>
    <w:rsid w:val="008A4EEB"/>
    <w:rsid w:val="008B472F"/>
    <w:rsid w:val="0092448C"/>
    <w:rsid w:val="00933319"/>
    <w:rsid w:val="00945AEA"/>
    <w:rsid w:val="00960C02"/>
    <w:rsid w:val="00993AE8"/>
    <w:rsid w:val="00994BA9"/>
    <w:rsid w:val="00996B18"/>
    <w:rsid w:val="00996BCF"/>
    <w:rsid w:val="009D69D0"/>
    <w:rsid w:val="009E5F1F"/>
    <w:rsid w:val="009F2250"/>
    <w:rsid w:val="00A11A8F"/>
    <w:rsid w:val="00A242FF"/>
    <w:rsid w:val="00A25DE5"/>
    <w:rsid w:val="00A261BA"/>
    <w:rsid w:val="00A34859"/>
    <w:rsid w:val="00A34F6F"/>
    <w:rsid w:val="00A36218"/>
    <w:rsid w:val="00A36769"/>
    <w:rsid w:val="00A53D27"/>
    <w:rsid w:val="00A55EDF"/>
    <w:rsid w:val="00A61001"/>
    <w:rsid w:val="00A67CC2"/>
    <w:rsid w:val="00A71B84"/>
    <w:rsid w:val="00A72ACC"/>
    <w:rsid w:val="00A86E30"/>
    <w:rsid w:val="00A938A2"/>
    <w:rsid w:val="00AA4D31"/>
    <w:rsid w:val="00AA550A"/>
    <w:rsid w:val="00AA6E7F"/>
    <w:rsid w:val="00AD41B9"/>
    <w:rsid w:val="00AE15BE"/>
    <w:rsid w:val="00AE7FA8"/>
    <w:rsid w:val="00AF1C37"/>
    <w:rsid w:val="00B113D3"/>
    <w:rsid w:val="00B16643"/>
    <w:rsid w:val="00B27FBB"/>
    <w:rsid w:val="00B4168C"/>
    <w:rsid w:val="00B4782A"/>
    <w:rsid w:val="00B51D66"/>
    <w:rsid w:val="00B53C1C"/>
    <w:rsid w:val="00B72723"/>
    <w:rsid w:val="00B81179"/>
    <w:rsid w:val="00B87849"/>
    <w:rsid w:val="00B91A6A"/>
    <w:rsid w:val="00B96132"/>
    <w:rsid w:val="00BA1A00"/>
    <w:rsid w:val="00BA4204"/>
    <w:rsid w:val="00BA672C"/>
    <w:rsid w:val="00BA6F93"/>
    <w:rsid w:val="00BD1BDB"/>
    <w:rsid w:val="00BD252C"/>
    <w:rsid w:val="00BD2910"/>
    <w:rsid w:val="00BD42EE"/>
    <w:rsid w:val="00BE68B2"/>
    <w:rsid w:val="00C00217"/>
    <w:rsid w:val="00C00A70"/>
    <w:rsid w:val="00C21748"/>
    <w:rsid w:val="00C22C33"/>
    <w:rsid w:val="00C4295A"/>
    <w:rsid w:val="00C43536"/>
    <w:rsid w:val="00C6509D"/>
    <w:rsid w:val="00C6687A"/>
    <w:rsid w:val="00C77588"/>
    <w:rsid w:val="00C83048"/>
    <w:rsid w:val="00C9292C"/>
    <w:rsid w:val="00C96F6C"/>
    <w:rsid w:val="00CA3D84"/>
    <w:rsid w:val="00CA68EC"/>
    <w:rsid w:val="00CB6F11"/>
    <w:rsid w:val="00CD3DC6"/>
    <w:rsid w:val="00CE2333"/>
    <w:rsid w:val="00D431E8"/>
    <w:rsid w:val="00D45E91"/>
    <w:rsid w:val="00D51D4B"/>
    <w:rsid w:val="00D53263"/>
    <w:rsid w:val="00D5353C"/>
    <w:rsid w:val="00D54C25"/>
    <w:rsid w:val="00D71E78"/>
    <w:rsid w:val="00D7223C"/>
    <w:rsid w:val="00D74EFB"/>
    <w:rsid w:val="00D81ACF"/>
    <w:rsid w:val="00D84079"/>
    <w:rsid w:val="00D91F7F"/>
    <w:rsid w:val="00DA5102"/>
    <w:rsid w:val="00DA6E49"/>
    <w:rsid w:val="00DC56BD"/>
    <w:rsid w:val="00DD3F89"/>
    <w:rsid w:val="00DD5EB3"/>
    <w:rsid w:val="00DE7969"/>
    <w:rsid w:val="00E05F80"/>
    <w:rsid w:val="00E12D9C"/>
    <w:rsid w:val="00E35441"/>
    <w:rsid w:val="00E50F36"/>
    <w:rsid w:val="00E85B06"/>
    <w:rsid w:val="00E86C87"/>
    <w:rsid w:val="00E93362"/>
    <w:rsid w:val="00ED45CC"/>
    <w:rsid w:val="00ED59CB"/>
    <w:rsid w:val="00EE4AD5"/>
    <w:rsid w:val="00EE551A"/>
    <w:rsid w:val="00EF5DDD"/>
    <w:rsid w:val="00EF6E7C"/>
    <w:rsid w:val="00F004AC"/>
    <w:rsid w:val="00F12DB8"/>
    <w:rsid w:val="00F20513"/>
    <w:rsid w:val="00F215CC"/>
    <w:rsid w:val="00F24A00"/>
    <w:rsid w:val="00F24FD7"/>
    <w:rsid w:val="00F31F76"/>
    <w:rsid w:val="00F43E19"/>
    <w:rsid w:val="00F54EA5"/>
    <w:rsid w:val="00F6456E"/>
    <w:rsid w:val="00F732D5"/>
    <w:rsid w:val="00F8337F"/>
    <w:rsid w:val="00FA5C25"/>
    <w:rsid w:val="00FB4AD2"/>
    <w:rsid w:val="00FC676C"/>
    <w:rsid w:val="00FD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30B72"/>
    <w:rPr>
      <w:rFonts w:ascii="Times New Roman" w:hAnsi="Times New Roman" w:cs="Times New Roman"/>
      <w:sz w:val="20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uiPriority w:val="99"/>
    <w:semiHidden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uiPriority w:val="99"/>
    <w:semiHidden/>
    <w:rsid w:val="00030B72"/>
    <w:pPr>
      <w:suppressAutoHyphens w:val="0"/>
      <w:spacing w:before="240" w:after="240"/>
    </w:pPr>
    <w:rPr>
      <w:rFonts w:ascii="Calibri" w:eastAsia="Calibri" w:hAnsi="Calibri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30B7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uiPriority w:val="99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uiPriority w:val="99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character" w:styleId="Numerstrony">
    <w:name w:val="page number"/>
    <w:basedOn w:val="Domylnaczcionkaakapitu"/>
    <w:uiPriority w:val="99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30B72"/>
    <w:rPr>
      <w:rFonts w:ascii="Times New Roman" w:hAnsi="Times New Roman" w:cs="Times New Roman"/>
      <w:sz w:val="20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uiPriority w:val="99"/>
    <w:semiHidden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uiPriority w:val="99"/>
    <w:semiHidden/>
    <w:rsid w:val="00030B72"/>
    <w:pPr>
      <w:suppressAutoHyphens w:val="0"/>
      <w:spacing w:before="240" w:after="240"/>
    </w:pPr>
    <w:rPr>
      <w:rFonts w:ascii="Calibri" w:eastAsia="Calibri" w:hAnsi="Calibri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30B7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uiPriority w:val="99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uiPriority w:val="99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character" w:styleId="Numerstrony">
    <w:name w:val="page number"/>
    <w:basedOn w:val="Domylnaczcionkaakapitu"/>
    <w:uiPriority w:val="99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68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5554</Words>
  <Characters>33330</Characters>
  <Application>Microsoft Office Word</Application>
  <DocSecurity>0</DocSecurity>
  <Lines>277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PODLASKI URZĄD WOJEWÓDZKI</vt:lpstr>
    </vt:vector>
  </TitlesOfParts>
  <Company/>
  <LinksUpToDate>false</LinksUpToDate>
  <CharactersWithSpaces>38807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PODLASKI URZĄD WOJEWÓDZKI</dc:title>
  <dc:creator>Malewska Urszula</dc:creator>
  <cp:lastModifiedBy>Malewska Urszula</cp:lastModifiedBy>
  <cp:revision>3</cp:revision>
  <dcterms:created xsi:type="dcterms:W3CDTF">2016-04-13T06:41:00Z</dcterms:created>
  <dcterms:modified xsi:type="dcterms:W3CDTF">2016-04-13T06:47:00Z</dcterms:modified>
</cp:coreProperties>
</file>