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A0D" w:rsidRPr="00130F72" w:rsidRDefault="00593A0D" w:rsidP="00130F72">
      <w:pPr>
        <w:tabs>
          <w:tab w:val="center" w:pos="2340"/>
          <w:tab w:val="left" w:pos="6120"/>
        </w:tabs>
        <w:ind w:right="3969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30F72">
        <w:t>Białystok, 14 listopada 2016r.</w:t>
      </w:r>
    </w:p>
    <w:p w:rsidR="00593A0D" w:rsidRDefault="00593A0D" w:rsidP="00130F72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593A0D" w:rsidRDefault="00593A0D" w:rsidP="00130F72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593A0D" w:rsidRDefault="00593A0D" w:rsidP="00130F72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593A0D" w:rsidRDefault="00593A0D" w:rsidP="00130F72">
      <w:pPr>
        <w:tabs>
          <w:tab w:val="center" w:pos="-2977"/>
        </w:tabs>
        <w:ind w:left="1416"/>
        <w:rPr>
          <w:b/>
        </w:rPr>
      </w:pPr>
    </w:p>
    <w:p w:rsidR="00593A0D" w:rsidRPr="00130F72" w:rsidRDefault="00593A0D" w:rsidP="00130F72">
      <w:pPr>
        <w:tabs>
          <w:tab w:val="center" w:pos="-2977"/>
        </w:tabs>
        <w:ind w:left="1416"/>
        <w:rPr>
          <w:b/>
          <w:sz w:val="22"/>
          <w:szCs w:val="22"/>
        </w:rPr>
      </w:pPr>
      <w:bookmarkStart w:id="0" w:name="ezdSprawaZnak"/>
      <w:r>
        <w:rPr>
          <w:b/>
          <w:sz w:val="22"/>
          <w:szCs w:val="22"/>
        </w:rPr>
        <w:t>PS-II.9514.9.2016</w:t>
      </w:r>
      <w:bookmarkEnd w:id="0"/>
      <w:r>
        <w:rPr>
          <w:b/>
          <w:sz w:val="22"/>
          <w:szCs w:val="22"/>
        </w:rPr>
        <w:t>.</w:t>
      </w:r>
      <w:bookmarkStart w:id="1" w:name="ezdAutorInicjaly"/>
      <w:r>
        <w:rPr>
          <w:b/>
          <w:sz w:val="22"/>
          <w:szCs w:val="22"/>
        </w:rPr>
        <w:t>MCZ</w:t>
      </w:r>
      <w:bookmarkEnd w:id="1"/>
    </w:p>
    <w:p w:rsidR="00593A0D" w:rsidRDefault="00593A0D" w:rsidP="00BD5001">
      <w:pPr>
        <w:ind w:left="5245"/>
        <w:rPr>
          <w:rFonts w:ascii="TimesNewRomanPSMT" w:hAnsi="TimesNewRomanPSMT" w:cs="TimesNewRomanPSMT"/>
          <w:b/>
        </w:rPr>
      </w:pPr>
      <w:r>
        <w:rPr>
          <w:rFonts w:ascii="TimesNewRomanPSMT" w:hAnsi="TimesNewRomanPSMT" w:cs="TimesNewRomanPSMT"/>
          <w:b/>
        </w:rPr>
        <w:t xml:space="preserve">HETMAN </w:t>
      </w:r>
    </w:p>
    <w:p w:rsidR="00593A0D" w:rsidRDefault="00593A0D" w:rsidP="00BD5001">
      <w:pPr>
        <w:ind w:left="5245"/>
        <w:rPr>
          <w:rFonts w:ascii="TimesNewRomanPSMT CE" w:hAnsi="TimesNewRomanPSMT CE" w:cs="TimesNewRomanPSMT CE"/>
          <w:b/>
        </w:rPr>
      </w:pPr>
      <w:r>
        <w:rPr>
          <w:rFonts w:ascii="TimesNewRomanPSMT CE" w:hAnsi="TimesNewRomanPSMT CE" w:cs="TimesNewRomanPSMT CE"/>
          <w:b/>
        </w:rPr>
        <w:t>Krzysztof Korzep, Wiesław Korzep</w:t>
      </w:r>
    </w:p>
    <w:p w:rsidR="00593A0D" w:rsidRDefault="00593A0D" w:rsidP="00BD5001">
      <w:pPr>
        <w:ind w:left="5245"/>
        <w:rPr>
          <w:rFonts w:ascii="TimesNewRomanPSMT CE" w:hAnsi="TimesNewRomanPSMT CE" w:cs="TimesNewRomanPSMT CE"/>
          <w:b/>
        </w:rPr>
      </w:pPr>
      <w:r>
        <w:rPr>
          <w:rFonts w:ascii="TimesNewRomanPSMT CE" w:hAnsi="TimesNewRomanPSMT CE" w:cs="TimesNewRomanPSMT CE"/>
          <w:b/>
        </w:rPr>
        <w:t>Zakład Pracy Chronionej SP.J.</w:t>
      </w:r>
    </w:p>
    <w:p w:rsidR="00593A0D" w:rsidRDefault="00593A0D" w:rsidP="00110EEC">
      <w:pPr>
        <w:ind w:left="5245"/>
        <w:rPr>
          <w:rFonts w:ascii="TimesNewRomanPSMT" w:hAnsi="TimesNewRomanPSMT" w:cs="TimesNewRomanPSMT"/>
          <w:b/>
        </w:rPr>
      </w:pPr>
      <w:r>
        <w:rPr>
          <w:rFonts w:ascii="TimesNewRomanPSMT" w:hAnsi="TimesNewRomanPSMT" w:cs="TimesNewRomanPSMT"/>
          <w:b/>
        </w:rPr>
        <w:t>ul. Kojowa 7</w:t>
      </w:r>
    </w:p>
    <w:p w:rsidR="00593A0D" w:rsidRDefault="00593A0D" w:rsidP="00BD5001">
      <w:pPr>
        <w:ind w:left="5245"/>
        <w:rPr>
          <w:rFonts w:ascii="TimesNewRomanPSMT" w:hAnsi="TimesNewRomanPSMT" w:cs="TimesNewRomanPSMT"/>
          <w:b/>
        </w:rPr>
      </w:pPr>
      <w:r>
        <w:rPr>
          <w:rFonts w:ascii="TimesNewRomanPSMT" w:hAnsi="TimesNewRomanPSMT" w:cs="TimesNewRomanPSMT"/>
          <w:b/>
        </w:rPr>
        <w:t>18-500 Kolno</w:t>
      </w:r>
    </w:p>
    <w:p w:rsidR="00593A0D" w:rsidRDefault="00593A0D" w:rsidP="002461F4">
      <w:pPr>
        <w:rPr>
          <w:b/>
        </w:rPr>
      </w:pPr>
    </w:p>
    <w:p w:rsidR="00593A0D" w:rsidRDefault="00593A0D" w:rsidP="00925C8B">
      <w:pPr>
        <w:jc w:val="center"/>
        <w:rPr>
          <w:b/>
        </w:rPr>
      </w:pPr>
      <w:r>
        <w:rPr>
          <w:b/>
        </w:rPr>
        <w:t>PROTOKÓŁ KONTROLI OKRESOWEJ</w:t>
      </w:r>
    </w:p>
    <w:p w:rsidR="00593A0D" w:rsidRDefault="00593A0D" w:rsidP="00925C8B">
      <w:pPr>
        <w:rPr>
          <w:b/>
        </w:rPr>
      </w:pPr>
    </w:p>
    <w:p w:rsidR="00593A0D" w:rsidRDefault="00593A0D" w:rsidP="00925C8B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 xml:space="preserve">„Hetman” Krzysztof. Korzep, Wiesław Korzep, Zakład Pracy Chronionej S.J,                  ul. Kolejowa 7, 18-500 Kolno </w:t>
      </w:r>
      <w:r>
        <w:rPr>
          <w:b/>
        </w:rPr>
        <w:t xml:space="preserve"> </w:t>
      </w:r>
    </w:p>
    <w:p w:rsidR="00593A0D" w:rsidRDefault="00593A0D" w:rsidP="00925C8B">
      <w:pPr>
        <w:jc w:val="both"/>
        <w:rPr>
          <w:bCs/>
        </w:rPr>
      </w:pPr>
      <w:r>
        <w:rPr>
          <w:bCs/>
        </w:rPr>
        <w:t>NIP- 721-10-03-453</w:t>
      </w:r>
    </w:p>
    <w:p w:rsidR="00593A0D" w:rsidRPr="00110EEC" w:rsidRDefault="00593A0D" w:rsidP="00925C8B">
      <w:pPr>
        <w:jc w:val="both"/>
        <w:rPr>
          <w:bCs/>
        </w:rPr>
      </w:pPr>
      <w:r>
        <w:rPr>
          <w:bCs/>
        </w:rPr>
        <w:t>REGON-45-01-06-201</w:t>
      </w:r>
    </w:p>
    <w:p w:rsidR="00593A0D" w:rsidRDefault="00593A0D" w:rsidP="00925C8B">
      <w:pPr>
        <w:jc w:val="both"/>
      </w:pPr>
      <w:r>
        <w:t>Kierującym jednostką kontrolowaną jest współwłaściciel Pan Krzysztof Korzep</w:t>
      </w:r>
    </w:p>
    <w:p w:rsidR="00593A0D" w:rsidRDefault="00593A0D" w:rsidP="00925C8B">
      <w:pPr>
        <w:ind w:firstLine="708"/>
        <w:jc w:val="both"/>
      </w:pPr>
    </w:p>
    <w:p w:rsidR="00593A0D" w:rsidRDefault="00593A0D" w:rsidP="00925C8B">
      <w:pPr>
        <w:ind w:firstLine="708"/>
        <w:jc w:val="both"/>
      </w:pPr>
      <w:r>
        <w:t>Kontrolę w dniach 25 i 26 października 2016r. przeprowadzili pracownicy Wydziału Polityki Społecznej Podlaskiego Urzędu Wojewódzkiego w Białymstoku:</w:t>
      </w:r>
    </w:p>
    <w:p w:rsidR="00593A0D" w:rsidRDefault="00593A0D" w:rsidP="00925C8B">
      <w:pPr>
        <w:jc w:val="both"/>
      </w:pPr>
      <w:r>
        <w:t>Pani Małgorzata Czerniawska - starszy inspektor wojewódzki nr leg. służb. 62/2009                  - kierownik zespołu</w:t>
      </w:r>
    </w:p>
    <w:p w:rsidR="00593A0D" w:rsidRDefault="00593A0D" w:rsidP="00925C8B">
      <w:pPr>
        <w:jc w:val="both"/>
      </w:pPr>
      <w:r>
        <w:t xml:space="preserve">Pani Irena Szaruta- starszy inspektor wojewódzki, nr. leg. służb. 14/2014 </w:t>
      </w:r>
    </w:p>
    <w:p w:rsidR="00593A0D" w:rsidRDefault="00593A0D" w:rsidP="00925C8B">
      <w:pPr>
        <w:jc w:val="both"/>
      </w:pPr>
      <w:r>
        <w:t>na podstawie upoważnienia Wojewody Podlaskiego</w:t>
      </w:r>
      <w:r>
        <w:rPr>
          <w:color w:val="000000"/>
        </w:rPr>
        <w:t xml:space="preserve"> znak: </w:t>
      </w:r>
      <w:r>
        <w:t xml:space="preserve">PS-II.9514.9.2016.MCZ z dnia         19 października 2016r. </w:t>
      </w:r>
    </w:p>
    <w:p w:rsidR="00593A0D" w:rsidRDefault="00593A0D" w:rsidP="00925C8B">
      <w:pPr>
        <w:jc w:val="both"/>
      </w:pPr>
      <w:r>
        <w:t xml:space="preserve"> Kontrolę przeprowadzono w zakresie: </w:t>
      </w:r>
    </w:p>
    <w:p w:rsidR="00593A0D" w:rsidRDefault="00593A0D" w:rsidP="00925C8B">
      <w:pPr>
        <w:jc w:val="both"/>
        <w:rPr>
          <w:color w:val="000000"/>
        </w:rPr>
      </w:pPr>
      <w:r>
        <w:rPr>
          <w:b/>
        </w:rPr>
        <w:t xml:space="preserve">spełniania przez zakład pracy chronionej warunków i obowiązków określonych w art. 28 ustawy z dnia 27 sierpnia 1997r. o rehabilitacji zawodowej i społecznej oraz zatrudnianiu osób niepełnosprawnych </w:t>
      </w:r>
      <w:r>
        <w:rPr>
          <w:color w:val="000000"/>
        </w:rPr>
        <w:t>(Dz. U. z 2011r. Nr 127, poz. 721 z późn. zm.).</w:t>
      </w:r>
    </w:p>
    <w:p w:rsidR="00593A0D" w:rsidRDefault="00593A0D" w:rsidP="00925C8B">
      <w:pPr>
        <w:spacing w:after="120"/>
        <w:jc w:val="both"/>
      </w:pPr>
      <w:r>
        <w:t>Kontrolujący wpisali się do książki kontroli pod pozycją Nr 28.</w:t>
      </w:r>
    </w:p>
    <w:p w:rsidR="00593A0D" w:rsidRDefault="00593A0D" w:rsidP="00925C8B">
      <w:pPr>
        <w:jc w:val="both"/>
      </w:pPr>
      <w:r>
        <w:t>Kontrolą objęto okres od dnia 1 stycznia 2015r. do dnia kontroli.</w:t>
      </w:r>
    </w:p>
    <w:p w:rsidR="00593A0D" w:rsidRDefault="00593A0D" w:rsidP="00925C8B">
      <w:pPr>
        <w:tabs>
          <w:tab w:val="left" w:pos="480"/>
        </w:tabs>
        <w:spacing w:after="120"/>
        <w:jc w:val="both"/>
        <w:rPr>
          <w:b/>
        </w:rPr>
      </w:pPr>
    </w:p>
    <w:p w:rsidR="00593A0D" w:rsidRDefault="00593A0D" w:rsidP="00925C8B">
      <w:pPr>
        <w:tabs>
          <w:tab w:val="left" w:pos="480"/>
        </w:tabs>
        <w:spacing w:after="120"/>
        <w:jc w:val="both"/>
        <w:rPr>
          <w:b/>
        </w:rPr>
      </w:pPr>
      <w:r>
        <w:rPr>
          <w:b/>
        </w:rPr>
        <w:t>W trakcie kontroli zbadano:</w:t>
      </w:r>
    </w:p>
    <w:p w:rsidR="00593A0D" w:rsidRDefault="00593A0D" w:rsidP="00925C8B">
      <w:pPr>
        <w:numPr>
          <w:ilvl w:val="0"/>
          <w:numId w:val="1"/>
        </w:numPr>
      </w:pPr>
      <w:r>
        <w:t>Status prawny pracodawcy prowadzącego zpch:</w:t>
      </w:r>
    </w:p>
    <w:p w:rsidR="00593A0D" w:rsidRDefault="00593A0D" w:rsidP="00925C8B">
      <w:pPr>
        <w:pStyle w:val="msonormalcxspdrugiecxspdrugie"/>
        <w:spacing w:before="0" w:beforeAutospacing="0" w:after="240" w:afterAutospacing="0"/>
        <w:ind w:left="960" w:hanging="240"/>
        <w:contextualSpacing/>
        <w:jc w:val="both"/>
      </w:pPr>
      <w:r>
        <w:t xml:space="preserve">- pracodawca prowadzi działalności na podstawie wpisu do krajowego rejestru sądowego o numerze 0000085016 z dnia 25 października 2016r. </w:t>
      </w:r>
      <w:r>
        <w:rPr>
          <w:color w:val="000000"/>
        </w:rPr>
        <w:t>(data rejestracji w KRS -24 stycznia 2002r.), w</w:t>
      </w:r>
      <w:r>
        <w:t>ydanego przez Sąd Rejonowy w Białymstoku, XII Wydział Gospodarczy Krajowego Rejestru Sądowego.</w:t>
      </w:r>
    </w:p>
    <w:p w:rsidR="00593A0D" w:rsidRDefault="00593A0D" w:rsidP="00925C8B">
      <w:pPr>
        <w:pStyle w:val="msonormalcxspdrugiecxspdrugie"/>
        <w:spacing w:before="0" w:beforeAutospacing="0" w:after="240" w:afterAutospacing="0"/>
        <w:ind w:left="540"/>
        <w:contextualSpacing/>
        <w:jc w:val="both"/>
      </w:pPr>
    </w:p>
    <w:p w:rsidR="00593A0D" w:rsidRDefault="00593A0D" w:rsidP="00925C8B">
      <w:pPr>
        <w:pStyle w:val="msonormalcxspdrugiecxspdrugie"/>
        <w:numPr>
          <w:ilvl w:val="0"/>
          <w:numId w:val="1"/>
        </w:numPr>
        <w:tabs>
          <w:tab w:val="left" w:pos="540"/>
          <w:tab w:val="left" w:pos="1440"/>
        </w:tabs>
        <w:contextualSpacing/>
        <w:jc w:val="both"/>
      </w:pPr>
      <w:r>
        <w:t xml:space="preserve">  Ustalenie miejsca prowadzenia działalności gospodarczej:</w:t>
      </w:r>
    </w:p>
    <w:p w:rsidR="00593A0D" w:rsidRDefault="00593A0D" w:rsidP="00925C8B">
      <w:pPr>
        <w:pStyle w:val="msonormalcxspdrugiecxspdrugie"/>
        <w:ind w:left="360" w:firstLine="348"/>
        <w:contextualSpacing/>
        <w:jc w:val="both"/>
      </w:pPr>
      <w:r>
        <w:t>- działalność jest prowadzona w Kolnie przy ul. Kolejowej 7.</w:t>
      </w:r>
    </w:p>
    <w:p w:rsidR="00593A0D" w:rsidRDefault="00593A0D" w:rsidP="00925C8B">
      <w:pPr>
        <w:pStyle w:val="msonormalcxspdrugiecxspdrugie"/>
        <w:ind w:left="540"/>
        <w:contextualSpacing/>
        <w:jc w:val="both"/>
      </w:pPr>
    </w:p>
    <w:p w:rsidR="00593A0D" w:rsidRDefault="00593A0D" w:rsidP="00FE74C2">
      <w:pPr>
        <w:pStyle w:val="msonormalcxspdrugiecxspdrugie"/>
        <w:numPr>
          <w:ilvl w:val="0"/>
          <w:numId w:val="1"/>
        </w:numPr>
        <w:spacing w:before="0" w:beforeAutospacing="0" w:after="0" w:afterAutospacing="0"/>
        <w:contextualSpacing/>
        <w:jc w:val="both"/>
      </w:pPr>
      <w:r>
        <w:t>Stan zatrudnienia:</w:t>
      </w:r>
    </w:p>
    <w:p w:rsidR="00593A0D" w:rsidRDefault="00593A0D" w:rsidP="00FE74C2">
      <w:pPr>
        <w:pStyle w:val="msonormalcxspdrugiecxspdrugie"/>
        <w:spacing w:before="0" w:beforeAutospacing="0" w:after="0" w:afterAutospacing="0"/>
        <w:ind w:left="993" w:hanging="285"/>
        <w:jc w:val="both"/>
      </w:pPr>
      <w:r>
        <w:t xml:space="preserve">- ogółem w zakładzie zatrudnionych jest 70 osób, w tym 65 osób niepełnosprawnych </w:t>
      </w:r>
    </w:p>
    <w:p w:rsidR="00593A0D" w:rsidRDefault="00593A0D" w:rsidP="00FE74C2">
      <w:pPr>
        <w:pStyle w:val="msonormalcxspdrugiecxspdrugie"/>
        <w:spacing w:before="0" w:beforeAutospacing="0" w:after="0" w:afterAutospacing="0"/>
        <w:ind w:firstLine="708"/>
        <w:jc w:val="both"/>
      </w:pPr>
      <w:r>
        <w:t>- w dniu kontroli obecnych było 57 osób (zatrudnionych w 57 etatach)</w:t>
      </w:r>
    </w:p>
    <w:p w:rsidR="00593A0D" w:rsidRDefault="00593A0D" w:rsidP="00130F72">
      <w:pPr>
        <w:pStyle w:val="msonormalcxspdrugiecxspdrugie"/>
        <w:spacing w:before="0" w:beforeAutospacing="0" w:after="0" w:afterAutospacing="0"/>
        <w:ind w:left="840" w:hanging="300"/>
        <w:contextualSpacing/>
        <w:jc w:val="both"/>
      </w:pPr>
      <w:r>
        <w:t>- z przedstawionych list obecności pracowników, wynika że w tym dniu 4 osoby przebywały na urlopach wypoczynkowych (w etatach 4),  8 osób na zwolnieniach lekarskich (w etatach 8) oraz 1 osoba  na urlopie macierzyńskim (w etatach 1) (zał. nr 1).</w:t>
      </w:r>
    </w:p>
    <w:p w:rsidR="00593A0D" w:rsidRDefault="00593A0D" w:rsidP="00FE74C2">
      <w:pPr>
        <w:pStyle w:val="msonormalcxspdrugiecxspdrugie"/>
        <w:spacing w:before="0" w:beforeAutospacing="0" w:after="0" w:afterAutospacing="0"/>
        <w:ind w:left="840" w:hanging="132"/>
        <w:contextualSpacing/>
        <w:jc w:val="both"/>
      </w:pPr>
    </w:p>
    <w:p w:rsidR="00593A0D" w:rsidRDefault="00593A0D" w:rsidP="00130F72">
      <w:pPr>
        <w:pStyle w:val="msonormalcxspdrugiecxspdrugie"/>
        <w:numPr>
          <w:ilvl w:val="0"/>
          <w:numId w:val="1"/>
        </w:numPr>
        <w:contextualSpacing/>
        <w:jc w:val="both"/>
      </w:pPr>
      <w:r>
        <w:t>Zakład prowadzi działalność w zakresie:</w:t>
      </w:r>
    </w:p>
    <w:p w:rsidR="00593A0D" w:rsidRDefault="00593A0D" w:rsidP="00AE62AF">
      <w:pPr>
        <w:pStyle w:val="msonormalcxspdrugiecxspdrugie"/>
        <w:ind w:left="840" w:hanging="132"/>
        <w:contextualSpacing/>
        <w:jc w:val="both"/>
      </w:pPr>
      <w:r>
        <w:t>- produkcji odzieży roboczej i ochronnej oraz usług wykonywania nadruków i haftów.</w:t>
      </w:r>
    </w:p>
    <w:p w:rsidR="00593A0D" w:rsidRPr="00AE62AF" w:rsidRDefault="00593A0D" w:rsidP="00AE62AF">
      <w:pPr>
        <w:numPr>
          <w:ilvl w:val="0"/>
          <w:numId w:val="1"/>
        </w:numPr>
      </w:pPr>
      <w:r w:rsidRPr="00AE62AF">
        <w:t>W budynku w Kolnie  przy ul. Kolejowej 7  znajdują się:</w:t>
      </w:r>
    </w:p>
    <w:p w:rsidR="00593A0D" w:rsidRPr="00AE62AF" w:rsidRDefault="00593A0D" w:rsidP="00AE62AF">
      <w:pPr>
        <w:ind w:left="708"/>
        <w:jc w:val="both"/>
      </w:pPr>
      <w:r w:rsidRPr="00AE62AF">
        <w:t>- hala produkcyjna – szwalnie i dział nadruku, brakarnia, magazyny, sklep, biuro, pomieszczenia socjalno-higieniczne,  gabinet pielęgniarki.</w:t>
      </w:r>
    </w:p>
    <w:p w:rsidR="00593A0D" w:rsidRDefault="00593A0D" w:rsidP="00925C8B">
      <w:pPr>
        <w:ind w:firstLine="66"/>
        <w:jc w:val="both"/>
        <w:rPr>
          <w:color w:val="000000"/>
        </w:rPr>
      </w:pPr>
    </w:p>
    <w:p w:rsidR="00593A0D" w:rsidRDefault="00593A0D" w:rsidP="00925C8B">
      <w:pPr>
        <w:ind w:firstLine="66"/>
        <w:jc w:val="both"/>
        <w:rPr>
          <w:color w:val="000000"/>
        </w:rPr>
      </w:pPr>
      <w:r>
        <w:rPr>
          <w:color w:val="000000"/>
        </w:rPr>
        <w:t>Praca w zakładzie  odbywa się:</w:t>
      </w:r>
    </w:p>
    <w:p w:rsidR="00593A0D" w:rsidRDefault="00593A0D" w:rsidP="00925C8B">
      <w:pPr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w biurze w godzinach od 8.00 do 15.00. </w:t>
      </w:r>
    </w:p>
    <w:p w:rsidR="00593A0D" w:rsidRDefault="00593A0D" w:rsidP="00DC0A25">
      <w:pPr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w produkcji na dwie zmiany od 6.00 do 14.00, od 14.00 od 22.00. </w:t>
      </w:r>
    </w:p>
    <w:p w:rsidR="00593A0D" w:rsidRDefault="00593A0D" w:rsidP="00E54AAE">
      <w:pPr>
        <w:jc w:val="both"/>
        <w:rPr>
          <w:color w:val="000000"/>
        </w:rPr>
      </w:pPr>
      <w:r>
        <w:rPr>
          <w:color w:val="000000"/>
        </w:rPr>
        <w:t>Osoby zatrudniane są na podstawie umów o pracę na czas próbny, określony i nieokreślony.</w:t>
      </w:r>
    </w:p>
    <w:p w:rsidR="00593A0D" w:rsidRDefault="00593A0D" w:rsidP="00925C8B">
      <w:pPr>
        <w:jc w:val="both"/>
        <w:rPr>
          <w:color w:val="000000"/>
        </w:rPr>
      </w:pPr>
    </w:p>
    <w:p w:rsidR="00593A0D" w:rsidRDefault="00593A0D" w:rsidP="00925C8B">
      <w:pPr>
        <w:ind w:firstLine="709"/>
        <w:jc w:val="both"/>
        <w:rPr>
          <w:color w:val="000000"/>
        </w:rPr>
      </w:pPr>
      <w:r>
        <w:t xml:space="preserve">W trakcie kontroli, w celu sprawdzenia rodzaju zawartych umów o pracę oraz posiadanych orzeczeń o stopniu niepełnosprawności, orzeczeń o niezdolności do pracy </w:t>
      </w:r>
      <w:r>
        <w:br/>
        <w:t>(w tym do pracy w gospodarstwie rolnym) lub orzeczeń o niezdolności do pracy i samodzielnej egzystencji, wydanych przez lekarza orzecznika ZUS/KRUS, a także  orzeczeń o grupie inwalidzkiej, poddano analizie wszystkie dokumenty źródłowe przechowywane w aktach osobowych pracowników niepełnosprawnych zatrudnionych w „</w:t>
      </w:r>
      <w:r>
        <w:rPr>
          <w:color w:val="000000"/>
        </w:rPr>
        <w:t xml:space="preserve">Hetman” w Kolnie. Badaniem kontrolnym objęto dokumenty pracowników niepełnosprawnych (100%) zgodnie ze stanem na dzień 25 października 2016r. </w:t>
      </w:r>
    </w:p>
    <w:p w:rsidR="00593A0D" w:rsidRDefault="00593A0D" w:rsidP="00DC0A25">
      <w:pPr>
        <w:jc w:val="both"/>
        <w:rPr>
          <w:color w:val="000000"/>
        </w:rPr>
      </w:pPr>
      <w:r>
        <w:rPr>
          <w:color w:val="000000"/>
        </w:rPr>
        <w:t xml:space="preserve">Ustalono, że wszystkie ww. osoby posiadały aktualne orzeczenia o stopniu niepełnosprawności, orzeczenia o niezdolności do pracy (w tym do pracy w gospodarstwie rolnym), orzeczenia o niezdolności do pracy i samodzielnej egzystencji- wydane przez lekarza orzecznika ZUS/KRUS, orzeczenia o grupie inwalidzkiej oraz zawarte umowy o pracę. </w:t>
      </w:r>
    </w:p>
    <w:p w:rsidR="00593A0D" w:rsidRDefault="00593A0D" w:rsidP="00130F72">
      <w:pPr>
        <w:ind w:firstLine="709"/>
        <w:jc w:val="both"/>
      </w:pPr>
      <w:r>
        <w:t>W celu ustalenia spełniania przez zakład pracy chronionej warunków określonych</w:t>
      </w:r>
      <w:r>
        <w:br/>
        <w:t>w art. 28 ustawy kontrolą objęto losowo wybrane listy obecności z dnia: 31 stycznia 2015r.,                    31 lipca 2015r., 26 października 2016r. i z tych samych dni listy pracowników niepełnosprawnych zatrudnionych w zakładzie (zał. nr 2, 3 i 4) na podstawie, których stwierdzono: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1576"/>
        <w:gridCol w:w="1724"/>
        <w:gridCol w:w="1723"/>
        <w:gridCol w:w="1724"/>
        <w:gridCol w:w="1724"/>
      </w:tblGrid>
      <w:tr w:rsidR="00593A0D" w:rsidTr="00925C8B">
        <w:trPr>
          <w:trHeight w:val="1573"/>
        </w:trPr>
        <w:tc>
          <w:tcPr>
            <w:tcW w:w="889" w:type="dxa"/>
            <w:vAlign w:val="center"/>
          </w:tcPr>
          <w:p w:rsidR="00593A0D" w:rsidRDefault="00593A0D">
            <w:pPr>
              <w:spacing w:after="200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Data</w:t>
            </w:r>
          </w:p>
        </w:tc>
        <w:tc>
          <w:tcPr>
            <w:tcW w:w="1576" w:type="dxa"/>
            <w:vAlign w:val="center"/>
          </w:tcPr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Zatrudnieni </w:t>
            </w:r>
            <w:r>
              <w:rPr>
                <w:color w:val="000000"/>
                <w:sz w:val="22"/>
                <w:szCs w:val="22"/>
              </w:rPr>
              <w:br/>
              <w:t>(w przeliczeniu na pełne etaty)</w:t>
            </w:r>
          </w:p>
        </w:tc>
        <w:tc>
          <w:tcPr>
            <w:tcW w:w="1724" w:type="dxa"/>
            <w:vAlign w:val="center"/>
          </w:tcPr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Zatrud. osób </w:t>
            </w:r>
            <w:r>
              <w:rPr>
                <w:color w:val="000000"/>
                <w:sz w:val="22"/>
                <w:szCs w:val="22"/>
              </w:rPr>
              <w:br/>
              <w:t xml:space="preserve">z lekkim stop. niepełnospr. </w:t>
            </w:r>
            <w:r>
              <w:rPr>
                <w:color w:val="000000"/>
                <w:sz w:val="22"/>
                <w:szCs w:val="22"/>
              </w:rPr>
              <w:br/>
              <w:t>(w przeliczeniu na pełne etaty)</w:t>
            </w:r>
          </w:p>
        </w:tc>
        <w:tc>
          <w:tcPr>
            <w:tcW w:w="1723" w:type="dxa"/>
            <w:vAlign w:val="center"/>
          </w:tcPr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Zatrud. osób </w:t>
            </w:r>
            <w:r>
              <w:rPr>
                <w:color w:val="000000"/>
                <w:sz w:val="22"/>
                <w:szCs w:val="22"/>
              </w:rPr>
              <w:br/>
              <w:t>z umiar. i znacz. stop. niepełnospr. (w przeliczeniu na pełne etaty)</w:t>
            </w:r>
          </w:p>
        </w:tc>
        <w:tc>
          <w:tcPr>
            <w:tcW w:w="1724" w:type="dxa"/>
            <w:vAlign w:val="center"/>
          </w:tcPr>
          <w:p w:rsidR="00593A0D" w:rsidRDefault="00593A0D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% </w:t>
            </w:r>
          </w:p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zatrudnienia osób niepełnospraw.</w:t>
            </w:r>
          </w:p>
        </w:tc>
        <w:tc>
          <w:tcPr>
            <w:tcW w:w="1724" w:type="dxa"/>
            <w:vAlign w:val="center"/>
          </w:tcPr>
          <w:p w:rsidR="00593A0D" w:rsidRDefault="00593A0D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% </w:t>
            </w:r>
          </w:p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 xml:space="preserve">zatrudnienia osób niepełnospraw. – stop. umiark. </w:t>
            </w:r>
            <w:r>
              <w:rPr>
                <w:color w:val="000000"/>
                <w:sz w:val="22"/>
                <w:szCs w:val="22"/>
              </w:rPr>
              <w:br/>
              <w:t>i znaczny</w:t>
            </w:r>
          </w:p>
        </w:tc>
      </w:tr>
      <w:tr w:rsidR="00593A0D" w:rsidTr="00925C8B">
        <w:trPr>
          <w:cantSplit/>
          <w:trHeight w:val="691"/>
        </w:trPr>
        <w:tc>
          <w:tcPr>
            <w:tcW w:w="889" w:type="dxa"/>
            <w:vAlign w:val="center"/>
          </w:tcPr>
          <w:p w:rsidR="00593A0D" w:rsidRDefault="00593A0D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31.01.</w:t>
            </w:r>
          </w:p>
          <w:p w:rsidR="00593A0D" w:rsidRDefault="00593A0D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2015r</w:t>
            </w:r>
          </w:p>
        </w:tc>
        <w:tc>
          <w:tcPr>
            <w:tcW w:w="1576" w:type="dxa"/>
            <w:vAlign w:val="center"/>
          </w:tcPr>
          <w:p w:rsidR="00593A0D" w:rsidRDefault="00593A0D" w:rsidP="00FE1A0F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64,00</w:t>
            </w:r>
          </w:p>
        </w:tc>
        <w:tc>
          <w:tcPr>
            <w:tcW w:w="1724" w:type="dxa"/>
            <w:vAlign w:val="center"/>
          </w:tcPr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723" w:type="dxa"/>
            <w:vAlign w:val="center"/>
          </w:tcPr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51,00</w:t>
            </w:r>
          </w:p>
        </w:tc>
        <w:tc>
          <w:tcPr>
            <w:tcW w:w="1724" w:type="dxa"/>
            <w:vAlign w:val="center"/>
          </w:tcPr>
          <w:p w:rsidR="00593A0D" w:rsidRDefault="00593A0D" w:rsidP="00C63134">
            <w:pPr>
              <w:spacing w:after="20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96,88</w:t>
            </w:r>
          </w:p>
        </w:tc>
        <w:tc>
          <w:tcPr>
            <w:tcW w:w="1724" w:type="dxa"/>
            <w:vAlign w:val="center"/>
          </w:tcPr>
          <w:p w:rsidR="00593A0D" w:rsidRDefault="00593A0D" w:rsidP="007777A8">
            <w:pPr>
              <w:spacing w:after="20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79,69</w:t>
            </w:r>
          </w:p>
        </w:tc>
      </w:tr>
      <w:tr w:rsidR="00593A0D" w:rsidTr="00925C8B">
        <w:trPr>
          <w:cantSplit/>
          <w:trHeight w:val="843"/>
        </w:trPr>
        <w:tc>
          <w:tcPr>
            <w:tcW w:w="889" w:type="dxa"/>
            <w:vAlign w:val="center"/>
          </w:tcPr>
          <w:p w:rsidR="00593A0D" w:rsidRDefault="00593A0D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31.07.</w:t>
            </w:r>
          </w:p>
          <w:p w:rsidR="00593A0D" w:rsidRDefault="00593A0D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2015r</w:t>
            </w:r>
          </w:p>
        </w:tc>
        <w:tc>
          <w:tcPr>
            <w:tcW w:w="1576" w:type="dxa"/>
            <w:vAlign w:val="center"/>
          </w:tcPr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69,00</w:t>
            </w:r>
          </w:p>
        </w:tc>
        <w:tc>
          <w:tcPr>
            <w:tcW w:w="1724" w:type="dxa"/>
            <w:vAlign w:val="center"/>
          </w:tcPr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723" w:type="dxa"/>
            <w:vAlign w:val="center"/>
          </w:tcPr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54,00</w:t>
            </w:r>
          </w:p>
        </w:tc>
        <w:tc>
          <w:tcPr>
            <w:tcW w:w="1724" w:type="dxa"/>
            <w:vAlign w:val="center"/>
          </w:tcPr>
          <w:p w:rsidR="00593A0D" w:rsidRDefault="00593A0D" w:rsidP="005368F5">
            <w:pPr>
              <w:spacing w:after="20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92,75</w:t>
            </w:r>
          </w:p>
        </w:tc>
        <w:tc>
          <w:tcPr>
            <w:tcW w:w="1724" w:type="dxa"/>
            <w:vAlign w:val="center"/>
          </w:tcPr>
          <w:p w:rsidR="00593A0D" w:rsidRDefault="00593A0D" w:rsidP="005368F5">
            <w:pPr>
              <w:spacing w:after="20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78,26</w:t>
            </w:r>
          </w:p>
        </w:tc>
        <w:bookmarkStart w:id="2" w:name="_GoBack"/>
        <w:bookmarkEnd w:id="2"/>
      </w:tr>
      <w:tr w:rsidR="00593A0D" w:rsidTr="00925C8B">
        <w:trPr>
          <w:cantSplit/>
          <w:trHeight w:val="699"/>
        </w:trPr>
        <w:tc>
          <w:tcPr>
            <w:tcW w:w="889" w:type="dxa"/>
            <w:vAlign w:val="center"/>
          </w:tcPr>
          <w:p w:rsidR="00593A0D" w:rsidRDefault="00593A0D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26.10.</w:t>
            </w:r>
          </w:p>
          <w:p w:rsidR="00593A0D" w:rsidRDefault="00593A0D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2016r</w:t>
            </w:r>
          </w:p>
        </w:tc>
        <w:tc>
          <w:tcPr>
            <w:tcW w:w="1576" w:type="dxa"/>
            <w:vAlign w:val="center"/>
          </w:tcPr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70,00</w:t>
            </w:r>
          </w:p>
        </w:tc>
        <w:tc>
          <w:tcPr>
            <w:tcW w:w="1724" w:type="dxa"/>
            <w:vAlign w:val="center"/>
          </w:tcPr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723" w:type="dxa"/>
            <w:vAlign w:val="center"/>
          </w:tcPr>
          <w:p w:rsidR="00593A0D" w:rsidRDefault="00593A0D">
            <w:pPr>
              <w:spacing w:after="20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54,00</w:t>
            </w:r>
          </w:p>
        </w:tc>
        <w:tc>
          <w:tcPr>
            <w:tcW w:w="1724" w:type="dxa"/>
            <w:vAlign w:val="center"/>
          </w:tcPr>
          <w:p w:rsidR="00593A0D" w:rsidRDefault="00593A0D">
            <w:pPr>
              <w:spacing w:after="20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92,86</w:t>
            </w:r>
          </w:p>
        </w:tc>
        <w:tc>
          <w:tcPr>
            <w:tcW w:w="1724" w:type="dxa"/>
            <w:vAlign w:val="center"/>
          </w:tcPr>
          <w:p w:rsidR="00593A0D" w:rsidRDefault="00593A0D" w:rsidP="00C0118B">
            <w:pPr>
              <w:spacing w:after="20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77,14</w:t>
            </w:r>
          </w:p>
        </w:tc>
      </w:tr>
    </w:tbl>
    <w:p w:rsidR="00593A0D" w:rsidRDefault="00593A0D" w:rsidP="00130F72">
      <w:pPr>
        <w:tabs>
          <w:tab w:val="left" w:pos="360"/>
        </w:tabs>
        <w:jc w:val="both"/>
        <w:rPr>
          <w:color w:val="000000"/>
          <w:lang w:eastAsia="en-US"/>
        </w:rPr>
      </w:pPr>
    </w:p>
    <w:p w:rsidR="00593A0D" w:rsidRDefault="00593A0D" w:rsidP="00925C8B">
      <w:pPr>
        <w:numPr>
          <w:ilvl w:val="0"/>
          <w:numId w:val="3"/>
        </w:numPr>
        <w:tabs>
          <w:tab w:val="num" w:pos="0"/>
          <w:tab w:val="left" w:pos="360"/>
        </w:tabs>
        <w:ind w:left="0" w:firstLine="0"/>
        <w:jc w:val="both"/>
        <w:rPr>
          <w:color w:val="000000"/>
          <w:lang w:eastAsia="en-US"/>
        </w:rPr>
      </w:pPr>
      <w:r>
        <w:rPr>
          <w:color w:val="000000"/>
        </w:rPr>
        <w:t xml:space="preserve">Wskaźnik zatrudnienia osób niepełnosprawnych wynosi co najmniej </w:t>
      </w:r>
      <w:r>
        <w:t xml:space="preserve">50%. </w:t>
      </w:r>
    </w:p>
    <w:p w:rsidR="00593A0D" w:rsidRDefault="00593A0D" w:rsidP="00925C8B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>Wskaźnik zatrudnienia osób niepełnosprawnych ze znacznym i umiarkowanym stopniem   w wynosi co najmniej 2</w:t>
      </w:r>
      <w:r>
        <w:t>0%.</w:t>
      </w:r>
    </w:p>
    <w:p w:rsidR="00593A0D" w:rsidRDefault="00593A0D" w:rsidP="00925C8B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color w:val="000000"/>
        </w:rPr>
      </w:pPr>
      <w:r>
        <w:t>Osoby niepełnosprawne zatrudnione w zakładzie nie wykonują pracy nakładczej</w:t>
      </w:r>
      <w:r>
        <w:rPr>
          <w:color w:val="000000"/>
        </w:rPr>
        <w:t>.</w:t>
      </w:r>
    </w:p>
    <w:p w:rsidR="00593A0D" w:rsidRPr="00FE3BB2" w:rsidRDefault="00593A0D" w:rsidP="00925C8B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color w:val="000000"/>
        </w:rPr>
      </w:pPr>
      <w:r>
        <w:rPr>
          <w:color w:val="000000"/>
        </w:rPr>
        <w:t>„Hetman” Krzysztof Korzep, Wiesław Korzep Zakład Pracy Chronionej SP.J. w Kolnie przedstawił decyzję nr 1A-113-51200-30/05 z dnia 14 kwietnia 2005r. Państwowej Inspekcji Pracy – Okręgowego Inspektorat Pracy w Białymstoku, stwierdzającą, że obiekty i pomieszczenia zakładu odpowiadają przepisom i zasadom bezpieczeństwa i higieny pracy oraz uwzględniają potrzeby osób niepełnosprawnych</w:t>
      </w:r>
    </w:p>
    <w:p w:rsidR="00593A0D" w:rsidRDefault="00593A0D" w:rsidP="00925C8B">
      <w:pPr>
        <w:numPr>
          <w:ilvl w:val="0"/>
          <w:numId w:val="3"/>
        </w:numPr>
        <w:tabs>
          <w:tab w:val="num" w:pos="360"/>
        </w:tabs>
        <w:ind w:left="360"/>
        <w:rPr>
          <w:color w:val="000000"/>
        </w:rPr>
      </w:pPr>
      <w:r>
        <w:t>W celu zapewnienia doraźnej opieki medycznej, zakład zatrudnia:</w:t>
      </w:r>
    </w:p>
    <w:p w:rsidR="00593A0D" w:rsidRDefault="00593A0D" w:rsidP="00130F72">
      <w:pPr>
        <w:numPr>
          <w:ilvl w:val="0"/>
          <w:numId w:val="5"/>
        </w:numPr>
        <w:tabs>
          <w:tab w:val="num" w:pos="600"/>
        </w:tabs>
        <w:ind w:left="600" w:hanging="240"/>
        <w:jc w:val="both"/>
      </w:pPr>
      <w:r>
        <w:t>pielęgniarkę na umowę o pracę z dnia 17.02.2000r. na czas nieokreślony w pełnym wymiarze czasu pracy, legitymującą się dyplomem Medycznego Studium Zawodowego w Kolnie Nr 338, z dnia 17.06.1985r. i Prawem wykonywania zawodu Nr 21202101647P z dnia 18 grudnia 2003r.  wydanym przez Okręgową Izbę Pielęgniarek i Położnych w Łomży,</w:t>
      </w:r>
    </w:p>
    <w:p w:rsidR="00593A0D" w:rsidRDefault="00593A0D" w:rsidP="00AE62AF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</w:pPr>
      <w:r>
        <w:t>W celu zapewnienia specjalistycznej opieki medycznej, poradnictwa i usług rehabilitacyjnych zakład zawarł:</w:t>
      </w:r>
    </w:p>
    <w:p w:rsidR="00593A0D" w:rsidRDefault="00593A0D" w:rsidP="004F3F1A">
      <w:pPr>
        <w:numPr>
          <w:ilvl w:val="0"/>
          <w:numId w:val="5"/>
        </w:numPr>
        <w:tabs>
          <w:tab w:val="clear" w:pos="2160"/>
          <w:tab w:val="num" w:pos="540"/>
        </w:tabs>
        <w:ind w:left="540" w:hanging="180"/>
        <w:jc w:val="both"/>
      </w:pPr>
      <w:r>
        <w:t>umowę z dnia 16.03.2000r. na czas nieokreślony ze Specjalistycznym Centrum Metodyczno – Rehabilitacyjnym przy ,,Polskiej Grupie Farmaceutycznej” Sp.zo.o w Łomży</w:t>
      </w:r>
    </w:p>
    <w:p w:rsidR="00593A0D" w:rsidRDefault="00593A0D" w:rsidP="004F3F1A">
      <w:pPr>
        <w:numPr>
          <w:ilvl w:val="0"/>
          <w:numId w:val="5"/>
        </w:numPr>
        <w:tabs>
          <w:tab w:val="clear" w:pos="2160"/>
          <w:tab w:val="num" w:pos="540"/>
        </w:tabs>
        <w:ind w:left="540" w:hanging="180"/>
        <w:jc w:val="both"/>
      </w:pPr>
      <w:r>
        <w:t xml:space="preserve"> umowę z dnia 02.01.2002r na czas nieokreślony ze Szpitalem Ogólnym w Kolnie </w:t>
      </w:r>
    </w:p>
    <w:p w:rsidR="00593A0D" w:rsidRDefault="00593A0D" w:rsidP="00AE62AF">
      <w:pPr>
        <w:ind w:left="360" w:firstLine="180"/>
        <w:jc w:val="both"/>
      </w:pPr>
      <w:r>
        <w:t>oraz</w:t>
      </w:r>
    </w:p>
    <w:p w:rsidR="00593A0D" w:rsidRDefault="00593A0D" w:rsidP="00130F72">
      <w:pPr>
        <w:pStyle w:val="ListParagraph"/>
        <w:numPr>
          <w:ilvl w:val="0"/>
          <w:numId w:val="7"/>
        </w:numPr>
        <w:ind w:left="567" w:hanging="207"/>
        <w:jc w:val="both"/>
      </w:pPr>
      <w:r>
        <w:t xml:space="preserve">umowę zlecenie z dnia 01.07.1999r. na czas nieokreślony z na świadczenie usług medycznych z lekarzem, legitymującym się dyplomem Akademii Medycznej w Białymstoku, Wydział Lekarski Nr.L-6012/121/85 z dnia 30.11.1985r. oraz Prawem wykonywania zawodu lekarza Nr 1175339 z dnia 16.05.2002r. wydanym przez Okręgową Izbę Lekarską w Białymstoku. </w:t>
      </w:r>
    </w:p>
    <w:p w:rsidR="00593A0D" w:rsidRDefault="00593A0D" w:rsidP="00925C8B">
      <w:pPr>
        <w:ind w:left="720"/>
        <w:jc w:val="both"/>
      </w:pPr>
    </w:p>
    <w:p w:rsidR="00593A0D" w:rsidRDefault="00593A0D" w:rsidP="002461F4">
      <w:pPr>
        <w:ind w:firstLine="567"/>
        <w:jc w:val="both"/>
        <w:rPr>
          <w:color w:val="000000"/>
        </w:rPr>
      </w:pPr>
      <w:r>
        <w:rPr>
          <w:color w:val="000000"/>
        </w:rPr>
        <w:t>Wypełnianie obowiązku informowania wojewody o zmianach dotyczących spełniania warunków realizacji obowiązków zpch:</w:t>
      </w:r>
    </w:p>
    <w:p w:rsidR="00593A0D" w:rsidRDefault="00593A0D" w:rsidP="00925C8B">
      <w:pPr>
        <w:jc w:val="both"/>
        <w:rPr>
          <w:color w:val="000000"/>
        </w:rPr>
      </w:pPr>
      <w:r>
        <w:rPr>
          <w:color w:val="000000"/>
        </w:rPr>
        <w:t>- prowadzący zpch terminowo przedstawia Wojewodzie Podlaskiemu informacje, dotyczące spełniania warunków realizacji obowiązków, o których mowa w art. 28 i 33 ust 1 i 3 ustawy (do dnia 20 lipca- za I półrocze i do dnia 20 stycznia- za II półrocze).</w:t>
      </w:r>
    </w:p>
    <w:p w:rsidR="00593A0D" w:rsidRDefault="00593A0D" w:rsidP="00925C8B">
      <w:pPr>
        <w:jc w:val="both"/>
        <w:rPr>
          <w:color w:val="000000"/>
        </w:rPr>
      </w:pPr>
    </w:p>
    <w:p w:rsidR="00593A0D" w:rsidRDefault="00593A0D" w:rsidP="00925C8B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Nie stwierdzono nieprawidłowości lub naruszeń prawa w zakresie realizacji zadań określonych w art. 28 ww. ustawy z dnia 27 sierpnia 1997 r. o rehabilitacji zawodowej </w:t>
      </w:r>
      <w:r>
        <w:rPr>
          <w:color w:val="000000"/>
        </w:rPr>
        <w:br/>
        <w:t>i społecznej oraz zatrudnianiu osób niepełnosprawnych.</w:t>
      </w:r>
    </w:p>
    <w:p w:rsidR="00593A0D" w:rsidRDefault="00593A0D" w:rsidP="00925C8B">
      <w:pPr>
        <w:ind w:firstLine="709"/>
        <w:jc w:val="both"/>
        <w:rPr>
          <w:color w:val="000000"/>
        </w:rPr>
      </w:pPr>
    </w:p>
    <w:p w:rsidR="00593A0D" w:rsidRDefault="00593A0D" w:rsidP="00925C8B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Zgodnie z § 15 ust. 2 i 3 rozporządzenia Ministra Pracy i Polityki Społecznej </w:t>
      </w:r>
      <w:r>
        <w:t xml:space="preserve">z dnia  20 grudnia 2012r. </w:t>
      </w:r>
      <w:r>
        <w:rPr>
          <w:color w:val="000000"/>
        </w:rPr>
        <w:t>w sprawie trybu i sposobu przeprowadzania kontroli przez organy upoważnione do kontroli na podstawie ustawy o rehabilitacji zawodowej i społecznej oraz zatrudnianiu osób niepełnosprawnych (Dz. U. z 2013r., poz. 29), kierownik podmiotu kontrolowanego lub osoba przez niego upoważniona może zgłosić, przed podpisaniem protokołu kontroli, umotywowane zastrzeżenia, co do ustaleń zawartych w niniejszym protokole. Zastrzeżenia zgłasza się na piśmie w terminie 7 dni od dnia otrzymania protokołu kontroli.</w:t>
      </w:r>
    </w:p>
    <w:p w:rsidR="00593A0D" w:rsidRDefault="00593A0D" w:rsidP="002461F4">
      <w:pPr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593A0D" w:rsidRDefault="00593A0D" w:rsidP="002461F4"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    </w:t>
      </w:r>
    </w:p>
    <w:p w:rsidR="00593A0D" w:rsidRDefault="00593A0D" w:rsidP="00925C8B">
      <w:pPr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593A0D" w:rsidRDefault="00593A0D" w:rsidP="00925C8B">
      <w:pPr>
        <w:spacing w:line="360" w:lineRule="auto"/>
        <w:jc w:val="both"/>
      </w:pPr>
      <w:r>
        <w:t xml:space="preserve">Współwłaściciel   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color w:val="000000"/>
        </w:rPr>
        <w:t xml:space="preserve">Kontrolujący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t xml:space="preserve">                                                     </w:t>
      </w:r>
    </w:p>
    <w:p w:rsidR="00593A0D" w:rsidRDefault="00593A0D" w:rsidP="00925C8B">
      <w:pPr>
        <w:spacing w:line="360" w:lineRule="auto"/>
        <w:jc w:val="both"/>
      </w:pPr>
      <w:r>
        <w:t>Krzysztof Korzep</w:t>
      </w:r>
      <w:r>
        <w:tab/>
      </w:r>
      <w:r>
        <w:tab/>
      </w:r>
      <w:r>
        <w:tab/>
      </w:r>
      <w:r>
        <w:tab/>
      </w:r>
      <w:r>
        <w:tab/>
      </w:r>
      <w:r w:rsidRPr="002461F4">
        <w:t xml:space="preserve"> </w:t>
      </w:r>
      <w:r>
        <w:t>Małgorzata Czerniawska</w:t>
      </w:r>
    </w:p>
    <w:p w:rsidR="00593A0D" w:rsidRDefault="00593A0D" w:rsidP="00292281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/-/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</w:t>
      </w:r>
      <w:r>
        <w:rPr>
          <w:color w:val="000000"/>
        </w:rPr>
        <w:tab/>
      </w:r>
      <w:r>
        <w:rPr>
          <w:color w:val="000000"/>
        </w:rPr>
        <w:tab/>
        <w:t>/-/</w:t>
      </w:r>
    </w:p>
    <w:p w:rsidR="00593A0D" w:rsidRDefault="00593A0D" w:rsidP="00925C8B">
      <w:pPr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Irena Szaruta</w:t>
      </w:r>
    </w:p>
    <w:p w:rsidR="00593A0D" w:rsidRDefault="00593A0D" w:rsidP="00925C8B">
      <w:pPr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>/-/</w:t>
      </w:r>
    </w:p>
    <w:p w:rsidR="00593A0D" w:rsidRDefault="00593A0D" w:rsidP="00925C8B">
      <w:pPr>
        <w:spacing w:after="360"/>
        <w:jc w:val="both"/>
        <w:rPr>
          <w:color w:val="000000"/>
        </w:rPr>
      </w:pPr>
      <w:r>
        <w:rPr>
          <w:color w:val="000000"/>
        </w:rPr>
        <w:t>Kolno, 15  listopada   2016r.</w:t>
      </w:r>
    </w:p>
    <w:p w:rsidR="00593A0D" w:rsidRDefault="00593A0D"/>
    <w:sectPr w:rsidR="00593A0D" w:rsidSect="00337CBB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A0D" w:rsidRDefault="00593A0D">
      <w:r>
        <w:separator/>
      </w:r>
    </w:p>
  </w:endnote>
  <w:endnote w:type="continuationSeparator" w:id="0">
    <w:p w:rsidR="00593A0D" w:rsidRDefault="00593A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 CE">
    <w:altName w:val="Times New Roman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A0D" w:rsidRDefault="00593A0D" w:rsidP="006F5FC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3A0D" w:rsidRDefault="00593A0D" w:rsidP="002461F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A0D" w:rsidRDefault="00593A0D" w:rsidP="006F5FC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593A0D" w:rsidRDefault="00593A0D" w:rsidP="002461F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A0D" w:rsidRDefault="00593A0D">
      <w:r>
        <w:separator/>
      </w:r>
    </w:p>
  </w:footnote>
  <w:footnote w:type="continuationSeparator" w:id="0">
    <w:p w:rsidR="00593A0D" w:rsidRDefault="00593A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F56D1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70063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2A88C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A2001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9A2FA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3087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4BC7B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2B235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AD07A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AC803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6357"/>
    <w:multiLevelType w:val="hybridMultilevel"/>
    <w:tmpl w:val="B5B21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9A7DDA"/>
    <w:multiLevelType w:val="hybridMultilevel"/>
    <w:tmpl w:val="E60295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4A95293"/>
    <w:multiLevelType w:val="hybridMultilevel"/>
    <w:tmpl w:val="0C1AB63C"/>
    <w:lvl w:ilvl="0" w:tplc="B8C4E24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ACF24AF"/>
    <w:multiLevelType w:val="hybridMultilevel"/>
    <w:tmpl w:val="1D5EF2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EC1040"/>
    <w:multiLevelType w:val="hybridMultilevel"/>
    <w:tmpl w:val="2FA6771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1023451"/>
    <w:multiLevelType w:val="hybridMultilevel"/>
    <w:tmpl w:val="5A4207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14"/>
  </w:num>
  <w:num w:numId="3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2"/>
  </w:num>
  <w:num w:numId="6">
    <w:abstractNumId w:val="11"/>
  </w:num>
  <w:num w:numId="7">
    <w:abstractNumId w:val="13"/>
  </w:num>
  <w:num w:numId="8">
    <w:abstractNumId w:val="12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46A"/>
    <w:rsid w:val="000447C0"/>
    <w:rsid w:val="000D3F8E"/>
    <w:rsid w:val="000D3F99"/>
    <w:rsid w:val="000E5723"/>
    <w:rsid w:val="00110EEC"/>
    <w:rsid w:val="00130F72"/>
    <w:rsid w:val="00155D9A"/>
    <w:rsid w:val="001D7891"/>
    <w:rsid w:val="00213A13"/>
    <w:rsid w:val="00223AE7"/>
    <w:rsid w:val="00225AFC"/>
    <w:rsid w:val="00234963"/>
    <w:rsid w:val="002461F4"/>
    <w:rsid w:val="00280C6D"/>
    <w:rsid w:val="00292281"/>
    <w:rsid w:val="002B09C2"/>
    <w:rsid w:val="002D036B"/>
    <w:rsid w:val="0030662D"/>
    <w:rsid w:val="00336D87"/>
    <w:rsid w:val="00337CBB"/>
    <w:rsid w:val="00362F6A"/>
    <w:rsid w:val="0037625A"/>
    <w:rsid w:val="00385B4B"/>
    <w:rsid w:val="003A16DF"/>
    <w:rsid w:val="003B52F7"/>
    <w:rsid w:val="00401782"/>
    <w:rsid w:val="00405C32"/>
    <w:rsid w:val="00412992"/>
    <w:rsid w:val="0046607D"/>
    <w:rsid w:val="004733AF"/>
    <w:rsid w:val="004B69DF"/>
    <w:rsid w:val="004F3F1A"/>
    <w:rsid w:val="004F6250"/>
    <w:rsid w:val="00500D77"/>
    <w:rsid w:val="00523CD6"/>
    <w:rsid w:val="005368F5"/>
    <w:rsid w:val="00575F15"/>
    <w:rsid w:val="005801C0"/>
    <w:rsid w:val="00593A0D"/>
    <w:rsid w:val="00595006"/>
    <w:rsid w:val="00634F39"/>
    <w:rsid w:val="00635A89"/>
    <w:rsid w:val="0065697D"/>
    <w:rsid w:val="006760C1"/>
    <w:rsid w:val="00682EED"/>
    <w:rsid w:val="00695A4F"/>
    <w:rsid w:val="006B2AC6"/>
    <w:rsid w:val="006B5578"/>
    <w:rsid w:val="006C5E99"/>
    <w:rsid w:val="006F5FC4"/>
    <w:rsid w:val="006F6DDD"/>
    <w:rsid w:val="00721F5D"/>
    <w:rsid w:val="00724837"/>
    <w:rsid w:val="0072732A"/>
    <w:rsid w:val="00775486"/>
    <w:rsid w:val="007777A8"/>
    <w:rsid w:val="00785BAD"/>
    <w:rsid w:val="007D7E07"/>
    <w:rsid w:val="008854CA"/>
    <w:rsid w:val="00892AA6"/>
    <w:rsid w:val="008D7799"/>
    <w:rsid w:val="008D7F73"/>
    <w:rsid w:val="00907739"/>
    <w:rsid w:val="00921F20"/>
    <w:rsid w:val="00925C8B"/>
    <w:rsid w:val="00957426"/>
    <w:rsid w:val="009710BC"/>
    <w:rsid w:val="00990BD1"/>
    <w:rsid w:val="009E492B"/>
    <w:rsid w:val="00A54279"/>
    <w:rsid w:val="00A8546A"/>
    <w:rsid w:val="00AE62AF"/>
    <w:rsid w:val="00B13AA9"/>
    <w:rsid w:val="00BB361B"/>
    <w:rsid w:val="00BD5001"/>
    <w:rsid w:val="00C00F5E"/>
    <w:rsid w:val="00C0118B"/>
    <w:rsid w:val="00C63134"/>
    <w:rsid w:val="00CC3905"/>
    <w:rsid w:val="00CD330E"/>
    <w:rsid w:val="00D11765"/>
    <w:rsid w:val="00D750FD"/>
    <w:rsid w:val="00DA562B"/>
    <w:rsid w:val="00DC0A25"/>
    <w:rsid w:val="00DD71B4"/>
    <w:rsid w:val="00E32774"/>
    <w:rsid w:val="00E54AAE"/>
    <w:rsid w:val="00EC0A44"/>
    <w:rsid w:val="00F853D5"/>
    <w:rsid w:val="00FA3A36"/>
    <w:rsid w:val="00FE1A0F"/>
    <w:rsid w:val="00FE3BB2"/>
    <w:rsid w:val="00FE7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C8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cxspdrugiecxspdrugie">
    <w:name w:val="msonormalcxspdrugiecxspdrugie"/>
    <w:basedOn w:val="Normal"/>
    <w:uiPriority w:val="99"/>
    <w:rsid w:val="00925C8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99"/>
    <w:qFormat/>
    <w:rsid w:val="0030662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2461F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2461F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41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296</TotalTime>
  <Pages>4</Pages>
  <Words>1108</Words>
  <Characters>6651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Szaruta Irena</dc:creator>
  <cp:keywords/>
  <dc:description/>
  <cp:lastModifiedBy>mczerniawska</cp:lastModifiedBy>
  <cp:revision>19</cp:revision>
  <dcterms:created xsi:type="dcterms:W3CDTF">2016-11-02T12:25:00Z</dcterms:created>
  <dcterms:modified xsi:type="dcterms:W3CDTF">2016-12-07T13:29:00Z</dcterms:modified>
</cp:coreProperties>
</file>