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124" w:rsidRPr="00552512" w:rsidRDefault="00102124" w:rsidP="00186BFA">
      <w:pPr>
        <w:tabs>
          <w:tab w:val="center" w:pos="2340"/>
          <w:tab w:val="left" w:pos="6120"/>
        </w:tabs>
        <w:ind w:right="3969"/>
        <w:jc w:val="center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52512">
        <w:t xml:space="preserve">Białystok, 1 grudnia 2016r. </w:t>
      </w:r>
    </w:p>
    <w:p w:rsidR="00102124" w:rsidRPr="00B832F2" w:rsidRDefault="00102124" w:rsidP="00186BFA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 w:rsidRPr="00B832F2">
        <w:rPr>
          <w:b/>
          <w:sz w:val="28"/>
          <w:szCs w:val="28"/>
        </w:rPr>
        <w:t>PODLASKI URZĄD WOJEWÓDZKI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102124" w:rsidRPr="00B832F2" w:rsidRDefault="00102124" w:rsidP="00186BFA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 w:rsidRPr="00B832F2">
        <w:rPr>
          <w:b/>
          <w:sz w:val="28"/>
          <w:szCs w:val="28"/>
        </w:rPr>
        <w:t>w BIAŁYMSTOKU</w:t>
      </w:r>
    </w:p>
    <w:p w:rsidR="00102124" w:rsidRPr="00B832F2" w:rsidRDefault="00102124" w:rsidP="00186BFA">
      <w:pPr>
        <w:ind w:right="3969"/>
        <w:jc w:val="center"/>
        <w:rPr>
          <w:sz w:val="28"/>
          <w:szCs w:val="28"/>
        </w:rPr>
      </w:pPr>
      <w:r w:rsidRPr="00B832F2">
        <w:rPr>
          <w:b/>
          <w:sz w:val="28"/>
          <w:szCs w:val="28"/>
        </w:rPr>
        <w:t>15-213 Białystok, ul. Mickiewicza 3</w:t>
      </w:r>
    </w:p>
    <w:p w:rsidR="00102124" w:rsidRDefault="00102124" w:rsidP="00186BFA">
      <w:pPr>
        <w:tabs>
          <w:tab w:val="center" w:pos="-2977"/>
        </w:tabs>
        <w:ind w:left="1416"/>
        <w:rPr>
          <w:b/>
        </w:rPr>
      </w:pPr>
    </w:p>
    <w:p w:rsidR="00102124" w:rsidRPr="00FE198F" w:rsidRDefault="00102124" w:rsidP="00186BFA">
      <w:pPr>
        <w:tabs>
          <w:tab w:val="center" w:pos="-2977"/>
        </w:tabs>
        <w:ind w:left="1416"/>
        <w:rPr>
          <w:b/>
          <w:sz w:val="22"/>
          <w:szCs w:val="22"/>
        </w:rPr>
      </w:pPr>
      <w:r>
        <w:rPr>
          <w:b/>
          <w:sz w:val="22"/>
          <w:szCs w:val="22"/>
        </w:rPr>
        <w:t>PS-II.9514.11.2016.</w:t>
      </w:r>
      <w:r w:rsidRPr="00FE198F">
        <w:rPr>
          <w:b/>
          <w:sz w:val="22"/>
          <w:szCs w:val="22"/>
        </w:rPr>
        <w:t>MCZ</w:t>
      </w:r>
    </w:p>
    <w:p w:rsidR="00102124" w:rsidRDefault="00102124" w:rsidP="001626E1">
      <w:pPr>
        <w:autoSpaceDE w:val="0"/>
        <w:autoSpaceDN w:val="0"/>
        <w:adjustRightInd w:val="0"/>
        <w:ind w:left="3544" w:firstLine="2036"/>
        <w:rPr>
          <w:b/>
          <w:color w:val="000000"/>
        </w:rPr>
      </w:pPr>
      <w:r w:rsidRPr="001626E1">
        <w:rPr>
          <w:b/>
          <w:color w:val="000000"/>
        </w:rPr>
        <w:t xml:space="preserve">„Dikpak” sp.j., </w:t>
      </w:r>
    </w:p>
    <w:p w:rsidR="00102124" w:rsidRPr="001626E1" w:rsidRDefault="00102124" w:rsidP="001626E1">
      <w:pPr>
        <w:autoSpaceDE w:val="0"/>
        <w:autoSpaceDN w:val="0"/>
        <w:adjustRightInd w:val="0"/>
        <w:ind w:left="3544" w:firstLine="2036"/>
        <w:rPr>
          <w:rFonts w:ascii="TimesNewRomanPSMT" w:hAnsi="TimesNewRomanPSMT" w:cs="TimesNewRomanPSMT"/>
          <w:b/>
        </w:rPr>
      </w:pPr>
      <w:r w:rsidRPr="001626E1">
        <w:rPr>
          <w:b/>
          <w:color w:val="000000"/>
        </w:rPr>
        <w:t>Dołęgowski, Ignaciuk, Kasjański</w:t>
      </w:r>
      <w:r w:rsidRPr="001626E1">
        <w:rPr>
          <w:rFonts w:ascii="TimesNewRomanPSMT" w:hAnsi="TimesNewRomanPSMT" w:cs="TimesNewRomanPSMT"/>
          <w:b/>
        </w:rPr>
        <w:t xml:space="preserve"> </w:t>
      </w:r>
    </w:p>
    <w:p w:rsidR="00102124" w:rsidRDefault="00102124" w:rsidP="001626E1">
      <w:pPr>
        <w:autoSpaceDE w:val="0"/>
        <w:autoSpaceDN w:val="0"/>
        <w:adjustRightInd w:val="0"/>
        <w:ind w:left="3544" w:firstLine="2036"/>
        <w:rPr>
          <w:rFonts w:ascii="TimesNewRomanPSMT" w:hAnsi="TimesNewRomanPSMT" w:cs="TimesNewRomanPSMT"/>
          <w:b/>
        </w:rPr>
      </w:pPr>
      <w:r>
        <w:rPr>
          <w:rFonts w:ascii="TimesNewRomanPSMT" w:hAnsi="TimesNewRomanPSMT" w:cs="TimesNewRomanPSMT"/>
          <w:b/>
        </w:rPr>
        <w:t>ul. Us</w:t>
      </w:r>
      <w:r>
        <w:rPr>
          <w:rFonts w:ascii="TimesNewRomanPSMT CE" w:hAnsi="TimesNewRomanPSMT CE" w:cs="TimesNewRomanPSMT CE"/>
          <w:b/>
        </w:rPr>
        <w:t>ł</w:t>
      </w:r>
      <w:r>
        <w:rPr>
          <w:rFonts w:ascii="TimesNewRomanPSMT" w:hAnsi="TimesNewRomanPSMT" w:cs="TimesNewRomanPSMT"/>
          <w:b/>
        </w:rPr>
        <w:t>ugowa 13</w:t>
      </w:r>
      <w:r w:rsidRPr="00736D9D">
        <w:rPr>
          <w:rFonts w:ascii="TimesNewRomanPSMT" w:hAnsi="TimesNewRomanPSMT" w:cs="TimesNewRomanPSMT"/>
          <w:b/>
        </w:rPr>
        <w:t xml:space="preserve"> </w:t>
      </w:r>
    </w:p>
    <w:p w:rsidR="00102124" w:rsidRDefault="00102124" w:rsidP="001626E1">
      <w:pPr>
        <w:autoSpaceDE w:val="0"/>
        <w:autoSpaceDN w:val="0"/>
        <w:adjustRightInd w:val="0"/>
        <w:ind w:left="3544" w:firstLine="2036"/>
        <w:rPr>
          <w:rFonts w:ascii="TimesNewRomanPSMT CE" w:hAnsi="TimesNewRomanPSMT CE" w:cs="TimesNewRomanPSMT CE"/>
          <w:b/>
        </w:rPr>
      </w:pPr>
      <w:r>
        <w:rPr>
          <w:rFonts w:ascii="TimesNewRomanPSMT CE" w:hAnsi="TimesNewRomanPSMT CE" w:cs="TimesNewRomanPSMT CE"/>
          <w:b/>
        </w:rPr>
        <w:t>Zaścianki</w:t>
      </w:r>
    </w:p>
    <w:p w:rsidR="00102124" w:rsidRDefault="00102124" w:rsidP="001626E1">
      <w:pPr>
        <w:autoSpaceDE w:val="0"/>
        <w:autoSpaceDN w:val="0"/>
        <w:adjustRightInd w:val="0"/>
        <w:ind w:left="3544" w:firstLine="2036"/>
        <w:rPr>
          <w:rFonts w:ascii="TimesNewRomanPSMT CE" w:hAnsi="TimesNewRomanPSMT CE" w:cs="TimesNewRomanPSMT CE"/>
          <w:b/>
        </w:rPr>
      </w:pPr>
      <w:r>
        <w:rPr>
          <w:rFonts w:ascii="TimesNewRomanPSMT CE" w:hAnsi="TimesNewRomanPSMT CE" w:cs="TimesNewRomanPSMT CE"/>
          <w:b/>
        </w:rPr>
        <w:t>15- 530 Białystok</w:t>
      </w:r>
    </w:p>
    <w:p w:rsidR="00102124" w:rsidRDefault="00102124" w:rsidP="00186BFA">
      <w:pPr>
        <w:rPr>
          <w:b/>
        </w:rPr>
      </w:pPr>
    </w:p>
    <w:p w:rsidR="00102124" w:rsidRDefault="00102124" w:rsidP="00186BFA">
      <w:pPr>
        <w:jc w:val="both"/>
        <w:rPr>
          <w:b/>
          <w:color w:val="000000"/>
        </w:rPr>
      </w:pPr>
    </w:p>
    <w:p w:rsidR="00102124" w:rsidRDefault="00102124" w:rsidP="00997F05">
      <w:pPr>
        <w:jc w:val="center"/>
        <w:rPr>
          <w:b/>
          <w:color w:val="000000"/>
        </w:rPr>
      </w:pPr>
      <w:r>
        <w:rPr>
          <w:b/>
          <w:color w:val="000000"/>
        </w:rPr>
        <w:t>PROTOKÓŁ KONTROLI OKRESOWEJ</w:t>
      </w:r>
    </w:p>
    <w:p w:rsidR="00102124" w:rsidRDefault="00102124" w:rsidP="00997F05">
      <w:pPr>
        <w:jc w:val="center"/>
        <w:rPr>
          <w:b/>
          <w:color w:val="000000"/>
        </w:rPr>
      </w:pPr>
    </w:p>
    <w:p w:rsidR="00102124" w:rsidRDefault="00102124" w:rsidP="00F41E78">
      <w:pPr>
        <w:ind w:firstLine="708"/>
        <w:jc w:val="both"/>
        <w:rPr>
          <w:color w:val="000000"/>
        </w:rPr>
      </w:pPr>
      <w:r>
        <w:rPr>
          <w:color w:val="000000"/>
        </w:rPr>
        <w:t>„Dikpak” sp.j., Dołęgowski, Ignaciuk, Kasjański,</w:t>
      </w:r>
      <w:r>
        <w:rPr>
          <w:b/>
          <w:color w:val="000000"/>
        </w:rPr>
        <w:t xml:space="preserve"> </w:t>
      </w:r>
      <w:r>
        <w:rPr>
          <w:color w:val="000000"/>
        </w:rPr>
        <w:t>ul. Usługowa 13, Zaścianki, 15-530 Białystok -  zakład pracy chronionej</w:t>
      </w:r>
    </w:p>
    <w:p w:rsidR="00102124" w:rsidRDefault="00102124" w:rsidP="00997F05">
      <w:pPr>
        <w:jc w:val="both"/>
        <w:rPr>
          <w:color w:val="000000"/>
        </w:rPr>
      </w:pPr>
      <w:r>
        <w:rPr>
          <w:color w:val="000000"/>
        </w:rPr>
        <w:t xml:space="preserve">NIP – 542-00-00-570 </w:t>
      </w:r>
    </w:p>
    <w:p w:rsidR="00102124" w:rsidRDefault="00102124" w:rsidP="00F41E78">
      <w:pPr>
        <w:jc w:val="both"/>
        <w:rPr>
          <w:color w:val="000000"/>
        </w:rPr>
      </w:pPr>
      <w:r>
        <w:rPr>
          <w:color w:val="000000"/>
        </w:rPr>
        <w:t>REGON – 050502286.</w:t>
      </w:r>
    </w:p>
    <w:p w:rsidR="00102124" w:rsidRDefault="00102124" w:rsidP="00997F05">
      <w:pPr>
        <w:jc w:val="both"/>
        <w:rPr>
          <w:color w:val="000000"/>
        </w:rPr>
      </w:pPr>
      <w:r>
        <w:rPr>
          <w:color w:val="000000"/>
        </w:rPr>
        <w:t>Kierującym jednostką kontrolowaną jest współwłaściciel Pan Jerzy Dołęgowski.</w:t>
      </w:r>
    </w:p>
    <w:p w:rsidR="00102124" w:rsidRDefault="00102124" w:rsidP="00997F05">
      <w:pPr>
        <w:jc w:val="both"/>
        <w:rPr>
          <w:color w:val="000000"/>
        </w:rPr>
      </w:pPr>
    </w:p>
    <w:p w:rsidR="00102124" w:rsidRDefault="00102124" w:rsidP="00997F05">
      <w:pPr>
        <w:ind w:firstLine="708"/>
        <w:jc w:val="both"/>
        <w:rPr>
          <w:color w:val="000000"/>
        </w:rPr>
      </w:pPr>
      <w:r>
        <w:rPr>
          <w:color w:val="000000"/>
        </w:rPr>
        <w:t>Kontrolę w dniach 25 i 28 listopada 2016r. przeprowadzili pracownicy Wydziału Polityki Społecznej Podlaskiego Urzędu Wojewódzkiego w Białymstoku:</w:t>
      </w:r>
    </w:p>
    <w:p w:rsidR="00102124" w:rsidRDefault="00102124" w:rsidP="00997F05">
      <w:pPr>
        <w:jc w:val="both"/>
        <w:rPr>
          <w:color w:val="000000"/>
        </w:rPr>
      </w:pPr>
      <w:r>
        <w:rPr>
          <w:color w:val="000000"/>
        </w:rPr>
        <w:t>Pani Małgorzata Czerniawska – starszy inspektor wojewódzki, Nr leg. służb. 62/09                         - kierownik zespołu</w:t>
      </w:r>
    </w:p>
    <w:p w:rsidR="00102124" w:rsidRDefault="00102124" w:rsidP="00997F05">
      <w:pPr>
        <w:jc w:val="both"/>
        <w:rPr>
          <w:color w:val="000000"/>
        </w:rPr>
      </w:pPr>
      <w:r>
        <w:rPr>
          <w:color w:val="000000"/>
        </w:rPr>
        <w:t>Pani Irena Szaruta – starszy inspektor wojewódzki, Nr leg. służb. 14/2014</w:t>
      </w:r>
    </w:p>
    <w:p w:rsidR="00102124" w:rsidRPr="00F41E78" w:rsidRDefault="00102124" w:rsidP="00997F05">
      <w:pPr>
        <w:jc w:val="both"/>
        <w:rPr>
          <w:color w:val="000000"/>
        </w:rPr>
      </w:pPr>
      <w:r>
        <w:t>na podstawie upoważnienia Wojewody Podlaskiego</w:t>
      </w:r>
      <w:r>
        <w:rPr>
          <w:color w:val="000000"/>
        </w:rPr>
        <w:t xml:space="preserve"> znak: </w:t>
      </w:r>
      <w:r>
        <w:t xml:space="preserve">PS-II.9514.11.2016.MCZ z dnia         21 listopada 2016r. </w:t>
      </w:r>
    </w:p>
    <w:p w:rsidR="00102124" w:rsidRDefault="00102124" w:rsidP="00997F05">
      <w:pPr>
        <w:jc w:val="both"/>
      </w:pPr>
      <w:r>
        <w:t xml:space="preserve">Kontrolę przeprowadzono w zakresie: </w:t>
      </w:r>
    </w:p>
    <w:p w:rsidR="00102124" w:rsidRPr="00F41E78" w:rsidRDefault="00102124" w:rsidP="00F41E78">
      <w:pPr>
        <w:jc w:val="both"/>
        <w:rPr>
          <w:color w:val="000000"/>
        </w:rPr>
      </w:pPr>
      <w:r>
        <w:rPr>
          <w:b/>
        </w:rPr>
        <w:t xml:space="preserve">spełniania przez zakład pracy chronionej warunków i obowiązków określonych w art. 28 ustawy z dnia 27 sierpnia 1997r. o rehabilitacji zawodowej i społecznej oraz zatrudnianiu osób niepełnosprawnych </w:t>
      </w:r>
      <w:r>
        <w:rPr>
          <w:color w:val="000000"/>
        </w:rPr>
        <w:t>(Dz. U. z 2011r. Nr 127, poz. 721 z późn. zm.).</w:t>
      </w:r>
    </w:p>
    <w:p w:rsidR="00102124" w:rsidRDefault="00102124" w:rsidP="00997F05">
      <w:pPr>
        <w:jc w:val="both"/>
        <w:rPr>
          <w:color w:val="000000"/>
        </w:rPr>
      </w:pPr>
      <w:r>
        <w:rPr>
          <w:color w:val="000000"/>
        </w:rPr>
        <w:t>Kontrolujący wpisali się do książki kontroli pod pozycją nr 11.</w:t>
      </w:r>
    </w:p>
    <w:p w:rsidR="00102124" w:rsidRDefault="00102124" w:rsidP="00997F05">
      <w:pPr>
        <w:jc w:val="both"/>
        <w:rPr>
          <w:color w:val="000000"/>
        </w:rPr>
      </w:pPr>
    </w:p>
    <w:p w:rsidR="00102124" w:rsidRDefault="00102124" w:rsidP="00997F05">
      <w:pPr>
        <w:jc w:val="both"/>
        <w:rPr>
          <w:color w:val="000000"/>
        </w:rPr>
      </w:pPr>
      <w:r>
        <w:rPr>
          <w:color w:val="000000"/>
        </w:rPr>
        <w:t>Kontrolą objęto okres od dnia 1 stycznia 2015r. do dnia kontroli.</w:t>
      </w:r>
    </w:p>
    <w:p w:rsidR="00102124" w:rsidRDefault="00102124" w:rsidP="00997F05">
      <w:pPr>
        <w:jc w:val="both"/>
        <w:rPr>
          <w:color w:val="000000"/>
        </w:rPr>
      </w:pPr>
    </w:p>
    <w:p w:rsidR="00102124" w:rsidRDefault="00102124" w:rsidP="00997F05">
      <w:pPr>
        <w:jc w:val="both"/>
        <w:rPr>
          <w:b/>
          <w:color w:val="000000"/>
        </w:rPr>
      </w:pPr>
      <w:r>
        <w:rPr>
          <w:b/>
          <w:color w:val="000000"/>
        </w:rPr>
        <w:t>W trakcie kontroli okresowej zbadano:</w:t>
      </w:r>
    </w:p>
    <w:p w:rsidR="00102124" w:rsidRDefault="00102124" w:rsidP="00F41E78">
      <w:pPr>
        <w:ind w:firstLine="360"/>
        <w:jc w:val="both"/>
        <w:rPr>
          <w:color w:val="000000"/>
        </w:rPr>
      </w:pPr>
      <w:r>
        <w:rPr>
          <w:color w:val="000000"/>
        </w:rPr>
        <w:t>1. Status prawny pracodawcy prowadzącego z.p.ch.:</w:t>
      </w:r>
    </w:p>
    <w:p w:rsidR="00102124" w:rsidRDefault="00102124" w:rsidP="00F41E78">
      <w:pPr>
        <w:tabs>
          <w:tab w:val="left" w:pos="720"/>
        </w:tabs>
        <w:ind w:left="720" w:hanging="180"/>
        <w:jc w:val="both"/>
        <w:rPr>
          <w:rFonts w:ascii="Verdana" w:hAnsi="Verdana"/>
          <w:color w:val="000000"/>
          <w:sz w:val="17"/>
          <w:szCs w:val="17"/>
        </w:rPr>
      </w:pPr>
      <w:r>
        <w:rPr>
          <w:b/>
          <w:color w:val="000000"/>
        </w:rPr>
        <w:t>-</w:t>
      </w:r>
      <w:r>
        <w:rPr>
          <w:color w:val="000000"/>
        </w:rPr>
        <w:t xml:space="preserve"> pracodawca prowadzi działalność na podstawie wpisu do krajowego rejestru sądowego </w:t>
      </w:r>
      <w:r>
        <w:rPr>
          <w:color w:val="000000"/>
        </w:rPr>
        <w:br/>
        <w:t>o numerze 0000026231 z dnia 25.11.2016r. (data rejestracji w KRS – 9 lipca 2001r.) wydanego przez Sąd Rejonowy w Białymstoku, XII Wydział Gospodarczy Krajowego Rejestru Sądowego.</w:t>
      </w:r>
      <w:r>
        <w:rPr>
          <w:rFonts w:ascii="Verdana" w:hAnsi="Verdana"/>
          <w:color w:val="000000"/>
          <w:sz w:val="17"/>
          <w:szCs w:val="17"/>
        </w:rPr>
        <w:t xml:space="preserve"> </w:t>
      </w:r>
    </w:p>
    <w:p w:rsidR="00102124" w:rsidRDefault="00102124" w:rsidP="00F41E78">
      <w:pPr>
        <w:tabs>
          <w:tab w:val="left" w:pos="720"/>
        </w:tabs>
        <w:ind w:left="720" w:hanging="180"/>
        <w:jc w:val="both"/>
        <w:rPr>
          <w:color w:val="000000"/>
        </w:rPr>
      </w:pPr>
    </w:p>
    <w:p w:rsidR="00102124" w:rsidRDefault="00102124" w:rsidP="00157C31">
      <w:pPr>
        <w:ind w:firstLine="360"/>
        <w:jc w:val="both"/>
        <w:rPr>
          <w:color w:val="000000"/>
        </w:rPr>
      </w:pPr>
      <w:r>
        <w:rPr>
          <w:color w:val="000000"/>
        </w:rPr>
        <w:t>2. Ustalenie miejsca prowadzenia działalności gospodarczej:</w:t>
      </w:r>
    </w:p>
    <w:p w:rsidR="00102124" w:rsidRDefault="00102124" w:rsidP="00157C31">
      <w:pPr>
        <w:ind w:left="720" w:hanging="180"/>
        <w:jc w:val="both"/>
        <w:rPr>
          <w:color w:val="000000"/>
        </w:rPr>
      </w:pPr>
      <w:r>
        <w:rPr>
          <w:color w:val="000000"/>
        </w:rPr>
        <w:t xml:space="preserve">- działalność prowadzona jest w Zaściankach k/Białegostoku przy ul. Usługowej 13 i w Szepietowie przy ul.  Przemysłowej 1. </w:t>
      </w:r>
    </w:p>
    <w:p w:rsidR="00102124" w:rsidRDefault="00102124" w:rsidP="00997F05">
      <w:pPr>
        <w:jc w:val="both"/>
        <w:rPr>
          <w:color w:val="000000"/>
        </w:rPr>
      </w:pPr>
    </w:p>
    <w:p w:rsidR="00102124" w:rsidRDefault="00102124" w:rsidP="00951C90">
      <w:pPr>
        <w:ind w:firstLine="360"/>
        <w:jc w:val="both"/>
        <w:rPr>
          <w:color w:val="000000"/>
        </w:rPr>
      </w:pPr>
      <w:r>
        <w:rPr>
          <w:color w:val="000000"/>
        </w:rPr>
        <w:t>3. Stan zatrudnienia:</w:t>
      </w:r>
    </w:p>
    <w:p w:rsidR="00102124" w:rsidRDefault="00102124" w:rsidP="00951C90">
      <w:pPr>
        <w:ind w:left="540"/>
        <w:jc w:val="both"/>
        <w:rPr>
          <w:color w:val="000000"/>
        </w:rPr>
      </w:pPr>
      <w:r>
        <w:rPr>
          <w:color w:val="000000"/>
        </w:rPr>
        <w:t>- ogółem w zakładzie zatrudnionych jest 87 osób, w tym 74 osób niepełnosprawnych</w:t>
      </w:r>
    </w:p>
    <w:p w:rsidR="00102124" w:rsidRDefault="00102124" w:rsidP="00951C90">
      <w:pPr>
        <w:ind w:firstLine="540"/>
        <w:jc w:val="both"/>
        <w:rPr>
          <w:color w:val="000000"/>
        </w:rPr>
      </w:pPr>
      <w:r>
        <w:rPr>
          <w:color w:val="000000"/>
        </w:rPr>
        <w:t>- w dniu kontroli obecnych było 74 osób (w etatach 73,00)</w:t>
      </w:r>
    </w:p>
    <w:p w:rsidR="00102124" w:rsidRDefault="00102124" w:rsidP="00816F66">
      <w:pPr>
        <w:ind w:left="720" w:hanging="180"/>
        <w:jc w:val="both"/>
        <w:rPr>
          <w:color w:val="000000"/>
        </w:rPr>
      </w:pPr>
      <w:r>
        <w:rPr>
          <w:color w:val="000000"/>
        </w:rPr>
        <w:t>- z przedstawionych list obecności pracowników wynika, że w tym dniu 9 osób przebywało na urlopach wypoczynkowych (w etatach 9,00 ), 3 osoby przebywały na zwolnieniach lekarskich (w etatach 3,00), 1 osoba przebywała na urlopie wychowawczym (w etatach 1,00) (zał. 1).</w:t>
      </w:r>
    </w:p>
    <w:p w:rsidR="00102124" w:rsidRDefault="00102124" w:rsidP="00997F05">
      <w:pPr>
        <w:jc w:val="both"/>
        <w:rPr>
          <w:color w:val="000000"/>
        </w:rPr>
      </w:pPr>
    </w:p>
    <w:p w:rsidR="00102124" w:rsidRDefault="00102124" w:rsidP="00816F66">
      <w:pPr>
        <w:ind w:firstLine="360"/>
        <w:jc w:val="both"/>
        <w:rPr>
          <w:color w:val="000000"/>
        </w:rPr>
      </w:pPr>
      <w:r>
        <w:rPr>
          <w:color w:val="000000"/>
        </w:rPr>
        <w:t>4. Zakład prowadzi działalność w zakresie produkcji opakowań z tworzyw sztucznych.</w:t>
      </w:r>
    </w:p>
    <w:p w:rsidR="00102124" w:rsidRDefault="00102124" w:rsidP="00997F05">
      <w:pPr>
        <w:jc w:val="both"/>
        <w:rPr>
          <w:color w:val="000000"/>
        </w:rPr>
      </w:pPr>
    </w:p>
    <w:p w:rsidR="00102124" w:rsidRDefault="00102124" w:rsidP="00816F66">
      <w:pPr>
        <w:ind w:left="540" w:hanging="180"/>
        <w:jc w:val="both"/>
        <w:rPr>
          <w:color w:val="000000"/>
        </w:rPr>
      </w:pPr>
      <w:r>
        <w:rPr>
          <w:color w:val="000000"/>
        </w:rPr>
        <w:t xml:space="preserve">5. W budynku w Zaściankach znajdują się pomieszczenia produkcyjne, magazyny, biuro, pomieszczenia socjalno-higieniczne, gabinet lekarski. </w:t>
      </w:r>
    </w:p>
    <w:p w:rsidR="00102124" w:rsidRDefault="00102124" w:rsidP="00997F05">
      <w:pPr>
        <w:ind w:firstLine="708"/>
        <w:jc w:val="both"/>
        <w:rPr>
          <w:color w:val="000000"/>
        </w:rPr>
      </w:pPr>
    </w:p>
    <w:p w:rsidR="00102124" w:rsidRDefault="00102124" w:rsidP="00997F05">
      <w:pPr>
        <w:autoSpaceDE w:val="0"/>
        <w:autoSpaceDN w:val="0"/>
        <w:adjustRightInd w:val="0"/>
      </w:pPr>
      <w:r>
        <w:t>Praca w zakładzie w Zaściankach odbywa się:</w:t>
      </w:r>
    </w:p>
    <w:p w:rsidR="00102124" w:rsidRDefault="00102124" w:rsidP="00816F66">
      <w:pPr>
        <w:numPr>
          <w:ilvl w:val="0"/>
          <w:numId w:val="6"/>
        </w:numPr>
        <w:tabs>
          <w:tab w:val="clear" w:pos="1980"/>
          <w:tab w:val="num" w:pos="720"/>
        </w:tabs>
        <w:autoSpaceDE w:val="0"/>
        <w:autoSpaceDN w:val="0"/>
        <w:adjustRightInd w:val="0"/>
        <w:ind w:left="1080"/>
      </w:pPr>
      <w:r>
        <w:t>w biurze  w godzinach od 7.00 do 15.00</w:t>
      </w:r>
    </w:p>
    <w:p w:rsidR="00102124" w:rsidRDefault="00102124" w:rsidP="00011534">
      <w:pPr>
        <w:numPr>
          <w:ilvl w:val="0"/>
          <w:numId w:val="6"/>
        </w:numPr>
        <w:tabs>
          <w:tab w:val="clear" w:pos="1980"/>
          <w:tab w:val="num" w:pos="1080"/>
        </w:tabs>
        <w:autoSpaceDE w:val="0"/>
        <w:autoSpaceDN w:val="0"/>
        <w:adjustRightInd w:val="0"/>
        <w:ind w:left="1080"/>
      </w:pPr>
      <w:r>
        <w:t>w produkcji na dwie zmiany w godzinach od 6.00 do 14.00 i od 14.00 do 22.00</w:t>
      </w:r>
    </w:p>
    <w:p w:rsidR="00102124" w:rsidRDefault="00102124" w:rsidP="00506D16">
      <w:pPr>
        <w:autoSpaceDE w:val="0"/>
        <w:autoSpaceDN w:val="0"/>
        <w:adjustRightInd w:val="0"/>
      </w:pPr>
      <w:r>
        <w:t>natomiast w Szepietowie:</w:t>
      </w:r>
    </w:p>
    <w:p w:rsidR="00102124" w:rsidRDefault="00102124" w:rsidP="00736D9D">
      <w:pPr>
        <w:numPr>
          <w:ilvl w:val="0"/>
          <w:numId w:val="9"/>
        </w:numPr>
        <w:tabs>
          <w:tab w:val="clear" w:pos="1980"/>
        </w:tabs>
        <w:autoSpaceDE w:val="0"/>
        <w:autoSpaceDN w:val="0"/>
        <w:adjustRightInd w:val="0"/>
        <w:ind w:left="1080"/>
      </w:pPr>
      <w:r>
        <w:t>w produkcji na trzy zmiany w godzinach od 6.00 do 14.00, od 14.00 do 22.00 i od 22.00 do 6.00.</w:t>
      </w:r>
    </w:p>
    <w:p w:rsidR="00102124" w:rsidRDefault="00102124" w:rsidP="00011534">
      <w:r>
        <w:t>Osoby zatrudniane są na podstawie umów o pracę na czas próbny, określony i nieokreślony.</w:t>
      </w:r>
      <w:r w:rsidRPr="00011534">
        <w:t xml:space="preserve"> </w:t>
      </w:r>
      <w:r>
        <w:t>Pracownicy  niepełnosprawni  pracują w godzinach nocnych za zgodą lekarza.</w:t>
      </w:r>
    </w:p>
    <w:p w:rsidR="00102124" w:rsidRDefault="00102124" w:rsidP="00997F05">
      <w:pPr>
        <w:jc w:val="both"/>
      </w:pPr>
    </w:p>
    <w:p w:rsidR="00102124" w:rsidRDefault="00102124" w:rsidP="00997F05">
      <w:pPr>
        <w:ind w:firstLine="709"/>
        <w:jc w:val="both"/>
        <w:rPr>
          <w:color w:val="000000"/>
        </w:rPr>
      </w:pPr>
      <w:r>
        <w:t xml:space="preserve">W trakcie kontroli, w celu sprawdzenia rodzaju zawartych umów o pracę oraz posiadanych orzeczeń o stopniu niepełnosprawności, orzeczeń o niezdolności do pracy </w:t>
      </w:r>
      <w:r>
        <w:br/>
        <w:t xml:space="preserve">(w tym do pracy w gospodarstwie rolnym) lub orzeczeń o niezdolności do pracy i samodzielnej egzystencji, wydanych przez lekarza orzecznika ZUS/KRUS, a także  orzeczeń o grupie inwalidzkiej, poddano analizie wszystkie dokumenty źródłowe przechowywane w aktach osobowych pracowników niepełnosprawnych zatrudnionych w </w:t>
      </w:r>
      <w:r>
        <w:rPr>
          <w:color w:val="000000"/>
        </w:rPr>
        <w:t>„Dikpak” sp.j., Dołęgowski, Ignaciuk, Kasjański</w:t>
      </w:r>
      <w:r>
        <w:t xml:space="preserve"> w  </w:t>
      </w:r>
      <w:r>
        <w:rPr>
          <w:color w:val="000000"/>
        </w:rPr>
        <w:t xml:space="preserve">Zaściankach k/Białegostoku. </w:t>
      </w:r>
    </w:p>
    <w:p w:rsidR="00102124" w:rsidRDefault="00102124" w:rsidP="00011534">
      <w:pPr>
        <w:jc w:val="both"/>
        <w:rPr>
          <w:color w:val="000000"/>
        </w:rPr>
      </w:pPr>
      <w:r>
        <w:rPr>
          <w:color w:val="000000"/>
        </w:rPr>
        <w:t xml:space="preserve">Badaniem kontrolnym objęto dokumenty 59 pracowników niepełnosprawnych (80%) zgodnie ze stanem na dzień 25 listopada 2016r. </w:t>
      </w:r>
      <w:r>
        <w:t>(zał. 4)</w:t>
      </w:r>
    </w:p>
    <w:p w:rsidR="00102124" w:rsidRDefault="00102124" w:rsidP="00997F05">
      <w:pPr>
        <w:jc w:val="both"/>
        <w:rPr>
          <w:color w:val="000000"/>
        </w:rPr>
      </w:pPr>
      <w:r>
        <w:rPr>
          <w:color w:val="000000"/>
        </w:rPr>
        <w:t xml:space="preserve">Ustalono, że wszystkie ww. osoby posiadały aktualne orzeczenia o stopniu niepełnosprawności, orzeczenia o niezdolności do pracy (w tym do pracy w gospodarstwie rolnym), orzeczenia o niezdolności do pracy i samodzielnej egzystencji- wydane przez lekarza orzecznika ZUS/KRUS, orzeczenia o grupie inwalidzkiej oraz zawarte umowy o pracę. </w:t>
      </w:r>
    </w:p>
    <w:p w:rsidR="00102124" w:rsidRDefault="00102124" w:rsidP="00997F05">
      <w:pPr>
        <w:ind w:firstLine="709"/>
        <w:jc w:val="both"/>
      </w:pPr>
      <w:r>
        <w:t>W celu ustalenia spełniania przez zakład pracy chronionej warunków określonych</w:t>
      </w:r>
      <w:r>
        <w:br/>
        <w:t xml:space="preserve">w art. 28 ustawy kontrolą objęto losowo wybrane listy obecności z dnia: 31 stycznia 2015r.,                    31 lipca 2015r., </w:t>
      </w:r>
      <w:r>
        <w:rPr>
          <w:color w:val="000000"/>
        </w:rPr>
        <w:t xml:space="preserve">25 listopada 2016r. </w:t>
      </w:r>
      <w:r>
        <w:t>i z tych samych dni listy pracowników niepełnosprawnych zatrudnionych w zakładzie (zał. nr 2, 3 i 4) na podstawie, których stwierdzono:</w:t>
      </w:r>
    </w:p>
    <w:p w:rsidR="00102124" w:rsidRDefault="00102124" w:rsidP="00997F05">
      <w:pPr>
        <w:ind w:firstLine="709"/>
        <w:jc w:val="both"/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1576"/>
        <w:gridCol w:w="1724"/>
        <w:gridCol w:w="1723"/>
        <w:gridCol w:w="1724"/>
        <w:gridCol w:w="1724"/>
      </w:tblGrid>
      <w:tr w:rsidR="00102124" w:rsidTr="00997F05">
        <w:trPr>
          <w:trHeight w:val="1573"/>
        </w:trPr>
        <w:tc>
          <w:tcPr>
            <w:tcW w:w="889" w:type="dxa"/>
            <w:vAlign w:val="center"/>
          </w:tcPr>
          <w:p w:rsidR="00102124" w:rsidRDefault="00102124">
            <w:pPr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Data</w:t>
            </w:r>
          </w:p>
        </w:tc>
        <w:tc>
          <w:tcPr>
            <w:tcW w:w="1576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Zatrudnieni </w:t>
            </w:r>
            <w:r>
              <w:rPr>
                <w:color w:val="000000"/>
                <w:sz w:val="23"/>
                <w:szCs w:val="23"/>
              </w:rPr>
              <w:br/>
              <w:t>(w przeliczeniu na pełne etaty)</w:t>
            </w:r>
          </w:p>
        </w:tc>
        <w:tc>
          <w:tcPr>
            <w:tcW w:w="1724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Zatrud. osób </w:t>
            </w:r>
            <w:r>
              <w:rPr>
                <w:color w:val="000000"/>
                <w:sz w:val="23"/>
                <w:szCs w:val="23"/>
              </w:rPr>
              <w:br/>
              <w:t xml:space="preserve">z lekkim stop. niepełnospr. </w:t>
            </w:r>
            <w:r>
              <w:rPr>
                <w:color w:val="000000"/>
                <w:sz w:val="23"/>
                <w:szCs w:val="23"/>
              </w:rPr>
              <w:br/>
              <w:t>(w przeliczeniu na pełne etaty)</w:t>
            </w:r>
          </w:p>
        </w:tc>
        <w:tc>
          <w:tcPr>
            <w:tcW w:w="1723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Zatrud. osób </w:t>
            </w:r>
            <w:r>
              <w:rPr>
                <w:color w:val="000000"/>
                <w:sz w:val="23"/>
                <w:szCs w:val="23"/>
              </w:rPr>
              <w:br/>
              <w:t>z umiar. i znacz. stop. niepełnospr. (w przeliczeniu na pełne etaty)</w:t>
            </w:r>
          </w:p>
        </w:tc>
        <w:tc>
          <w:tcPr>
            <w:tcW w:w="1724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% </w:t>
            </w:r>
          </w:p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zatrudnienia osób niepełnospraw.</w:t>
            </w:r>
          </w:p>
        </w:tc>
        <w:tc>
          <w:tcPr>
            <w:tcW w:w="1724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% </w:t>
            </w:r>
          </w:p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zatrudnienia osób niepełnospraw. – stop. umiark. </w:t>
            </w:r>
            <w:r>
              <w:rPr>
                <w:color w:val="000000"/>
                <w:sz w:val="23"/>
                <w:szCs w:val="23"/>
              </w:rPr>
              <w:br/>
              <w:t>i znaczny</w:t>
            </w:r>
          </w:p>
        </w:tc>
      </w:tr>
      <w:tr w:rsidR="00102124" w:rsidTr="00997F05">
        <w:trPr>
          <w:cantSplit/>
          <w:trHeight w:val="691"/>
        </w:trPr>
        <w:tc>
          <w:tcPr>
            <w:tcW w:w="889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31.01.</w:t>
            </w:r>
          </w:p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2015r</w:t>
            </w:r>
          </w:p>
        </w:tc>
        <w:tc>
          <w:tcPr>
            <w:tcW w:w="1576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80,50</w:t>
            </w:r>
          </w:p>
        </w:tc>
        <w:tc>
          <w:tcPr>
            <w:tcW w:w="1724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36,00</w:t>
            </w:r>
          </w:p>
        </w:tc>
        <w:tc>
          <w:tcPr>
            <w:tcW w:w="1723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32,50</w:t>
            </w:r>
          </w:p>
        </w:tc>
        <w:tc>
          <w:tcPr>
            <w:tcW w:w="1724" w:type="dxa"/>
            <w:vAlign w:val="center"/>
          </w:tcPr>
          <w:p w:rsidR="00102124" w:rsidRDefault="0010212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85,09</w:t>
            </w:r>
          </w:p>
        </w:tc>
        <w:tc>
          <w:tcPr>
            <w:tcW w:w="1724" w:type="dxa"/>
            <w:vAlign w:val="center"/>
          </w:tcPr>
          <w:p w:rsidR="00102124" w:rsidRDefault="0010212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40,37</w:t>
            </w:r>
          </w:p>
        </w:tc>
      </w:tr>
      <w:tr w:rsidR="00102124" w:rsidTr="00997F05">
        <w:trPr>
          <w:cantSplit/>
          <w:trHeight w:val="843"/>
        </w:trPr>
        <w:tc>
          <w:tcPr>
            <w:tcW w:w="889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31.07.</w:t>
            </w:r>
          </w:p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2015r</w:t>
            </w:r>
          </w:p>
        </w:tc>
        <w:tc>
          <w:tcPr>
            <w:tcW w:w="1576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85,00</w:t>
            </w:r>
          </w:p>
        </w:tc>
        <w:tc>
          <w:tcPr>
            <w:tcW w:w="1724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37,00</w:t>
            </w:r>
          </w:p>
        </w:tc>
        <w:tc>
          <w:tcPr>
            <w:tcW w:w="1723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35,50</w:t>
            </w:r>
          </w:p>
        </w:tc>
        <w:tc>
          <w:tcPr>
            <w:tcW w:w="1724" w:type="dxa"/>
            <w:vAlign w:val="center"/>
          </w:tcPr>
          <w:p w:rsidR="00102124" w:rsidRDefault="0010212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85,29</w:t>
            </w:r>
          </w:p>
        </w:tc>
        <w:tc>
          <w:tcPr>
            <w:tcW w:w="1724" w:type="dxa"/>
            <w:vAlign w:val="center"/>
          </w:tcPr>
          <w:p w:rsidR="00102124" w:rsidRDefault="0010212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41,77</w:t>
            </w:r>
          </w:p>
        </w:tc>
      </w:tr>
      <w:tr w:rsidR="00102124" w:rsidTr="00997F05">
        <w:trPr>
          <w:cantSplit/>
          <w:trHeight w:val="699"/>
        </w:trPr>
        <w:tc>
          <w:tcPr>
            <w:tcW w:w="889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25.11.</w:t>
            </w:r>
          </w:p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2016r</w:t>
            </w:r>
          </w:p>
        </w:tc>
        <w:tc>
          <w:tcPr>
            <w:tcW w:w="1576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86,00</w:t>
            </w:r>
          </w:p>
        </w:tc>
        <w:tc>
          <w:tcPr>
            <w:tcW w:w="1724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32,00</w:t>
            </w:r>
          </w:p>
        </w:tc>
        <w:tc>
          <w:tcPr>
            <w:tcW w:w="1723" w:type="dxa"/>
            <w:vAlign w:val="center"/>
          </w:tcPr>
          <w:p w:rsidR="00102124" w:rsidRDefault="00102124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41,50</w:t>
            </w:r>
          </w:p>
        </w:tc>
        <w:tc>
          <w:tcPr>
            <w:tcW w:w="1724" w:type="dxa"/>
            <w:vAlign w:val="center"/>
          </w:tcPr>
          <w:p w:rsidR="00102124" w:rsidRDefault="0010212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85,47</w:t>
            </w:r>
          </w:p>
        </w:tc>
        <w:tc>
          <w:tcPr>
            <w:tcW w:w="1724" w:type="dxa"/>
            <w:vAlign w:val="center"/>
          </w:tcPr>
          <w:p w:rsidR="00102124" w:rsidRDefault="0010212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48,26</w:t>
            </w:r>
          </w:p>
        </w:tc>
      </w:tr>
    </w:tbl>
    <w:p w:rsidR="00102124" w:rsidRDefault="00102124" w:rsidP="00997F05">
      <w:pPr>
        <w:jc w:val="both"/>
        <w:rPr>
          <w:color w:val="000000"/>
        </w:rPr>
      </w:pPr>
    </w:p>
    <w:p w:rsidR="00102124" w:rsidRDefault="00102124" w:rsidP="00997F05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>
        <w:rPr>
          <w:color w:val="000000"/>
        </w:rPr>
        <w:t>Wskaźnik zatrudnienia osób niepełnosprawnych wynosi co najmniej 50%.</w:t>
      </w:r>
    </w:p>
    <w:p w:rsidR="00102124" w:rsidRDefault="00102124" w:rsidP="00997F05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>
        <w:rPr>
          <w:color w:val="000000"/>
        </w:rPr>
        <w:t>Wskaźnik zatrudnienia osób niepełnosprawnych ze znacznym i umiarkowanym stopniem wynosi co najmniej 20%.</w:t>
      </w:r>
    </w:p>
    <w:p w:rsidR="00102124" w:rsidRDefault="00102124" w:rsidP="00997F05">
      <w:pPr>
        <w:numPr>
          <w:ilvl w:val="0"/>
          <w:numId w:val="1"/>
        </w:numPr>
        <w:tabs>
          <w:tab w:val="num" w:pos="360"/>
          <w:tab w:val="num" w:pos="540"/>
        </w:tabs>
        <w:ind w:left="540" w:hanging="540"/>
        <w:jc w:val="both"/>
        <w:rPr>
          <w:color w:val="000000"/>
        </w:rPr>
      </w:pPr>
      <w:r>
        <w:rPr>
          <w:color w:val="000000"/>
        </w:rPr>
        <w:t>Osoby niepełnosprawne zatrudnione w zakładzie nie wykonują pracy nakładczej.</w:t>
      </w:r>
    </w:p>
    <w:p w:rsidR="00102124" w:rsidRDefault="00102124" w:rsidP="00997F05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>
        <w:rPr>
          <w:color w:val="000000"/>
        </w:rPr>
        <w:t xml:space="preserve">„Dikpak” Sp.j.., Dołęgowski, Ignaciuk, Kasjański - zakład pracy chronionej, przedstawił postanowienie z dnia 28 lutego  1997r., znak 1A/002/K010/P-1/97 Państwowej Inspekcji Pracy – Okręgowego Inspektoratu Pracy w Białymstoku, stwierdzające, iż obiekty i pomieszczenia zakładu odpowiadają przepisom i zasadom bezpieczeństwa i higieny pracy oraz uwzględniają potrzeby osób niepełnosprawnych.  </w:t>
      </w:r>
    </w:p>
    <w:p w:rsidR="00102124" w:rsidRDefault="00102124" w:rsidP="00997F05">
      <w:pPr>
        <w:numPr>
          <w:ilvl w:val="0"/>
          <w:numId w:val="1"/>
        </w:numPr>
        <w:tabs>
          <w:tab w:val="num" w:pos="360"/>
        </w:tabs>
        <w:ind w:left="540" w:hanging="540"/>
        <w:jc w:val="both"/>
        <w:rPr>
          <w:color w:val="000000"/>
        </w:rPr>
      </w:pPr>
      <w:r>
        <w:rPr>
          <w:color w:val="000000"/>
        </w:rPr>
        <w:t>W celu zapewnienia doraźnej opieki medycznej zakład zatrudnia:</w:t>
      </w:r>
    </w:p>
    <w:p w:rsidR="00102124" w:rsidRDefault="00102124" w:rsidP="00BA3AC9">
      <w:pPr>
        <w:numPr>
          <w:ilvl w:val="0"/>
          <w:numId w:val="8"/>
        </w:numPr>
        <w:tabs>
          <w:tab w:val="clear" w:pos="2520"/>
          <w:tab w:val="num" w:pos="360"/>
        </w:tabs>
        <w:ind w:left="720"/>
        <w:jc w:val="both"/>
      </w:pPr>
      <w:r>
        <w:t xml:space="preserve">lekarza na umowę o pracę z dnia 13.04.2013r. na czas określony do dnia 30.04.2017r., w ½ pełnego wymiaru czasu pracy, legitymującego się dyplomem Akademii Medycznej w Białymstoku Nr 4751/169/79 z dnia 10 listopada 1979r. i Prawem Wykonywania Zawodu Nr 9065968 z dnia 13 września 2001r. wydanym przez Okręgową Izbę Lekarską w Białymstoku,  </w:t>
      </w:r>
    </w:p>
    <w:p w:rsidR="00102124" w:rsidRDefault="00102124" w:rsidP="00BA3AC9">
      <w:pPr>
        <w:numPr>
          <w:ilvl w:val="0"/>
          <w:numId w:val="8"/>
        </w:numPr>
        <w:tabs>
          <w:tab w:val="clear" w:pos="2520"/>
          <w:tab w:val="num" w:pos="720"/>
        </w:tabs>
        <w:ind w:left="720"/>
        <w:jc w:val="both"/>
      </w:pPr>
      <w:r>
        <w:t>pielęgniarkę na umowę o pracę na czas nieokreślony, w pełnym wymiarze czasu pracy, legitymującą się dyplomem Medycznego Liceum Medycznego w Bielsku Podlaskim Nr 2197  z dnia 6 czerwca 1995r. i Prawem Wykonywania Zawodu Nr 0204824P z dnia 2 września 2004r. wydanym przez Okręgową Izbę Pielęgniarek i Położnych w Białymstoku.</w:t>
      </w:r>
    </w:p>
    <w:p w:rsidR="00102124" w:rsidRDefault="00102124" w:rsidP="00CC3867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>
        <w:rPr>
          <w:color w:val="000000"/>
        </w:rPr>
        <w:t>W celu zapewnienia specjalistycznej opieki medycznej poradnictwa i usług rehabilitacyjnych zakład zawarł:</w:t>
      </w:r>
    </w:p>
    <w:p w:rsidR="00102124" w:rsidRDefault="00102124" w:rsidP="000C18A7">
      <w:pPr>
        <w:numPr>
          <w:ilvl w:val="0"/>
          <w:numId w:val="7"/>
        </w:numPr>
        <w:tabs>
          <w:tab w:val="clear" w:pos="1980"/>
          <w:tab w:val="num" w:pos="720"/>
        </w:tabs>
        <w:ind w:left="720" w:hanging="180"/>
        <w:jc w:val="both"/>
        <w:rPr>
          <w:color w:val="000000"/>
        </w:rPr>
      </w:pPr>
      <w:r>
        <w:rPr>
          <w:color w:val="000000"/>
        </w:rPr>
        <w:t xml:space="preserve">w dniu 15 marca 2010r. umowę na czas nieokreślony z Lekarską Specjalistyczną Spółdzielnią Pracy „Eskulap” w Białymstoku ul. Nowy Świat </w:t>
      </w:r>
      <w:smartTag w:uri="urn:schemas-microsoft-com:office:smarttags" w:element="metricconverter">
        <w:smartTagPr>
          <w:attr w:name="ProductID" w:val="11C"/>
        </w:smartTagPr>
        <w:r>
          <w:rPr>
            <w:color w:val="000000"/>
          </w:rPr>
          <w:t>11C</w:t>
        </w:r>
      </w:smartTag>
      <w:r>
        <w:rPr>
          <w:color w:val="000000"/>
        </w:rPr>
        <w:t>,</w:t>
      </w:r>
    </w:p>
    <w:p w:rsidR="00102124" w:rsidRPr="00CC3867" w:rsidRDefault="00102124" w:rsidP="00BA3AC9">
      <w:pPr>
        <w:numPr>
          <w:ilvl w:val="0"/>
          <w:numId w:val="7"/>
        </w:numPr>
        <w:tabs>
          <w:tab w:val="clear" w:pos="1980"/>
          <w:tab w:val="num" w:pos="720"/>
        </w:tabs>
        <w:ind w:left="720" w:hanging="180"/>
        <w:jc w:val="both"/>
        <w:rPr>
          <w:color w:val="000000"/>
        </w:rPr>
      </w:pPr>
      <w:r>
        <w:rPr>
          <w:color w:val="000000"/>
        </w:rPr>
        <w:t>w dniu 1.04.2012r.</w:t>
      </w:r>
      <w:r w:rsidRPr="00CC3867">
        <w:rPr>
          <w:color w:val="000000"/>
        </w:rPr>
        <w:t xml:space="preserve"> umowę na czas nieokreślony wraz z Aneksem do umowy z lekarzem specjalistą medycyny pracy Panią Elżbietą Trzebińską właścicielem NZOZ Medycyny Pracy E.M Trzebińscy w Białymstoku, ul. Legionowa 15 lok.67.</w:t>
      </w:r>
    </w:p>
    <w:p w:rsidR="00102124" w:rsidRDefault="00102124" w:rsidP="00997F05">
      <w:pPr>
        <w:jc w:val="both"/>
        <w:rPr>
          <w:color w:val="000000"/>
        </w:rPr>
      </w:pPr>
    </w:p>
    <w:p w:rsidR="00102124" w:rsidRDefault="00102124" w:rsidP="000C18A7">
      <w:pPr>
        <w:ind w:firstLine="360"/>
        <w:jc w:val="both"/>
        <w:rPr>
          <w:color w:val="000000"/>
        </w:rPr>
      </w:pPr>
      <w:r>
        <w:rPr>
          <w:color w:val="000000"/>
        </w:rPr>
        <w:t>Wypełnianie obowiązku informowania wojewody o zmianach dotyczących spełniania warunków realizacji obowiązków zpch:</w:t>
      </w:r>
    </w:p>
    <w:p w:rsidR="00102124" w:rsidRDefault="00102124" w:rsidP="00997F05">
      <w:pPr>
        <w:jc w:val="both"/>
        <w:rPr>
          <w:color w:val="000000"/>
        </w:rPr>
      </w:pPr>
      <w:r>
        <w:rPr>
          <w:color w:val="000000"/>
        </w:rPr>
        <w:t>- prowadzący zpch terminowo przedstawia Wojewodzie Podlaskiemu informacje dotyczące spełniania warunków realizacji obowiązków, o których mowa w art. 28 i 33 ust 1 i 3 ustawy (do dnia 20 lipca za I półrocze i do dnia 20 stycznia za II półrocze).</w:t>
      </w:r>
    </w:p>
    <w:p w:rsidR="00102124" w:rsidRDefault="00102124" w:rsidP="00997F05">
      <w:pPr>
        <w:jc w:val="both"/>
        <w:rPr>
          <w:color w:val="000000"/>
        </w:rPr>
      </w:pPr>
    </w:p>
    <w:p w:rsidR="00102124" w:rsidRDefault="00102124" w:rsidP="00997F05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Nie stwierdzono nieprawidłowości lub naruszeń prawa w zakresie realizacji zadań określonych w art. 28 w/w ustawy z dnia 27 sierpnia 1997 r. o rehabilitacji zawodowej </w:t>
      </w:r>
      <w:r>
        <w:rPr>
          <w:color w:val="000000"/>
        </w:rPr>
        <w:br/>
        <w:t xml:space="preserve">i społecznej oraz zatrudnianiu osób niepełnosprawnych (t. j. Dz. U. z 2011r. Nr 127, poz. 721 z późn. zm.).  </w:t>
      </w:r>
    </w:p>
    <w:p w:rsidR="00102124" w:rsidRDefault="00102124" w:rsidP="00997F05">
      <w:pPr>
        <w:ind w:firstLine="708"/>
        <w:jc w:val="both"/>
        <w:rPr>
          <w:color w:val="000000"/>
        </w:rPr>
      </w:pPr>
    </w:p>
    <w:p w:rsidR="00102124" w:rsidRDefault="00102124" w:rsidP="00997F05">
      <w:pPr>
        <w:ind w:firstLine="708"/>
        <w:jc w:val="both"/>
        <w:rPr>
          <w:color w:val="000000"/>
        </w:rPr>
      </w:pPr>
      <w:r>
        <w:rPr>
          <w:color w:val="000000"/>
        </w:rPr>
        <w:t>Zgodnie z § 15 ust. 2 i 3 rozporządzenia Ministra Pracy i Polityki Społecznej z dnia 20 grudnia 2012r. w sprawie trybu i sposobu przeprowadzania kontroli przez organy upoważnione do kontroli na podstawie ustawy o rehabilitacji zawodowej i społecznej oraz zatrudnianiu osób niepełnosprawnych (Dz. U. z 2013 r. poz. 29), kierownik podmiotu kontrolowanego lub osoba przez niego upoważniona może zgłosić, przed podpisaniem protokołu kontroli, umotywowane zastrzeżenia, co do ustaleń zawartych w niniejszym protokole. Zastrzeżenia zgłasza się na piśmie w terminie 7 dni od dnia otrzymania protokołu kontroli.</w:t>
      </w:r>
    </w:p>
    <w:p w:rsidR="00102124" w:rsidRDefault="00102124" w:rsidP="00591270">
      <w:pPr>
        <w:jc w:val="both"/>
      </w:pPr>
    </w:p>
    <w:p w:rsidR="00102124" w:rsidRDefault="00102124" w:rsidP="00591270">
      <w:pPr>
        <w:jc w:val="both"/>
        <w:rPr>
          <w:color w:val="000000"/>
        </w:rPr>
      </w:pPr>
      <w:r>
        <w:t>Współwłaściciel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Kontrolujący </w:t>
      </w:r>
    </w:p>
    <w:p w:rsidR="00102124" w:rsidRDefault="00102124" w:rsidP="00591270">
      <w:pPr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102124" w:rsidRPr="00591270" w:rsidRDefault="00102124" w:rsidP="00591270">
      <w:pPr>
        <w:spacing w:line="360" w:lineRule="auto"/>
        <w:jc w:val="both"/>
        <w:rPr>
          <w:color w:val="000000"/>
        </w:rPr>
      </w:pPr>
      <w:r>
        <w:rPr>
          <w:color w:val="000000"/>
        </w:rPr>
        <w:t>Jerzy Dołęgowski</w:t>
      </w:r>
      <w:r>
        <w:tab/>
      </w:r>
      <w:r>
        <w:tab/>
      </w:r>
      <w:r>
        <w:tab/>
      </w:r>
      <w:r>
        <w:tab/>
      </w:r>
      <w:r>
        <w:tab/>
        <w:t>Małgorzata Czerniawska</w:t>
      </w:r>
      <w:r>
        <w:tab/>
      </w:r>
      <w:r>
        <w:tab/>
      </w:r>
    </w:p>
    <w:p w:rsidR="00102124" w:rsidRDefault="00102124" w:rsidP="00591270">
      <w:pPr>
        <w:spacing w:line="360" w:lineRule="auto"/>
        <w:jc w:val="both"/>
        <w:rPr>
          <w:color w:val="000000"/>
        </w:rPr>
      </w:pPr>
      <w:r>
        <w:rPr>
          <w:color w:val="000000"/>
        </w:rPr>
        <w:tab/>
        <w:t>/-/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/-/</w:t>
      </w:r>
    </w:p>
    <w:p w:rsidR="00102124" w:rsidRDefault="00102124" w:rsidP="00591270">
      <w:pPr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Irena Szaruta</w:t>
      </w:r>
    </w:p>
    <w:p w:rsidR="00102124" w:rsidRDefault="00102124" w:rsidP="00591270">
      <w:pPr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/-/</w:t>
      </w:r>
    </w:p>
    <w:p w:rsidR="00102124" w:rsidRDefault="00102124" w:rsidP="00591270">
      <w:pPr>
        <w:spacing w:line="360" w:lineRule="auto"/>
        <w:jc w:val="both"/>
      </w:pPr>
      <w:r>
        <w:t xml:space="preserve">                                              </w:t>
      </w:r>
      <w:r>
        <w:tab/>
      </w:r>
      <w:r>
        <w:tab/>
      </w:r>
      <w:r>
        <w:tab/>
      </w:r>
    </w:p>
    <w:p w:rsidR="00102124" w:rsidRDefault="00102124" w:rsidP="00591270">
      <w:pPr>
        <w:spacing w:after="360"/>
        <w:jc w:val="both"/>
        <w:rPr>
          <w:color w:val="000000"/>
        </w:rPr>
      </w:pPr>
      <w:r>
        <w:rPr>
          <w:color w:val="000000"/>
        </w:rPr>
        <w:t>Zaścianki k/Białegostoku, 5 grudnia 2016r.</w:t>
      </w:r>
    </w:p>
    <w:sectPr w:rsidR="00102124" w:rsidSect="00BF42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 CE">
    <w:altName w:val="Times New Roman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54FC5"/>
    <w:multiLevelType w:val="hybridMultilevel"/>
    <w:tmpl w:val="1B24BE00"/>
    <w:lvl w:ilvl="0" w:tplc="B8C4E246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99A7DDA"/>
    <w:multiLevelType w:val="hybridMultilevel"/>
    <w:tmpl w:val="77A6AA18"/>
    <w:lvl w:ilvl="0" w:tplc="0415000F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4A95293"/>
    <w:multiLevelType w:val="hybridMultilevel"/>
    <w:tmpl w:val="A6626C74"/>
    <w:lvl w:ilvl="0" w:tplc="B8C4E24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4AB09C6"/>
    <w:multiLevelType w:val="hybridMultilevel"/>
    <w:tmpl w:val="2C24D0D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">
    <w:nsid w:val="65BF1753"/>
    <w:multiLevelType w:val="hybridMultilevel"/>
    <w:tmpl w:val="6A5004A8"/>
    <w:lvl w:ilvl="0" w:tplc="B8C4E246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023451"/>
    <w:multiLevelType w:val="hybridMultilevel"/>
    <w:tmpl w:val="648E2BE2"/>
    <w:lvl w:ilvl="0" w:tplc="EB26A5E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7D3E048C"/>
    <w:multiLevelType w:val="hybridMultilevel"/>
    <w:tmpl w:val="8DAED278"/>
    <w:lvl w:ilvl="0" w:tplc="B8C4E24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7EE6023D"/>
    <w:multiLevelType w:val="hybridMultilevel"/>
    <w:tmpl w:val="15FE199C"/>
    <w:lvl w:ilvl="0" w:tplc="B8C4E246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7663"/>
    <w:rsid w:val="00011534"/>
    <w:rsid w:val="00073D65"/>
    <w:rsid w:val="00093D6C"/>
    <w:rsid w:val="000B1B0F"/>
    <w:rsid w:val="000C18A7"/>
    <w:rsid w:val="000F00EC"/>
    <w:rsid w:val="00102124"/>
    <w:rsid w:val="00157C31"/>
    <w:rsid w:val="001626E1"/>
    <w:rsid w:val="00186BFA"/>
    <w:rsid w:val="003533F0"/>
    <w:rsid w:val="004044D3"/>
    <w:rsid w:val="00506D16"/>
    <w:rsid w:val="00547EA9"/>
    <w:rsid w:val="00552512"/>
    <w:rsid w:val="00591270"/>
    <w:rsid w:val="00736D9D"/>
    <w:rsid w:val="0074678B"/>
    <w:rsid w:val="00796E4F"/>
    <w:rsid w:val="007F37FF"/>
    <w:rsid w:val="00816F66"/>
    <w:rsid w:val="008231D6"/>
    <w:rsid w:val="00951C90"/>
    <w:rsid w:val="00963F88"/>
    <w:rsid w:val="00997F05"/>
    <w:rsid w:val="009C7081"/>
    <w:rsid w:val="00A26B2F"/>
    <w:rsid w:val="00A301D2"/>
    <w:rsid w:val="00AD34D5"/>
    <w:rsid w:val="00AE4347"/>
    <w:rsid w:val="00AE7595"/>
    <w:rsid w:val="00B07663"/>
    <w:rsid w:val="00B14A07"/>
    <w:rsid w:val="00B30BD9"/>
    <w:rsid w:val="00B507EB"/>
    <w:rsid w:val="00B832F2"/>
    <w:rsid w:val="00BA3AC9"/>
    <w:rsid w:val="00BE6C3C"/>
    <w:rsid w:val="00BF42EE"/>
    <w:rsid w:val="00CC3867"/>
    <w:rsid w:val="00D21AAA"/>
    <w:rsid w:val="00E442A8"/>
    <w:rsid w:val="00E57EE5"/>
    <w:rsid w:val="00E71C0C"/>
    <w:rsid w:val="00EF774C"/>
    <w:rsid w:val="00F41E78"/>
    <w:rsid w:val="00F9646D"/>
    <w:rsid w:val="00FE1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F0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cxspdrugiecxspdrugiecxsppierwsze">
    <w:name w:val="msonormalcxspdrugiecxspdrugiecxsppierwsze"/>
    <w:basedOn w:val="Normal"/>
    <w:uiPriority w:val="99"/>
    <w:rsid w:val="00AE7595"/>
    <w:pPr>
      <w:spacing w:before="100" w:beforeAutospacing="1" w:after="100" w:afterAutospacing="1"/>
    </w:pPr>
    <w:rPr>
      <w:rFonts w:eastAsia="Calibri"/>
    </w:rPr>
  </w:style>
  <w:style w:type="paragraph" w:customStyle="1" w:styleId="msonormalcxspdrugiecxspdrugiecxspdrugie">
    <w:name w:val="msonormalcxspdrugiecxspdrugiecxspdrugie"/>
    <w:basedOn w:val="Normal"/>
    <w:uiPriority w:val="99"/>
    <w:rsid w:val="00AE7595"/>
    <w:pPr>
      <w:spacing w:before="100" w:beforeAutospacing="1" w:after="100" w:afterAutospacing="1"/>
    </w:pPr>
    <w:rPr>
      <w:rFonts w:eastAsia="Calibri"/>
    </w:rPr>
  </w:style>
  <w:style w:type="paragraph" w:customStyle="1" w:styleId="msonormalcxspdrugiecxspdrugiecxspnazwisko">
    <w:name w:val="msonormalcxspdrugiecxspdrugiecxspnazwisko"/>
    <w:basedOn w:val="Normal"/>
    <w:uiPriority w:val="99"/>
    <w:rsid w:val="00AE7595"/>
    <w:pPr>
      <w:spacing w:before="100" w:beforeAutospacing="1" w:after="100" w:afterAutospacing="1"/>
    </w:pPr>
    <w:rPr>
      <w:rFonts w:eastAsia="Calibri"/>
    </w:rPr>
  </w:style>
  <w:style w:type="character" w:styleId="CommentReference">
    <w:name w:val="annotation reference"/>
    <w:basedOn w:val="DefaultParagraphFont"/>
    <w:uiPriority w:val="99"/>
    <w:semiHidden/>
    <w:rsid w:val="00CC386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C386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9646D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C38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9646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CC38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646D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9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528</TotalTime>
  <Pages>4</Pages>
  <Words>1164</Words>
  <Characters>6985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Szaruta Irena</dc:creator>
  <cp:keywords/>
  <dc:description/>
  <cp:lastModifiedBy>mczerniawska</cp:lastModifiedBy>
  <cp:revision>7</cp:revision>
  <dcterms:created xsi:type="dcterms:W3CDTF">2016-11-30T06:21:00Z</dcterms:created>
  <dcterms:modified xsi:type="dcterms:W3CDTF">2016-12-08T09:56:00Z</dcterms:modified>
</cp:coreProperties>
</file>